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3402"/>
      </w:tblGrid>
      <w:tr w:rsidR="003F1F2B" w:rsidRPr="00BE1006" w14:paraId="75A11D88" w14:textId="77777777" w:rsidTr="003C1242">
        <w:trPr>
          <w:trHeight w:val="1513"/>
        </w:trPr>
        <w:tc>
          <w:tcPr>
            <w:tcW w:w="1560" w:type="dxa"/>
          </w:tcPr>
          <w:p w14:paraId="7825D5D1" w14:textId="77777777" w:rsidR="003F1F2B" w:rsidRPr="00BE1006" w:rsidRDefault="003F1F2B" w:rsidP="00426AEF">
            <w:pPr>
              <w:spacing w:after="0" w:line="240" w:lineRule="auto"/>
              <w:rPr>
                <w:rFonts w:ascii="Calibri" w:hAnsi="Calibri"/>
                <w:b/>
              </w:rPr>
            </w:pPr>
            <w:r w:rsidRPr="00905AB3">
              <w:rPr>
                <w:rFonts w:ascii="Calibri" w:hAnsi="Calibri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6881C1BB" wp14:editId="54F20E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19150" cy="889000"/>
                  <wp:effectExtent l="19050" t="0" r="0" b="0"/>
                  <wp:wrapTight wrapText="bothSides">
                    <wp:wrapPolygon edited="0">
                      <wp:start x="-502" y="0"/>
                      <wp:lineTo x="-502" y="21291"/>
                      <wp:lineTo x="21600" y="21291"/>
                      <wp:lineTo x="21600" y="0"/>
                      <wp:lineTo x="-502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-Cover-Colour-Logo_For-White-Background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3"/>
            <w:shd w:val="clear" w:color="auto" w:fill="943634" w:themeFill="accent2" w:themeFillShade="BF"/>
          </w:tcPr>
          <w:p w14:paraId="5E88BB72" w14:textId="77777777" w:rsidR="003F1F2B" w:rsidRPr="001C16B8" w:rsidRDefault="003F1F2B" w:rsidP="00426AEF">
            <w:pPr>
              <w:spacing w:after="0" w:line="240" w:lineRule="auto"/>
              <w:rPr>
                <w:rFonts w:ascii="Calibri" w:hAnsi="Calibri"/>
                <w:b/>
                <w:color w:val="FFFFFF"/>
              </w:rPr>
            </w:pPr>
          </w:p>
          <w:p w14:paraId="3E8BDC75" w14:textId="77777777" w:rsidR="003F1F2B" w:rsidRPr="001471CA" w:rsidRDefault="003F1F2B" w:rsidP="00426AEF">
            <w:pPr>
              <w:spacing w:after="0" w:line="240" w:lineRule="auto"/>
              <w:rPr>
                <w:rFonts w:ascii="Calibri" w:hAnsi="Calibri"/>
                <w:b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/>
                <w:sz w:val="44"/>
                <w:szCs w:val="44"/>
              </w:rPr>
              <w:t>Lead Worker Representative Checklist</w:t>
            </w:r>
          </w:p>
          <w:p w14:paraId="16953864" w14:textId="77777777" w:rsidR="003F1F2B" w:rsidRPr="003F1F2B" w:rsidRDefault="003F1F2B" w:rsidP="00426AEF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60045" w:rsidRPr="00BE1006" w14:paraId="43A82D6D" w14:textId="77777777" w:rsidTr="003C1242">
        <w:trPr>
          <w:trHeight w:val="367"/>
        </w:trPr>
        <w:tc>
          <w:tcPr>
            <w:tcW w:w="1560" w:type="dxa"/>
            <w:vAlign w:val="center"/>
          </w:tcPr>
          <w:p w14:paraId="40F6D601" w14:textId="77777777" w:rsidR="00E60045" w:rsidRPr="00426AEF" w:rsidRDefault="00AD7AF6" w:rsidP="00D203A8">
            <w:pPr>
              <w:spacing w:after="0" w:line="240" w:lineRule="auto"/>
              <w:rPr>
                <w:rFonts w:cs="Tahoma"/>
                <w:b/>
                <w:lang w:eastAsia="en-US"/>
              </w:rPr>
            </w:pPr>
            <w:r w:rsidRPr="00426AEF">
              <w:rPr>
                <w:rFonts w:cs="Tms Rmn"/>
                <w:b/>
                <w:bCs/>
                <w:color w:val="000000"/>
              </w:rPr>
              <w:t>CF:058:0</w:t>
            </w:r>
            <w:r w:rsidR="00D203A8">
              <w:rPr>
                <w:rFonts w:cs="Tms Rmn"/>
                <w:b/>
                <w:bCs/>
                <w:color w:val="000000"/>
              </w:rPr>
              <w:t>1</w:t>
            </w:r>
          </w:p>
        </w:tc>
        <w:tc>
          <w:tcPr>
            <w:tcW w:w="7938" w:type="dxa"/>
            <w:gridSpan w:val="3"/>
            <w:shd w:val="clear" w:color="auto" w:fill="943634" w:themeFill="accent2" w:themeFillShade="BF"/>
          </w:tcPr>
          <w:p w14:paraId="587CB7E8" w14:textId="77777777" w:rsidR="006028F0" w:rsidRPr="003874C8" w:rsidRDefault="00E60045" w:rsidP="00A75F5F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/>
              </w:rPr>
              <w:t xml:space="preserve">RE: </w:t>
            </w:r>
            <w:r w:rsidR="003C1242">
              <w:rPr>
                <w:rFonts w:ascii="Calibri" w:hAnsi="Calibri"/>
                <w:b/>
                <w:color w:val="FFFFFF"/>
              </w:rPr>
              <w:t>COVID</w:t>
            </w:r>
            <w:r w:rsidR="00EE1EE7">
              <w:rPr>
                <w:rFonts w:ascii="Calibri" w:hAnsi="Calibri"/>
                <w:b/>
                <w:color w:val="FFFFFF"/>
              </w:rPr>
              <w:t xml:space="preserve"> 19 </w:t>
            </w:r>
            <w:r w:rsidR="00A75F5F">
              <w:rPr>
                <w:rFonts w:ascii="Calibri" w:hAnsi="Calibri"/>
                <w:b/>
                <w:color w:val="FFFFFF"/>
              </w:rPr>
              <w:t xml:space="preserve">LWR Checklist </w:t>
            </w:r>
          </w:p>
        </w:tc>
      </w:tr>
      <w:tr w:rsidR="00EA38A8" w:rsidRPr="00AE377F" w14:paraId="08C0CE5A" w14:textId="77777777" w:rsidTr="003C1242">
        <w:tblPrEx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560" w:type="dxa"/>
          </w:tcPr>
          <w:p w14:paraId="25E388E3" w14:textId="77777777" w:rsidR="00EA38A8" w:rsidRPr="00426AEF" w:rsidRDefault="00EA38A8" w:rsidP="00426AEF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426A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Issue date:</w:t>
            </w:r>
          </w:p>
        </w:tc>
        <w:tc>
          <w:tcPr>
            <w:tcW w:w="2835" w:type="dxa"/>
          </w:tcPr>
          <w:p w14:paraId="25074196" w14:textId="77777777" w:rsidR="00EA38A8" w:rsidRPr="00AE377F" w:rsidRDefault="003A612D" w:rsidP="00426AEF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 xml:space="preserve">August </w:t>
            </w:r>
            <w:r w:rsidR="00EA38A8" w:rsidRPr="00AE377F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14:paraId="226BD828" w14:textId="77777777" w:rsidR="00EA38A8" w:rsidRPr="008D626D" w:rsidRDefault="00963195" w:rsidP="00426AEF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</w:pPr>
            <w:r w:rsidRPr="008D626D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Reviewed date</w:t>
            </w:r>
            <w:r w:rsidR="008D626D">
              <w:rPr>
                <w:rFonts w:asciiTheme="minorHAnsi" w:hAnsiTheme="minorHAnsi" w:cstheme="minorHAnsi"/>
                <w:b/>
                <w:bCs/>
                <w:i w:val="0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14:paraId="1E504702" w14:textId="639D5A42" w:rsidR="00EA38A8" w:rsidRPr="00AE377F" w:rsidRDefault="001F6A18" w:rsidP="00426AEF">
            <w:pPr>
              <w:pStyle w:val="Heading8"/>
              <w:tabs>
                <w:tab w:val="left" w:pos="2268"/>
              </w:tabs>
              <w:spacing w:before="0" w:after="0"/>
              <w:ind w:right="34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April 202</w:t>
            </w:r>
            <w:r w:rsidR="00675C1D"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  <w:t>3</w:t>
            </w:r>
          </w:p>
        </w:tc>
      </w:tr>
      <w:tr w:rsidR="00E60045" w:rsidRPr="00B26179" w14:paraId="1712FC23" w14:textId="77777777" w:rsidTr="003C1242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1560" w:type="dxa"/>
          </w:tcPr>
          <w:p w14:paraId="67B91621" w14:textId="77777777" w:rsidR="00E60045" w:rsidRPr="00426AEF" w:rsidRDefault="00E60045" w:rsidP="00426AEF">
            <w:pPr>
              <w:pStyle w:val="Heading8"/>
              <w:tabs>
                <w:tab w:val="left" w:pos="2268"/>
              </w:tabs>
              <w:spacing w:before="0" w:after="0"/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</w:pPr>
            <w:r w:rsidRPr="00426AEF">
              <w:rPr>
                <w:rFonts w:asciiTheme="minorHAnsi" w:hAnsiTheme="minorHAnsi" w:cs="Arial"/>
                <w:b/>
                <w:bCs/>
                <w:i w:val="0"/>
                <w:sz w:val="22"/>
                <w:szCs w:val="22"/>
              </w:rPr>
              <w:t>Author(s):</w:t>
            </w:r>
          </w:p>
        </w:tc>
        <w:tc>
          <w:tcPr>
            <w:tcW w:w="7938" w:type="dxa"/>
            <w:gridSpan w:val="3"/>
          </w:tcPr>
          <w:p w14:paraId="4292DC1C" w14:textId="3FB6E0D5" w:rsidR="00E60045" w:rsidRPr="00AE377F" w:rsidRDefault="00E60045" w:rsidP="00426AEF">
            <w:pPr>
              <w:spacing w:after="0" w:line="240" w:lineRule="auto"/>
              <w:ind w:right="34"/>
              <w:rPr>
                <w:rFonts w:cstheme="minorHAnsi"/>
                <w:bCs/>
              </w:rPr>
            </w:pPr>
            <w:r w:rsidRPr="00AE377F">
              <w:rPr>
                <w:rFonts w:cstheme="minorHAnsi"/>
                <w:bCs/>
              </w:rPr>
              <w:t xml:space="preserve">National Health and Safety Function </w:t>
            </w:r>
            <w:r w:rsidR="008908E7">
              <w:rPr>
                <w:rFonts w:cstheme="minorHAnsi"/>
                <w:bCs/>
              </w:rPr>
              <w:t xml:space="preserve">– I&amp;A </w:t>
            </w:r>
            <w:r w:rsidR="00C63D77">
              <w:rPr>
                <w:rFonts w:cstheme="minorHAnsi"/>
                <w:bCs/>
              </w:rPr>
              <w:t>T</w:t>
            </w:r>
            <w:bookmarkStart w:id="0" w:name="_GoBack"/>
            <w:bookmarkEnd w:id="0"/>
            <w:r w:rsidR="008908E7">
              <w:rPr>
                <w:rFonts w:cstheme="minorHAnsi"/>
                <w:bCs/>
              </w:rPr>
              <w:t>eam</w:t>
            </w:r>
          </w:p>
        </w:tc>
      </w:tr>
      <w:tr w:rsidR="002951BC" w:rsidRPr="00B26179" w14:paraId="0B1023A4" w14:textId="77777777" w:rsidTr="003C1242">
        <w:tblPrEx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560" w:type="dxa"/>
          </w:tcPr>
          <w:p w14:paraId="4E5F75A6" w14:textId="77777777" w:rsidR="002951BC" w:rsidRPr="00426AEF" w:rsidRDefault="002951BC" w:rsidP="00426AEF">
            <w:pPr>
              <w:spacing w:after="0" w:line="240" w:lineRule="auto"/>
              <w:rPr>
                <w:b/>
              </w:rPr>
            </w:pPr>
            <w:r w:rsidRPr="00426AEF">
              <w:rPr>
                <w:rFonts w:cs="Arial"/>
                <w:b/>
                <w:bCs/>
              </w:rPr>
              <w:t>Note:</w:t>
            </w:r>
            <w:r w:rsidRPr="00426AEF">
              <w:rPr>
                <w:b/>
              </w:rPr>
              <w:t xml:space="preserve"> </w:t>
            </w:r>
          </w:p>
          <w:p w14:paraId="3F313E37" w14:textId="77777777" w:rsidR="002951BC" w:rsidRPr="00426AEF" w:rsidRDefault="002951BC" w:rsidP="00426AEF">
            <w:pPr>
              <w:spacing w:after="0" w:line="240" w:lineRule="auto"/>
              <w:rPr>
                <w:b/>
              </w:rPr>
            </w:pPr>
            <w:r w:rsidRPr="00426AEF">
              <w:rPr>
                <w:b/>
              </w:rPr>
              <w:t>Legislatio</w:t>
            </w:r>
            <w:r w:rsidR="003874C8" w:rsidRPr="00426AEF">
              <w:rPr>
                <w:b/>
              </w:rPr>
              <w:t>n</w:t>
            </w:r>
          </w:p>
        </w:tc>
        <w:tc>
          <w:tcPr>
            <w:tcW w:w="7938" w:type="dxa"/>
            <w:gridSpan w:val="3"/>
          </w:tcPr>
          <w:p w14:paraId="5F2CA6CF" w14:textId="77777777" w:rsidR="00426AEF" w:rsidRDefault="00426AEF" w:rsidP="00426AEF">
            <w:pPr>
              <w:spacing w:after="0" w:line="240" w:lineRule="auto"/>
              <w:rPr>
                <w:rFonts w:cstheme="minorHAnsi"/>
              </w:rPr>
            </w:pPr>
          </w:p>
          <w:p w14:paraId="4F084371" w14:textId="77777777" w:rsidR="002951BC" w:rsidRPr="005770C6" w:rsidRDefault="003103FE" w:rsidP="00426A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2951BC">
              <w:rPr>
                <w:rFonts w:cstheme="minorHAnsi"/>
              </w:rPr>
              <w:t>Safety</w:t>
            </w:r>
            <w:r>
              <w:rPr>
                <w:rFonts w:cstheme="minorHAnsi"/>
              </w:rPr>
              <w:t>,</w:t>
            </w:r>
            <w:r w:rsidR="002951BC">
              <w:rPr>
                <w:rFonts w:cstheme="minorHAnsi"/>
              </w:rPr>
              <w:t xml:space="preserve"> Health and Welfare at Work Act, 2005</w:t>
            </w:r>
            <w:r w:rsidR="002951BC" w:rsidRPr="00AF1053">
              <w:rPr>
                <w:rFonts w:cstheme="minorHAnsi"/>
              </w:rPr>
              <w:t xml:space="preserve"> </w:t>
            </w:r>
          </w:p>
        </w:tc>
      </w:tr>
      <w:tr w:rsidR="002951BC" w:rsidRPr="00B26179" w14:paraId="5B29ED43" w14:textId="77777777" w:rsidTr="003C1242">
        <w:tblPrEx>
          <w:tblLook w:val="01E0" w:firstRow="1" w:lastRow="1" w:firstColumn="1" w:lastColumn="1" w:noHBand="0" w:noVBand="0"/>
        </w:tblPrEx>
        <w:trPr>
          <w:trHeight w:val="3072"/>
        </w:trPr>
        <w:tc>
          <w:tcPr>
            <w:tcW w:w="1560" w:type="dxa"/>
          </w:tcPr>
          <w:p w14:paraId="0533F90A" w14:textId="77777777" w:rsidR="002951BC" w:rsidRDefault="00426AEF" w:rsidP="00426AEF">
            <w:p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Scope/ Instruction</w:t>
            </w:r>
            <w:r w:rsidR="0016768F">
              <w:rPr>
                <w:rFonts w:cs="Arial"/>
                <w:b/>
                <w:bCs/>
              </w:rPr>
              <w:t>s for use</w:t>
            </w:r>
          </w:p>
        </w:tc>
        <w:tc>
          <w:tcPr>
            <w:tcW w:w="7938" w:type="dxa"/>
            <w:gridSpan w:val="3"/>
          </w:tcPr>
          <w:p w14:paraId="35E5996C" w14:textId="77777777" w:rsidR="00426AEF" w:rsidRDefault="001C29E4" w:rsidP="00426AE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cstheme="minorHAnsi"/>
              </w:rPr>
              <w:t xml:space="preserve">As per the </w:t>
            </w:r>
            <w:hyperlink r:id="rId9" w:history="1">
              <w:r w:rsidRPr="00C861C3">
                <w:rPr>
                  <w:rStyle w:val="Hyperlink"/>
                  <w:b/>
                </w:rPr>
                <w:t>Transitional Protocol: Good Practice Guidance for Continuing to Prevent the Spread of COVID-19</w:t>
              </w:r>
            </w:hyperlink>
            <w:r>
              <w:t>, t</w:t>
            </w:r>
            <w:r w:rsidR="009C234D" w:rsidRPr="00426AEF">
              <w:rPr>
                <w:rFonts w:cstheme="minorHAnsi"/>
              </w:rPr>
              <w:t xml:space="preserve">he 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>Lead Worker Representative</w:t>
            </w:r>
            <w:r w:rsidR="004F2290" w:rsidRPr="00426AE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4F7BC9" w:rsidRPr="00426AEF">
              <w:rPr>
                <w:rFonts w:ascii="Calibri" w:hAnsi="Calibri" w:cs="Calibri"/>
                <w:color w:val="000000"/>
                <w:lang w:val="en-US"/>
              </w:rPr>
              <w:t>(LWR)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 xml:space="preserve"> role </w:t>
            </w:r>
            <w:r>
              <w:rPr>
                <w:rFonts w:ascii="Calibri" w:hAnsi="Calibri" w:cs="Calibri"/>
                <w:color w:val="000000"/>
                <w:lang w:val="en-US"/>
              </w:rPr>
              <w:t>is</w:t>
            </w:r>
            <w:r>
              <w:t xml:space="preserve"> encouraged to be maintained to ensure that a shared responsibility to prevent the spread of COVID-19 continues. 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>This role involves w</w:t>
            </w:r>
            <w:r w:rsidR="008B2812">
              <w:rPr>
                <w:rFonts w:ascii="Calibri" w:hAnsi="Calibri" w:cs="Calibri"/>
                <w:color w:val="000000"/>
                <w:lang w:val="en-US"/>
              </w:rPr>
              <w:t xml:space="preserve">orking collaboratively with Managers 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>to assist in the implementation of</w:t>
            </w:r>
            <w:r w:rsidR="0016768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3C1242">
              <w:rPr>
                <w:rFonts w:ascii="Calibri" w:hAnsi="Calibri" w:cs="Calibri"/>
                <w:color w:val="000000"/>
                <w:lang w:val="en-US"/>
              </w:rPr>
              <w:t>COVID</w:t>
            </w:r>
            <w:r w:rsidR="0016768F">
              <w:rPr>
                <w:rFonts w:ascii="Calibri" w:hAnsi="Calibri" w:cs="Calibri"/>
                <w:color w:val="000000"/>
                <w:lang w:val="en-US"/>
              </w:rPr>
              <w:t>-19</w:t>
            </w:r>
            <w:r w:rsidR="00C861C3">
              <w:rPr>
                <w:rFonts w:ascii="Calibri" w:hAnsi="Calibri" w:cs="Calibri"/>
                <w:color w:val="000000"/>
                <w:lang w:val="en-US"/>
              </w:rPr>
              <w:t xml:space="preserve"> measures and monitor adherence. </w:t>
            </w:r>
            <w:r w:rsidR="00426AEF">
              <w:rPr>
                <w:rFonts w:ascii="Calibri" w:hAnsi="Calibri" w:cs="Calibri"/>
                <w:color w:val="000000"/>
                <w:lang w:val="en-US"/>
              </w:rPr>
              <w:t>A</w:t>
            </w:r>
            <w:r w:rsidR="00001D08">
              <w:rPr>
                <w:rFonts w:ascii="Calibri" w:hAnsi="Calibri" w:cs="Calibri"/>
                <w:color w:val="000000"/>
                <w:lang w:val="en-US"/>
              </w:rPr>
              <w:t xml:space="preserve"> key activity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 xml:space="preserve"> in monitoring </w:t>
            </w:r>
            <w:r w:rsidR="00C60046" w:rsidRPr="00426AEF">
              <w:rPr>
                <w:rFonts w:ascii="Calibri" w:hAnsi="Calibri" w:cs="Calibri"/>
                <w:color w:val="000000"/>
                <w:lang w:val="en-US"/>
              </w:rPr>
              <w:t xml:space="preserve">adherence </w:t>
            </w:r>
            <w:r w:rsidR="00001D08">
              <w:rPr>
                <w:rFonts w:ascii="Calibri" w:hAnsi="Calibri" w:cs="Calibri"/>
                <w:lang w:val="en-US"/>
              </w:rPr>
              <w:t>is to conduct</w:t>
            </w:r>
            <w:r w:rsidR="009C234D" w:rsidRPr="00426AEF">
              <w:rPr>
                <w:rFonts w:ascii="Calibri" w:hAnsi="Calibri" w:cs="Calibri"/>
                <w:lang w:val="en-US"/>
              </w:rPr>
              <w:t xml:space="preserve"> 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>inspections at a frequency and type agreed with</w:t>
            </w:r>
            <w:r w:rsidR="00426AEF">
              <w:rPr>
                <w:rFonts w:ascii="Calibri" w:hAnsi="Calibri" w:cs="Calibri"/>
                <w:color w:val="000000"/>
                <w:lang w:val="en-US"/>
              </w:rPr>
              <w:t xml:space="preserve"> the </w:t>
            </w:r>
            <w:r w:rsidR="003C1242">
              <w:rPr>
                <w:rFonts w:ascii="Calibri" w:hAnsi="Calibri" w:cs="Calibri"/>
                <w:color w:val="000000"/>
                <w:lang w:val="en-US"/>
              </w:rPr>
              <w:t>COVID</w:t>
            </w:r>
            <w:r w:rsidR="00426AEF">
              <w:rPr>
                <w:rFonts w:ascii="Calibri" w:hAnsi="Calibri" w:cs="Calibri"/>
                <w:color w:val="000000"/>
                <w:lang w:val="en-US"/>
              </w:rPr>
              <w:t>-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>19 Response Manager</w:t>
            </w:r>
            <w:r w:rsidR="0016768F">
              <w:rPr>
                <w:rFonts w:ascii="Calibri" w:hAnsi="Calibri" w:cs="Calibri"/>
                <w:color w:val="000000"/>
                <w:lang w:val="en-US"/>
              </w:rPr>
              <w:t xml:space="preserve"> (CRM)</w:t>
            </w:r>
            <w:r w:rsidR="009C234D" w:rsidRPr="00426AEF">
              <w:rPr>
                <w:rFonts w:ascii="Calibri" w:hAnsi="Calibri" w:cs="Calibri"/>
                <w:color w:val="000000"/>
                <w:lang w:val="en-US"/>
              </w:rPr>
              <w:t xml:space="preserve">. </w:t>
            </w:r>
          </w:p>
          <w:p w14:paraId="443BA531" w14:textId="77777777" w:rsidR="001C29E4" w:rsidRDefault="001C29E4" w:rsidP="00426AEF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3F3D244A" w14:textId="77777777" w:rsidR="008A177C" w:rsidRDefault="002951BC" w:rsidP="0011498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426AEF">
              <w:rPr>
                <w:rFonts w:cstheme="minorHAnsi"/>
              </w:rPr>
              <w:t>The</w:t>
            </w:r>
            <w:r w:rsidRPr="00426AEF">
              <w:rPr>
                <w:rFonts w:cstheme="minorHAnsi"/>
                <w:b/>
              </w:rPr>
              <w:t xml:space="preserve"> </w:t>
            </w:r>
            <w:r w:rsidRPr="00426AEF">
              <w:rPr>
                <w:rFonts w:cstheme="minorHAnsi"/>
              </w:rPr>
              <w:t>following</w:t>
            </w:r>
            <w:r w:rsidR="0016768F">
              <w:rPr>
                <w:rFonts w:cstheme="minorHAnsi"/>
              </w:rPr>
              <w:t xml:space="preserve"> non-exhaustive i</w:t>
            </w:r>
            <w:r w:rsidR="00C861C3">
              <w:rPr>
                <w:rFonts w:cstheme="minorHAnsi"/>
              </w:rPr>
              <w:t>nspection checklist</w:t>
            </w:r>
            <w:r w:rsidRPr="00426AEF">
              <w:rPr>
                <w:rFonts w:cstheme="minorHAnsi"/>
              </w:rPr>
              <w:t xml:space="preserve"> has been developed in </w:t>
            </w:r>
            <w:r w:rsidR="008A177C">
              <w:rPr>
                <w:rFonts w:cstheme="minorHAnsi"/>
              </w:rPr>
              <w:t>line with the</w:t>
            </w:r>
            <w:r w:rsidR="00C861C3">
              <w:rPr>
                <w:rFonts w:cstheme="minorHAnsi"/>
              </w:rPr>
              <w:t xml:space="preserve"> Transitional Protocol</w:t>
            </w:r>
            <w:r w:rsidR="008B2812">
              <w:rPr>
                <w:rFonts w:cstheme="minorHAnsi"/>
              </w:rPr>
              <w:t>,</w:t>
            </w:r>
            <w:r w:rsidR="00C861C3">
              <w:rPr>
                <w:rFonts w:cstheme="minorHAnsi"/>
              </w:rPr>
              <w:t xml:space="preserve"> the </w:t>
            </w:r>
            <w:hyperlink r:id="rId10" w:history="1">
              <w:r w:rsidR="00C861C3" w:rsidRPr="00C861C3">
                <w:rPr>
                  <w:rStyle w:val="Hyperlink"/>
                  <w:rFonts w:cstheme="minorHAnsi"/>
                </w:rPr>
                <w:t>HSE’s Work safely - arrangements for COVID-19</w:t>
              </w:r>
            </w:hyperlink>
            <w:r w:rsidR="00C861C3">
              <w:t>,</w:t>
            </w:r>
            <w:r w:rsidR="008B2812">
              <w:rPr>
                <w:rStyle w:val="Hyperlink"/>
                <w:rFonts w:cstheme="minorHAnsi"/>
                <w:b/>
                <w:u w:val="none"/>
              </w:rPr>
              <w:t xml:space="preserve"> </w:t>
            </w:r>
            <w:r w:rsidR="00502CB7" w:rsidRPr="00426AEF">
              <w:rPr>
                <w:rFonts w:cstheme="minorHAnsi"/>
              </w:rPr>
              <w:t>and H</w:t>
            </w:r>
            <w:r w:rsidR="00680C11" w:rsidRPr="00426AEF">
              <w:rPr>
                <w:rFonts w:cstheme="minorHAnsi"/>
              </w:rPr>
              <w:t xml:space="preserve">ealth &amp; Safety Authority (HSA) </w:t>
            </w:r>
            <w:r w:rsidR="008B2812">
              <w:rPr>
                <w:rFonts w:cstheme="minorHAnsi"/>
              </w:rPr>
              <w:t>g</w:t>
            </w:r>
            <w:r w:rsidR="00502CB7" w:rsidRPr="00426AEF">
              <w:rPr>
                <w:rFonts w:cstheme="minorHAnsi"/>
              </w:rPr>
              <w:t>uidance</w:t>
            </w:r>
            <w:r w:rsidR="0016768F">
              <w:t>.</w:t>
            </w:r>
            <w:r w:rsidR="0011498E">
              <w:t xml:space="preserve"> </w:t>
            </w:r>
            <w:r w:rsidR="008A177C">
              <w:rPr>
                <w:rFonts w:ascii="Calibri" w:hAnsi="Calibri" w:cs="Calibri"/>
                <w:color w:val="000000"/>
                <w:lang w:val="en-US"/>
              </w:rPr>
              <w:t xml:space="preserve">It is also suggested that the LWR and CRM carry out </w:t>
            </w:r>
            <w:r w:rsidR="008A177C" w:rsidRPr="00426AEF">
              <w:rPr>
                <w:rFonts w:ascii="Calibri" w:hAnsi="Calibri" w:cs="Calibri"/>
                <w:color w:val="000000"/>
                <w:lang w:val="en-US"/>
              </w:rPr>
              <w:t>joint</w:t>
            </w:r>
            <w:r w:rsidR="008A177C">
              <w:rPr>
                <w:rFonts w:ascii="Calibri" w:hAnsi="Calibri" w:cs="Calibri"/>
                <w:color w:val="000000"/>
                <w:lang w:val="en-US"/>
              </w:rPr>
              <w:t xml:space="preserve"> compliance</w:t>
            </w:r>
            <w:r w:rsidR="008A177C" w:rsidRPr="00426AEF">
              <w:rPr>
                <w:rFonts w:ascii="Calibri" w:hAnsi="Calibri" w:cs="Calibri"/>
                <w:color w:val="000000"/>
                <w:lang w:val="en-US"/>
              </w:rPr>
              <w:t xml:space="preserve"> inspection</w:t>
            </w:r>
            <w:r w:rsidR="008A177C">
              <w:rPr>
                <w:rFonts w:ascii="Calibri" w:hAnsi="Calibri" w:cs="Calibri"/>
                <w:color w:val="000000"/>
                <w:lang w:val="en-US"/>
              </w:rPr>
              <w:t>s</w:t>
            </w:r>
            <w:r w:rsidR="008A177C" w:rsidRPr="00426AEF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 w:rsidR="008A177C">
              <w:rPr>
                <w:rFonts w:ascii="Calibri" w:hAnsi="Calibri" w:cs="Calibri"/>
                <w:color w:val="000000"/>
                <w:lang w:val="en-US"/>
              </w:rPr>
              <w:t>on a periodic basis</w:t>
            </w:r>
            <w:r w:rsidR="008A177C" w:rsidRPr="00426AEF">
              <w:rPr>
                <w:rFonts w:ascii="Calibri" w:hAnsi="Calibri" w:cs="Calibri"/>
                <w:color w:val="000000"/>
                <w:lang w:val="en-US"/>
              </w:rPr>
              <w:t>.</w:t>
            </w:r>
            <w:r w:rsidR="00A75F5F">
              <w:rPr>
                <w:rFonts w:ascii="Calibri" w:hAnsi="Calibri" w:cs="Calibri"/>
                <w:color w:val="000000"/>
                <w:lang w:val="en-US"/>
              </w:rPr>
              <w:t xml:space="preserve"> Regular consultation with the CRM is required. </w:t>
            </w:r>
          </w:p>
          <w:p w14:paraId="27A5FC68" w14:textId="77777777" w:rsidR="0011498E" w:rsidRDefault="0011498E" w:rsidP="0011498E">
            <w:pPr>
              <w:spacing w:after="0" w:line="240" w:lineRule="auto"/>
              <w:jc w:val="both"/>
              <w:rPr>
                <w:rFonts w:ascii="Calibri" w:hAnsi="Calibri" w:cs="Calibri"/>
                <w:color w:val="000000"/>
                <w:lang w:val="en-US"/>
              </w:rPr>
            </w:pPr>
          </w:p>
          <w:p w14:paraId="25D0ED3C" w14:textId="41E5E343" w:rsidR="00391297" w:rsidRPr="003C1242" w:rsidRDefault="0011498E" w:rsidP="00391297">
            <w:pPr>
              <w:spacing w:after="0" w:line="240" w:lineRule="auto"/>
              <w:jc w:val="both"/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Note: </w:t>
            </w:r>
            <w:r w:rsidR="00391A72">
              <w:rPr>
                <w:rFonts w:ascii="Calibri" w:hAnsi="Calibri" w:cs="Calibri"/>
                <w:color w:val="000000"/>
                <w:lang w:val="en-US"/>
              </w:rPr>
              <w:t xml:space="preserve">Appointed/Nominated LWR’s must complete appropriate training and </w:t>
            </w:r>
            <w:r w:rsidR="00391A72">
              <w:t xml:space="preserve">keep up to date with the latest COVID-19 advice and guidance. Please contact the National Health and Safety Function </w:t>
            </w:r>
            <w:r w:rsidR="00E519E7">
              <w:t>Helpdesk</w:t>
            </w:r>
            <w:r w:rsidR="00391A72">
              <w:t xml:space="preserve"> </w:t>
            </w:r>
            <w:r w:rsidR="00CE677D">
              <w:t xml:space="preserve">on 1800 420 420 </w:t>
            </w:r>
            <w:r w:rsidR="00391A72">
              <w:t xml:space="preserve">for </w:t>
            </w:r>
            <w:r w:rsidR="00CE677D">
              <w:t>more</w:t>
            </w:r>
            <w:r w:rsidR="00391A72">
              <w:t xml:space="preserve"> information.</w:t>
            </w:r>
          </w:p>
        </w:tc>
      </w:tr>
    </w:tbl>
    <w:p w14:paraId="728014B4" w14:textId="77777777" w:rsidR="000D3E68" w:rsidRDefault="000D3E68"/>
    <w:tbl>
      <w:tblPr>
        <w:tblStyle w:val="TableGrid"/>
        <w:tblW w:w="9527" w:type="dxa"/>
        <w:tblInd w:w="-176" w:type="dxa"/>
        <w:tblLook w:val="04A0" w:firstRow="1" w:lastRow="0" w:firstColumn="1" w:lastColumn="0" w:noHBand="0" w:noVBand="1"/>
      </w:tblPr>
      <w:tblGrid>
        <w:gridCol w:w="1984"/>
        <w:gridCol w:w="3409"/>
        <w:gridCol w:w="1271"/>
        <w:gridCol w:w="2863"/>
      </w:tblGrid>
      <w:tr w:rsidR="003874C8" w14:paraId="0064B21D" w14:textId="77777777" w:rsidTr="008D626D">
        <w:trPr>
          <w:trHeight w:val="308"/>
        </w:trPr>
        <w:tc>
          <w:tcPr>
            <w:tcW w:w="1984" w:type="dxa"/>
            <w:shd w:val="clear" w:color="auto" w:fill="D9D9D9" w:themeFill="background1" w:themeFillShade="D9"/>
          </w:tcPr>
          <w:p w14:paraId="36A736C6" w14:textId="77777777" w:rsidR="003874C8" w:rsidRPr="003874C8" w:rsidRDefault="003874C8">
            <w:pPr>
              <w:rPr>
                <w:b/>
              </w:rPr>
            </w:pPr>
            <w:r w:rsidRPr="003874C8">
              <w:rPr>
                <w:b/>
              </w:rPr>
              <w:t>Name of LWR</w:t>
            </w:r>
          </w:p>
        </w:tc>
        <w:tc>
          <w:tcPr>
            <w:tcW w:w="3409" w:type="dxa"/>
          </w:tcPr>
          <w:p w14:paraId="47ED2DA9" w14:textId="77777777" w:rsidR="003874C8" w:rsidRDefault="003874C8"/>
        </w:tc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70FD7D2A" w14:textId="77777777" w:rsidR="003874C8" w:rsidRPr="003874C8" w:rsidRDefault="003874C8">
            <w:pPr>
              <w:rPr>
                <w:b/>
              </w:rPr>
            </w:pPr>
            <w:r w:rsidRPr="003874C8">
              <w:rPr>
                <w:b/>
              </w:rPr>
              <w:t>Signature</w:t>
            </w:r>
          </w:p>
        </w:tc>
        <w:tc>
          <w:tcPr>
            <w:tcW w:w="2863" w:type="dxa"/>
            <w:vMerge w:val="restart"/>
          </w:tcPr>
          <w:p w14:paraId="47B7AD1E" w14:textId="77777777" w:rsidR="003874C8" w:rsidRDefault="003874C8"/>
          <w:p w14:paraId="6C793149" w14:textId="77777777" w:rsidR="003874C8" w:rsidRDefault="003874C8"/>
        </w:tc>
      </w:tr>
      <w:tr w:rsidR="003874C8" w14:paraId="01965DCA" w14:textId="77777777" w:rsidTr="008D626D">
        <w:trPr>
          <w:trHeight w:val="306"/>
        </w:trPr>
        <w:tc>
          <w:tcPr>
            <w:tcW w:w="1984" w:type="dxa"/>
            <w:shd w:val="clear" w:color="auto" w:fill="D9D9D9" w:themeFill="background1" w:themeFillShade="D9"/>
          </w:tcPr>
          <w:p w14:paraId="3211A7ED" w14:textId="77777777" w:rsidR="003874C8" w:rsidRPr="003C1242" w:rsidRDefault="00B8434A">
            <w:pPr>
              <w:rPr>
                <w:b/>
                <w:sz w:val="20"/>
                <w:szCs w:val="20"/>
              </w:rPr>
            </w:pPr>
            <w:r w:rsidRPr="00B8434A">
              <w:rPr>
                <w:b/>
                <w:szCs w:val="20"/>
              </w:rPr>
              <w:t>Date</w:t>
            </w:r>
          </w:p>
        </w:tc>
        <w:tc>
          <w:tcPr>
            <w:tcW w:w="3409" w:type="dxa"/>
          </w:tcPr>
          <w:p w14:paraId="6A63FB13" w14:textId="77777777" w:rsidR="003874C8" w:rsidRDefault="003874C8"/>
        </w:tc>
        <w:tc>
          <w:tcPr>
            <w:tcW w:w="1271" w:type="dxa"/>
            <w:vMerge/>
          </w:tcPr>
          <w:p w14:paraId="18A3F72C" w14:textId="77777777" w:rsidR="003874C8" w:rsidRDefault="003874C8"/>
        </w:tc>
        <w:tc>
          <w:tcPr>
            <w:tcW w:w="2863" w:type="dxa"/>
            <w:vMerge/>
          </w:tcPr>
          <w:p w14:paraId="654E22B5" w14:textId="77777777" w:rsidR="003874C8" w:rsidRDefault="003874C8"/>
        </w:tc>
      </w:tr>
      <w:tr w:rsidR="00E46BFB" w14:paraId="3E05F8D3" w14:textId="77777777" w:rsidTr="003103FE">
        <w:trPr>
          <w:trHeight w:val="1631"/>
        </w:trPr>
        <w:tc>
          <w:tcPr>
            <w:tcW w:w="1984" w:type="dxa"/>
            <w:shd w:val="clear" w:color="auto" w:fill="D9D9D9" w:themeFill="background1" w:themeFillShade="D9"/>
          </w:tcPr>
          <w:p w14:paraId="0098AE4E" w14:textId="77777777" w:rsidR="00E64A3F" w:rsidRDefault="00963195">
            <w:pPr>
              <w:rPr>
                <w:b/>
              </w:rPr>
            </w:pPr>
            <w:r w:rsidRPr="003874C8">
              <w:rPr>
                <w:b/>
              </w:rPr>
              <w:t>Name of local line Manager/s*</w:t>
            </w:r>
          </w:p>
          <w:p w14:paraId="7C63A858" w14:textId="77777777" w:rsidR="003103FE" w:rsidRPr="003874C8" w:rsidRDefault="003103FE">
            <w:pPr>
              <w:rPr>
                <w:b/>
              </w:rPr>
            </w:pPr>
          </w:p>
          <w:p w14:paraId="163E44A6" w14:textId="77777777" w:rsidR="00963195" w:rsidRPr="00391297" w:rsidRDefault="00963195" w:rsidP="00391297">
            <w:pPr>
              <w:spacing w:after="200" w:line="276" w:lineRule="auto"/>
              <w:rPr>
                <w:b/>
                <w:i/>
              </w:rPr>
            </w:pPr>
            <w:r w:rsidRPr="00391297">
              <w:rPr>
                <w:b/>
                <w:i/>
                <w:sz w:val="16"/>
              </w:rPr>
              <w:t xml:space="preserve">(*if applicable - there may be multiple Line Managers in a shared workplace) </w:t>
            </w:r>
          </w:p>
        </w:tc>
        <w:tc>
          <w:tcPr>
            <w:tcW w:w="3409" w:type="dxa"/>
          </w:tcPr>
          <w:p w14:paraId="6DDC453B" w14:textId="77777777" w:rsidR="00391297" w:rsidRDefault="00391297"/>
          <w:p w14:paraId="3658D9BA" w14:textId="77777777" w:rsidR="00391297" w:rsidRPr="00391297" w:rsidRDefault="00391297" w:rsidP="00391297"/>
          <w:p w14:paraId="09A580A0" w14:textId="77777777" w:rsidR="00391297" w:rsidRPr="00391297" w:rsidRDefault="00391297" w:rsidP="00391297"/>
          <w:p w14:paraId="2D443B9D" w14:textId="77777777" w:rsidR="00391297" w:rsidRPr="00391297" w:rsidRDefault="00391297" w:rsidP="00391297"/>
          <w:p w14:paraId="2DAFC66F" w14:textId="77777777" w:rsidR="00E46BFB" w:rsidRPr="00391297" w:rsidRDefault="00E46BFB" w:rsidP="00391297"/>
        </w:tc>
        <w:tc>
          <w:tcPr>
            <w:tcW w:w="1271" w:type="dxa"/>
            <w:shd w:val="clear" w:color="auto" w:fill="D9D9D9" w:themeFill="background1" w:themeFillShade="D9"/>
          </w:tcPr>
          <w:p w14:paraId="4B5C6657" w14:textId="77777777" w:rsidR="00391297" w:rsidRDefault="00963195">
            <w:pPr>
              <w:rPr>
                <w:b/>
              </w:rPr>
            </w:pPr>
            <w:r w:rsidRPr="003874C8">
              <w:rPr>
                <w:b/>
              </w:rPr>
              <w:t>Signature</w:t>
            </w:r>
            <w:r w:rsidR="00E64A3F" w:rsidRPr="003874C8">
              <w:rPr>
                <w:b/>
              </w:rPr>
              <w:t>/s</w:t>
            </w:r>
          </w:p>
          <w:p w14:paraId="32CF0587" w14:textId="77777777" w:rsidR="00391297" w:rsidRPr="00391297" w:rsidRDefault="00391297" w:rsidP="00391297"/>
          <w:p w14:paraId="4B13D16D" w14:textId="77777777" w:rsidR="00391297" w:rsidRPr="00391297" w:rsidRDefault="00391297" w:rsidP="00391297"/>
          <w:p w14:paraId="52562414" w14:textId="77777777" w:rsidR="00391297" w:rsidRPr="00391297" w:rsidRDefault="00391297" w:rsidP="00391297"/>
          <w:p w14:paraId="4DB2F92B" w14:textId="77777777" w:rsidR="00E46BFB" w:rsidRPr="00391297" w:rsidRDefault="00E46BFB" w:rsidP="00391297"/>
        </w:tc>
        <w:tc>
          <w:tcPr>
            <w:tcW w:w="2863" w:type="dxa"/>
          </w:tcPr>
          <w:p w14:paraId="660DC1A8" w14:textId="77777777" w:rsidR="00391297" w:rsidRDefault="00391297" w:rsidP="00E4671D"/>
          <w:p w14:paraId="38CB3E78" w14:textId="77777777" w:rsidR="00391297" w:rsidRPr="00391297" w:rsidRDefault="00391297" w:rsidP="00391297"/>
          <w:p w14:paraId="682865C5" w14:textId="77777777" w:rsidR="00391297" w:rsidRPr="00391297" w:rsidRDefault="00391297" w:rsidP="00391297"/>
          <w:p w14:paraId="70D53125" w14:textId="77777777" w:rsidR="00391297" w:rsidRPr="00391297" w:rsidRDefault="00391297" w:rsidP="00391297"/>
          <w:p w14:paraId="3DCB5EF0" w14:textId="77777777" w:rsidR="00E46BFB" w:rsidRPr="00391297" w:rsidRDefault="00E46BFB" w:rsidP="00391297"/>
        </w:tc>
      </w:tr>
      <w:tr w:rsidR="00391297" w14:paraId="21A31051" w14:textId="77777777" w:rsidTr="00B8434A">
        <w:trPr>
          <w:trHeight w:val="1371"/>
        </w:trPr>
        <w:tc>
          <w:tcPr>
            <w:tcW w:w="1984" w:type="dxa"/>
            <w:shd w:val="clear" w:color="auto" w:fill="D9D9D9" w:themeFill="background1" w:themeFillShade="D9"/>
          </w:tcPr>
          <w:p w14:paraId="0627961D" w14:textId="77777777" w:rsidR="00391297" w:rsidRPr="003874C8" w:rsidRDefault="00391297">
            <w:pPr>
              <w:rPr>
                <w:b/>
              </w:rPr>
            </w:pPr>
            <w:r>
              <w:rPr>
                <w:b/>
              </w:rPr>
              <w:t>Name of COVID-19 Response Manager</w:t>
            </w:r>
          </w:p>
        </w:tc>
        <w:tc>
          <w:tcPr>
            <w:tcW w:w="3409" w:type="dxa"/>
          </w:tcPr>
          <w:p w14:paraId="37B699BF" w14:textId="77777777" w:rsidR="00391297" w:rsidRDefault="00391297"/>
        </w:tc>
        <w:tc>
          <w:tcPr>
            <w:tcW w:w="1271" w:type="dxa"/>
            <w:shd w:val="clear" w:color="auto" w:fill="D9D9D9" w:themeFill="background1" w:themeFillShade="D9"/>
          </w:tcPr>
          <w:p w14:paraId="73350B9A" w14:textId="77777777" w:rsidR="00391297" w:rsidRPr="003874C8" w:rsidRDefault="00391297">
            <w:pPr>
              <w:rPr>
                <w:b/>
              </w:rPr>
            </w:pPr>
          </w:p>
        </w:tc>
        <w:tc>
          <w:tcPr>
            <w:tcW w:w="2863" w:type="dxa"/>
          </w:tcPr>
          <w:p w14:paraId="550AFD45" w14:textId="77777777" w:rsidR="00391297" w:rsidRPr="00E4671D" w:rsidRDefault="00391297" w:rsidP="00E4671D"/>
        </w:tc>
      </w:tr>
    </w:tbl>
    <w:p w14:paraId="07B5BB83" w14:textId="77777777" w:rsidR="00E46BFB" w:rsidRDefault="00E46BFB">
      <w:pPr>
        <w:sectPr w:rsidR="00E46BFB" w:rsidSect="000D3E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1440" w:bottom="1440" w:left="1440" w:header="709" w:footer="709" w:gutter="0"/>
          <w:cols w:space="708"/>
          <w:docGrid w:linePitch="360"/>
        </w:sectPr>
      </w:pPr>
    </w:p>
    <w:p w14:paraId="61E73A06" w14:textId="77777777" w:rsidR="00B8434A" w:rsidRDefault="00B8434A" w:rsidP="00F57FE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5637"/>
        <w:gridCol w:w="797"/>
        <w:gridCol w:w="788"/>
        <w:gridCol w:w="810"/>
      </w:tblGrid>
      <w:tr w:rsidR="00186B30" w:rsidRPr="00186B30" w14:paraId="21FB396A" w14:textId="77777777" w:rsidTr="00186B30">
        <w:tc>
          <w:tcPr>
            <w:tcW w:w="984" w:type="dxa"/>
            <w:shd w:val="clear" w:color="auto" w:fill="D9D9D9" w:themeFill="background1" w:themeFillShade="D9"/>
          </w:tcPr>
          <w:p w14:paraId="7EA9E32C" w14:textId="77777777" w:rsidR="00B8434A" w:rsidRPr="003103FE" w:rsidRDefault="003103FE" w:rsidP="003103FE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Section 1.0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567D1DDF" w14:textId="77777777" w:rsidR="00B8434A" w:rsidRPr="003103FE" w:rsidRDefault="002C0728" w:rsidP="00F57FE3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Physical Measures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18EFDCD7" w14:textId="77777777" w:rsidR="00B8434A" w:rsidRPr="003103FE" w:rsidRDefault="00B8434A" w:rsidP="00F57FE3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Yes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44F7DC01" w14:textId="77777777" w:rsidR="00B8434A" w:rsidRPr="003103FE" w:rsidRDefault="00B8434A" w:rsidP="00F57FE3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3BFD92B" w14:textId="77777777" w:rsidR="00B8434A" w:rsidRPr="00186B30" w:rsidRDefault="00B8434A" w:rsidP="00F57FE3">
            <w:pPr>
              <w:rPr>
                <w:rFonts w:cstheme="minorHAnsi"/>
                <w:b/>
                <w:sz w:val="24"/>
              </w:rPr>
            </w:pPr>
            <w:r w:rsidRPr="00186B30">
              <w:rPr>
                <w:rFonts w:cstheme="minorHAnsi"/>
                <w:b/>
                <w:sz w:val="24"/>
              </w:rPr>
              <w:t>N/A</w:t>
            </w:r>
          </w:p>
        </w:tc>
      </w:tr>
      <w:tr w:rsidR="00186B30" w:rsidRPr="00186B30" w14:paraId="50E704C3" w14:textId="77777777" w:rsidTr="00186B30">
        <w:tc>
          <w:tcPr>
            <w:tcW w:w="984" w:type="dxa"/>
          </w:tcPr>
          <w:p w14:paraId="3DD65579" w14:textId="77777777" w:rsidR="00B8434A" w:rsidRPr="003103FE" w:rsidRDefault="00B8434A" w:rsidP="00B8434A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>1.1</w:t>
            </w:r>
          </w:p>
        </w:tc>
        <w:tc>
          <w:tcPr>
            <w:tcW w:w="5637" w:type="dxa"/>
          </w:tcPr>
          <w:p w14:paraId="6299E51C" w14:textId="77777777" w:rsidR="00391A72" w:rsidRPr="00761A68" w:rsidRDefault="00391A72" w:rsidP="00B8434A">
            <w:pPr>
              <w:rPr>
                <w:rFonts w:cstheme="minorHAnsi"/>
                <w:b/>
              </w:rPr>
            </w:pPr>
            <w:r w:rsidRPr="00761A68">
              <w:rPr>
                <w:rFonts w:cstheme="minorHAnsi"/>
                <w:b/>
              </w:rPr>
              <w:t>Clinical Areas</w:t>
            </w:r>
          </w:p>
          <w:p w14:paraId="44F7616D" w14:textId="77777777" w:rsidR="00391A72" w:rsidRDefault="00391A72" w:rsidP="00B8434A">
            <w:pPr>
              <w:rPr>
                <w:rFonts w:cstheme="minorHAnsi"/>
              </w:rPr>
            </w:pPr>
          </w:p>
          <w:p w14:paraId="61616EE8" w14:textId="2B293991" w:rsidR="00B8434A" w:rsidRPr="003103FE" w:rsidRDefault="00B8434A" w:rsidP="00B8434A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>1</w:t>
            </w:r>
            <w:r w:rsidR="00391A72">
              <w:rPr>
                <w:rFonts w:cstheme="minorHAnsi"/>
              </w:rPr>
              <w:t xml:space="preserve"> metre</w:t>
            </w:r>
            <w:r w:rsidRPr="003103FE">
              <w:rPr>
                <w:rFonts w:cstheme="minorHAnsi"/>
              </w:rPr>
              <w:t xml:space="preserve"> physical distancing is still required in all clinical areas</w:t>
            </w:r>
            <w:r w:rsidR="00391A72">
              <w:rPr>
                <w:rStyle w:val="FootnoteReference"/>
                <w:rFonts w:cstheme="minorHAnsi"/>
              </w:rPr>
              <w:footnoteReference w:id="1"/>
            </w:r>
            <w:r w:rsidRPr="003103FE">
              <w:rPr>
                <w:rFonts w:cstheme="minorHAnsi"/>
              </w:rPr>
              <w:t xml:space="preserve">. For more information on physical distancing in clinical areas please see the following HPSC guidance: </w:t>
            </w:r>
            <w:hyperlink r:id="rId17" w:history="1">
              <w:r w:rsidRPr="003103FE">
                <w:rPr>
                  <w:rStyle w:val="Hyperlink"/>
                  <w:rFonts w:cstheme="minorHAnsi"/>
                </w:rPr>
                <w:t>Acute Hospital Infection Prevention and Control Precautions for Possible or Confirmed COVID-19 in a Pandemic Setting V2.11 07.03.2022</w:t>
              </w:r>
            </w:hyperlink>
          </w:p>
          <w:p w14:paraId="71E8B217" w14:textId="77777777" w:rsidR="00B8434A" w:rsidRPr="003103FE" w:rsidRDefault="00B8434A" w:rsidP="00B8434A">
            <w:pPr>
              <w:rPr>
                <w:rFonts w:cstheme="minorHAnsi"/>
              </w:rPr>
            </w:pPr>
          </w:p>
          <w:p w14:paraId="07050735" w14:textId="6FB9397A" w:rsidR="00B8434A" w:rsidRPr="003103FE" w:rsidRDefault="00B8434A" w:rsidP="00B8434A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>Are clinical areas compliant with the 1</w:t>
            </w:r>
            <w:r w:rsidR="00391A72">
              <w:rPr>
                <w:rFonts w:cstheme="minorHAnsi"/>
              </w:rPr>
              <w:t>m</w:t>
            </w:r>
            <w:r w:rsidRPr="003103FE">
              <w:rPr>
                <w:rFonts w:cstheme="minorHAnsi"/>
              </w:rPr>
              <w:t xml:space="preserve"> physical distancing requirement?</w:t>
            </w:r>
          </w:p>
        </w:tc>
        <w:tc>
          <w:tcPr>
            <w:tcW w:w="797" w:type="dxa"/>
          </w:tcPr>
          <w:p w14:paraId="66F230A0" w14:textId="77777777" w:rsidR="00B8434A" w:rsidRPr="003103FE" w:rsidRDefault="00B8434A" w:rsidP="00B8434A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7440690D" w14:textId="77777777" w:rsidR="00B8434A" w:rsidRPr="003103FE" w:rsidRDefault="00B8434A" w:rsidP="00B8434A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660B0C62" w14:textId="77777777" w:rsidR="00B8434A" w:rsidRPr="00186B30" w:rsidRDefault="00B8434A" w:rsidP="00B8434A">
            <w:pPr>
              <w:rPr>
                <w:rFonts w:cstheme="minorHAnsi"/>
              </w:rPr>
            </w:pPr>
          </w:p>
        </w:tc>
      </w:tr>
      <w:tr w:rsidR="00186B30" w:rsidRPr="00186B30" w14:paraId="5BD09FFB" w14:textId="77777777" w:rsidTr="00186B30">
        <w:tc>
          <w:tcPr>
            <w:tcW w:w="984" w:type="dxa"/>
          </w:tcPr>
          <w:p w14:paraId="49AE7BAA" w14:textId="77777777" w:rsidR="00B8434A" w:rsidRPr="003103FE" w:rsidRDefault="00B8434A" w:rsidP="00B8434A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>1.2</w:t>
            </w:r>
          </w:p>
        </w:tc>
        <w:tc>
          <w:tcPr>
            <w:tcW w:w="5637" w:type="dxa"/>
          </w:tcPr>
          <w:p w14:paraId="45CB05E5" w14:textId="6826C5B8" w:rsidR="00391A72" w:rsidRPr="00761A68" w:rsidRDefault="00391A72">
            <w:pPr>
              <w:rPr>
                <w:rFonts w:cstheme="minorHAnsi"/>
                <w:b/>
              </w:rPr>
            </w:pPr>
            <w:r w:rsidRPr="00761A68">
              <w:rPr>
                <w:rFonts w:cstheme="minorHAnsi"/>
                <w:b/>
              </w:rPr>
              <w:t>Non Clinical Areas</w:t>
            </w:r>
            <w:r w:rsidR="003E7BFD">
              <w:rPr>
                <w:rFonts w:cstheme="minorHAnsi"/>
                <w:b/>
              </w:rPr>
              <w:t xml:space="preserve"> </w:t>
            </w:r>
            <w:r w:rsidR="003E7BFD" w:rsidRPr="00E519E7">
              <w:rPr>
                <w:rFonts w:cstheme="minorHAnsi"/>
                <w:b/>
              </w:rPr>
              <w:t>in clinical settings</w:t>
            </w:r>
          </w:p>
          <w:p w14:paraId="18ADF391" w14:textId="77777777" w:rsidR="00391A72" w:rsidRDefault="00391A72">
            <w:pPr>
              <w:rPr>
                <w:rFonts w:cstheme="minorHAnsi"/>
              </w:rPr>
            </w:pPr>
          </w:p>
          <w:p w14:paraId="12B41A54" w14:textId="0AB269D6" w:rsidR="003E7BFD" w:rsidRPr="00E519E7" w:rsidRDefault="00E519E7" w:rsidP="003E7BFD">
            <w:pPr>
              <w:rPr>
                <w:rFonts w:cstheme="minorHAnsi"/>
              </w:rPr>
            </w:pPr>
            <w:r w:rsidRPr="00E519E7">
              <w:rPr>
                <w:rFonts w:cstheme="minorHAnsi"/>
              </w:rPr>
              <w:t>Are</w:t>
            </w:r>
            <w:r w:rsidR="003E7BFD" w:rsidRPr="00E519E7">
              <w:rPr>
                <w:rFonts w:cstheme="minorHAnsi"/>
              </w:rPr>
              <w:t xml:space="preserve"> appropriate </w:t>
            </w:r>
            <w:r w:rsidRPr="00E519E7">
              <w:rPr>
                <w:rFonts w:cstheme="minorHAnsi"/>
              </w:rPr>
              <w:t xml:space="preserve">physical distancing </w:t>
            </w:r>
            <w:r w:rsidR="003E7BFD" w:rsidRPr="00E519E7">
              <w:rPr>
                <w:rFonts w:cstheme="minorHAnsi"/>
              </w:rPr>
              <w:t xml:space="preserve">measures </w:t>
            </w:r>
            <w:r w:rsidRPr="00E519E7">
              <w:rPr>
                <w:rFonts w:cstheme="minorHAnsi"/>
              </w:rPr>
              <w:t>i</w:t>
            </w:r>
            <w:r w:rsidR="003E7BFD" w:rsidRPr="00E519E7">
              <w:rPr>
                <w:rFonts w:cstheme="minorHAnsi"/>
              </w:rPr>
              <w:t>dentified through risk assessment</w:t>
            </w:r>
            <w:r w:rsidRPr="00E519E7">
              <w:rPr>
                <w:rFonts w:cstheme="minorHAnsi"/>
              </w:rPr>
              <w:t xml:space="preserve">, in place </w:t>
            </w:r>
            <w:r w:rsidR="003E7BFD" w:rsidRPr="00E519E7">
              <w:rPr>
                <w:rFonts w:cstheme="minorHAnsi"/>
              </w:rPr>
              <w:t>in line with Public Health advice?</w:t>
            </w:r>
          </w:p>
          <w:p w14:paraId="40F9AF11" w14:textId="77777777" w:rsidR="003E7BFD" w:rsidRDefault="003E7BFD" w:rsidP="003E7BFD">
            <w:pPr>
              <w:rPr>
                <w:rFonts w:cstheme="minorHAnsi"/>
                <w:highlight w:val="yellow"/>
              </w:rPr>
            </w:pPr>
          </w:p>
          <w:p w14:paraId="6465BF31" w14:textId="433A2173" w:rsidR="00B8434A" w:rsidRPr="003103FE" w:rsidRDefault="00B8434A" w:rsidP="003E7BFD">
            <w:pPr>
              <w:rPr>
                <w:rFonts w:cstheme="minorHAnsi"/>
              </w:rPr>
            </w:pPr>
          </w:p>
        </w:tc>
        <w:tc>
          <w:tcPr>
            <w:tcW w:w="797" w:type="dxa"/>
          </w:tcPr>
          <w:p w14:paraId="2E649983" w14:textId="77777777" w:rsidR="00B8434A" w:rsidRPr="003103FE" w:rsidRDefault="00B8434A" w:rsidP="00B8434A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646200D8" w14:textId="77777777" w:rsidR="00B8434A" w:rsidRPr="003103FE" w:rsidRDefault="00B8434A" w:rsidP="00B8434A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1EC73889" w14:textId="77777777" w:rsidR="00B8434A" w:rsidRPr="00186B30" w:rsidRDefault="00B8434A" w:rsidP="00B8434A">
            <w:pPr>
              <w:rPr>
                <w:rFonts w:cstheme="minorHAnsi"/>
              </w:rPr>
            </w:pPr>
          </w:p>
        </w:tc>
      </w:tr>
      <w:tr w:rsidR="00391A72" w:rsidRPr="00186B30" w14:paraId="70726394" w14:textId="77777777" w:rsidTr="00BB4AC0">
        <w:tc>
          <w:tcPr>
            <w:tcW w:w="984" w:type="dxa"/>
          </w:tcPr>
          <w:p w14:paraId="6D965392" w14:textId="77777777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8032" w:type="dxa"/>
            <w:gridSpan w:val="4"/>
          </w:tcPr>
          <w:p w14:paraId="3B10FDC1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>Please add any further comments on physical measures in place:</w:t>
            </w:r>
          </w:p>
          <w:p w14:paraId="15E39661" w14:textId="77777777" w:rsidR="00391A72" w:rsidRPr="003103FE" w:rsidRDefault="00391A72" w:rsidP="00391A72">
            <w:pPr>
              <w:rPr>
                <w:rFonts w:cstheme="minorHAnsi"/>
              </w:rPr>
            </w:pPr>
          </w:p>
          <w:p w14:paraId="570CC2BB" w14:textId="77777777" w:rsidR="00391A72" w:rsidRDefault="00391A72" w:rsidP="00391A72">
            <w:pPr>
              <w:rPr>
                <w:rFonts w:cstheme="minorHAnsi"/>
              </w:rPr>
            </w:pPr>
          </w:p>
          <w:p w14:paraId="1F976251" w14:textId="77777777" w:rsidR="00391A72" w:rsidRDefault="00391A72" w:rsidP="00391A72">
            <w:pPr>
              <w:rPr>
                <w:rFonts w:cstheme="minorHAnsi"/>
              </w:rPr>
            </w:pPr>
          </w:p>
          <w:p w14:paraId="0DA383DD" w14:textId="77777777" w:rsidR="00391A72" w:rsidRPr="003103FE" w:rsidRDefault="00391A72" w:rsidP="00391A72">
            <w:pPr>
              <w:rPr>
                <w:rFonts w:cstheme="minorHAnsi"/>
              </w:rPr>
            </w:pPr>
          </w:p>
          <w:p w14:paraId="55065EDF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75AA1E22" w14:textId="77777777" w:rsidTr="00761A68">
        <w:tc>
          <w:tcPr>
            <w:tcW w:w="984" w:type="dxa"/>
            <w:shd w:val="clear" w:color="auto" w:fill="D9D9D9" w:themeFill="background1" w:themeFillShade="D9"/>
          </w:tcPr>
          <w:p w14:paraId="6F632B69" w14:textId="77777777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2.0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4A8544B8" w14:textId="77777777" w:rsidR="00391A72" w:rsidRPr="00761A68" w:rsidRDefault="00391A72" w:rsidP="00391A72">
            <w:pPr>
              <w:rPr>
                <w:rFonts w:cstheme="minorHAnsi"/>
                <w:b/>
              </w:rPr>
            </w:pPr>
            <w:r w:rsidRPr="00761A68">
              <w:rPr>
                <w:rFonts w:cstheme="minorHAnsi"/>
                <w:b/>
              </w:rPr>
              <w:t>Isolation Room</w:t>
            </w:r>
          </w:p>
        </w:tc>
      </w:tr>
      <w:tr w:rsidR="00391A72" w:rsidRPr="00186B30" w14:paraId="56B4B7DD" w14:textId="77777777" w:rsidTr="00186B30">
        <w:tc>
          <w:tcPr>
            <w:tcW w:w="984" w:type="dxa"/>
          </w:tcPr>
          <w:p w14:paraId="1A52EFA5" w14:textId="7ED5F575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2.1</w:t>
            </w:r>
          </w:p>
        </w:tc>
        <w:tc>
          <w:tcPr>
            <w:tcW w:w="5637" w:type="dxa"/>
          </w:tcPr>
          <w:p w14:paraId="7AC058FE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  <w:noProof/>
              </w:rPr>
              <w:t>Has an Isolation Room being identified?</w:t>
            </w:r>
          </w:p>
        </w:tc>
        <w:tc>
          <w:tcPr>
            <w:tcW w:w="797" w:type="dxa"/>
          </w:tcPr>
          <w:p w14:paraId="4022F020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1762CC2D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443F97F0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5CFB6D89" w14:textId="77777777" w:rsidTr="00186B30">
        <w:tc>
          <w:tcPr>
            <w:tcW w:w="984" w:type="dxa"/>
          </w:tcPr>
          <w:p w14:paraId="6DFE85C7" w14:textId="0448D45B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2.2</w:t>
            </w:r>
          </w:p>
        </w:tc>
        <w:tc>
          <w:tcPr>
            <w:tcW w:w="5637" w:type="dxa"/>
          </w:tcPr>
          <w:p w14:paraId="585F2418" w14:textId="5CCCC4C1" w:rsidR="00391A72" w:rsidRPr="003103FE" w:rsidRDefault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Has </w:t>
            </w:r>
            <w:r>
              <w:rPr>
                <w:rFonts w:cstheme="minorHAnsi"/>
              </w:rPr>
              <w:t>the</w:t>
            </w:r>
            <w:r w:rsidRPr="003103FE">
              <w:rPr>
                <w:rFonts w:cstheme="minorHAnsi"/>
              </w:rPr>
              <w:t xml:space="preserve"> identified Isolation Room been checked for compliance? (see </w:t>
            </w:r>
            <w:r w:rsidRPr="003103FE">
              <w:rPr>
                <w:rFonts w:cstheme="minorHAnsi"/>
                <w:b/>
                <w:i/>
              </w:rPr>
              <w:t>HSE Guideline Document – Supplementary Note for the Management of Suspected COVID 19 cases</w:t>
            </w:r>
            <w:r w:rsidRPr="003103FE">
              <w:rPr>
                <w:rFonts w:cstheme="minorHAnsi"/>
              </w:rPr>
              <w:t>)</w:t>
            </w:r>
            <w:r w:rsidRPr="003103FE">
              <w:rPr>
                <w:rFonts w:cstheme="minorHAnsi"/>
                <w:noProof/>
              </w:rPr>
              <w:t xml:space="preserve"> </w:t>
            </w:r>
          </w:p>
        </w:tc>
        <w:tc>
          <w:tcPr>
            <w:tcW w:w="797" w:type="dxa"/>
          </w:tcPr>
          <w:p w14:paraId="54F88FD9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5EB35D95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21A1098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2438FB74" w14:textId="77777777" w:rsidTr="00186B30">
        <w:tc>
          <w:tcPr>
            <w:tcW w:w="984" w:type="dxa"/>
          </w:tcPr>
          <w:p w14:paraId="34A60433" w14:textId="69DC8319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2.3</w:t>
            </w:r>
          </w:p>
        </w:tc>
        <w:tc>
          <w:tcPr>
            <w:tcW w:w="5637" w:type="dxa"/>
          </w:tcPr>
          <w:p w14:paraId="5FFBF3CA" w14:textId="3B2E1319" w:rsidR="00391A72" w:rsidRPr="003103FE" w:rsidRDefault="00391A72">
            <w:pPr>
              <w:rPr>
                <w:rFonts w:cstheme="minorHAnsi"/>
              </w:rPr>
            </w:pPr>
            <w:r w:rsidRPr="003103FE">
              <w:rPr>
                <w:rFonts w:cstheme="minorHAnsi"/>
                <w:noProof/>
              </w:rPr>
              <w:t>Are staff aware of its location?</w:t>
            </w:r>
          </w:p>
        </w:tc>
        <w:tc>
          <w:tcPr>
            <w:tcW w:w="797" w:type="dxa"/>
          </w:tcPr>
          <w:p w14:paraId="5FC46F5D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0DF11A9B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75965B49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3FD50228" w14:textId="77777777" w:rsidTr="003103FE">
        <w:tc>
          <w:tcPr>
            <w:tcW w:w="984" w:type="dxa"/>
            <w:shd w:val="clear" w:color="auto" w:fill="D9D9D9" w:themeFill="background1" w:themeFillShade="D9"/>
          </w:tcPr>
          <w:p w14:paraId="26B33E6D" w14:textId="4C87BC25" w:rsidR="00391A72" w:rsidRPr="003103FE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3103FE">
              <w:rPr>
                <w:rFonts w:cstheme="minorHAnsi"/>
                <w:b/>
              </w:rPr>
              <w:t xml:space="preserve">.0  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456E9EF5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Signage</w:t>
            </w:r>
          </w:p>
        </w:tc>
      </w:tr>
      <w:tr w:rsidR="00391A72" w:rsidRPr="00186B30" w14:paraId="67A9BA67" w14:textId="77777777" w:rsidTr="00186B30">
        <w:tc>
          <w:tcPr>
            <w:tcW w:w="984" w:type="dxa"/>
            <w:vMerge w:val="restart"/>
          </w:tcPr>
          <w:p w14:paraId="69C09A9C" w14:textId="4CA093FF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</w:tcPr>
          <w:p w14:paraId="1CF849F6" w14:textId="77777777" w:rsidR="00391A72" w:rsidRPr="003103FE" w:rsidRDefault="00391A72" w:rsidP="00391A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103FE">
              <w:rPr>
                <w:rFonts w:asciiTheme="minorHAnsi" w:hAnsiTheme="minorHAnsi" w:cstheme="minorHAnsi"/>
                <w:sz w:val="22"/>
                <w:szCs w:val="22"/>
              </w:rPr>
              <w:t>Is COVID-19 IPC signage displayed as appropriate?</w:t>
            </w:r>
          </w:p>
        </w:tc>
        <w:tc>
          <w:tcPr>
            <w:tcW w:w="797" w:type="dxa"/>
          </w:tcPr>
          <w:p w14:paraId="7C3A1C6F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5C61C5C2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DEC91FF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2768E2D4" w14:textId="77777777" w:rsidTr="00186B30">
        <w:tc>
          <w:tcPr>
            <w:tcW w:w="984" w:type="dxa"/>
            <w:vMerge/>
          </w:tcPr>
          <w:p w14:paraId="7560E84B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</w:p>
        </w:tc>
        <w:tc>
          <w:tcPr>
            <w:tcW w:w="5637" w:type="dxa"/>
          </w:tcPr>
          <w:p w14:paraId="21BC6E26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Signs and Symptoms                                               </w:t>
            </w:r>
          </w:p>
        </w:tc>
        <w:tc>
          <w:tcPr>
            <w:tcW w:w="797" w:type="dxa"/>
          </w:tcPr>
          <w:p w14:paraId="54DA66AB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59A1972B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7313FCA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7E21AF92" w14:textId="77777777" w:rsidTr="00186B30">
        <w:tc>
          <w:tcPr>
            <w:tcW w:w="984" w:type="dxa"/>
            <w:vMerge/>
          </w:tcPr>
          <w:p w14:paraId="7DD2AC90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</w:p>
        </w:tc>
        <w:tc>
          <w:tcPr>
            <w:tcW w:w="5637" w:type="dxa"/>
          </w:tcPr>
          <w:p w14:paraId="16331071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Cough Etiquette                                                    </w:t>
            </w:r>
          </w:p>
        </w:tc>
        <w:tc>
          <w:tcPr>
            <w:tcW w:w="797" w:type="dxa"/>
          </w:tcPr>
          <w:p w14:paraId="400A89E8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6F594E5D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502031C2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3987C448" w14:textId="77777777" w:rsidTr="00186B30">
        <w:tc>
          <w:tcPr>
            <w:tcW w:w="984" w:type="dxa"/>
            <w:vMerge/>
          </w:tcPr>
          <w:p w14:paraId="6D597AE8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</w:p>
        </w:tc>
        <w:tc>
          <w:tcPr>
            <w:tcW w:w="5637" w:type="dxa"/>
          </w:tcPr>
          <w:p w14:paraId="1CCD14B0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Hand hygiene                                                           </w:t>
            </w:r>
          </w:p>
        </w:tc>
        <w:tc>
          <w:tcPr>
            <w:tcW w:w="797" w:type="dxa"/>
          </w:tcPr>
          <w:p w14:paraId="029F67E7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3861B2BB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1712710D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67A726E7" w14:textId="77777777" w:rsidTr="00186B30">
        <w:tc>
          <w:tcPr>
            <w:tcW w:w="984" w:type="dxa"/>
            <w:vMerge/>
          </w:tcPr>
          <w:p w14:paraId="2881DFB7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</w:p>
        </w:tc>
        <w:tc>
          <w:tcPr>
            <w:tcW w:w="5637" w:type="dxa"/>
          </w:tcPr>
          <w:p w14:paraId="197035FE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Floor markings                                                            </w:t>
            </w:r>
          </w:p>
        </w:tc>
        <w:tc>
          <w:tcPr>
            <w:tcW w:w="797" w:type="dxa"/>
          </w:tcPr>
          <w:p w14:paraId="00D401D5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6056F077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0253E5E5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3808A04B" w14:textId="77777777" w:rsidTr="003103FE">
        <w:tc>
          <w:tcPr>
            <w:tcW w:w="984" w:type="dxa"/>
            <w:shd w:val="clear" w:color="auto" w:fill="D9D9D9" w:themeFill="background1" w:themeFillShade="D9"/>
          </w:tcPr>
          <w:p w14:paraId="128C6C47" w14:textId="33E23520" w:rsidR="00391A72" w:rsidRPr="003103FE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3103FE">
              <w:rPr>
                <w:rFonts w:cstheme="minorHAnsi"/>
                <w:b/>
              </w:rPr>
              <w:t xml:space="preserve">.0 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302289AE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Hand Hygiene</w:t>
            </w:r>
          </w:p>
        </w:tc>
      </w:tr>
      <w:tr w:rsidR="00391A72" w:rsidRPr="00186B30" w14:paraId="1FE216E9" w14:textId="77777777" w:rsidTr="00186B30">
        <w:tc>
          <w:tcPr>
            <w:tcW w:w="984" w:type="dxa"/>
          </w:tcPr>
          <w:p w14:paraId="3DFA2D0C" w14:textId="423BAEF2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</w:tcPr>
          <w:p w14:paraId="419EE9FE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eastAsia="Times New Roman" w:cstheme="minorHAnsi"/>
              </w:rPr>
              <w:t>Are hand hygiene facilities easy accessible to staff/ services users/ contractors/visitors?</w:t>
            </w:r>
          </w:p>
        </w:tc>
        <w:tc>
          <w:tcPr>
            <w:tcW w:w="797" w:type="dxa"/>
          </w:tcPr>
          <w:p w14:paraId="08839DCD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3C4983DC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6B546636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46E264E8" w14:textId="77777777" w:rsidTr="00186B30">
        <w:tc>
          <w:tcPr>
            <w:tcW w:w="984" w:type="dxa"/>
          </w:tcPr>
          <w:p w14:paraId="3F95B4B2" w14:textId="3148EF26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103FE">
              <w:rPr>
                <w:rFonts w:cstheme="minorHAnsi"/>
              </w:rPr>
              <w:t>.2</w:t>
            </w:r>
          </w:p>
        </w:tc>
        <w:tc>
          <w:tcPr>
            <w:tcW w:w="5637" w:type="dxa"/>
          </w:tcPr>
          <w:p w14:paraId="6D41F883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eastAsia="Times New Roman" w:cstheme="minorHAnsi"/>
              </w:rPr>
              <w:t>Are hand sanitisers provided and easily accessible?</w:t>
            </w:r>
          </w:p>
        </w:tc>
        <w:tc>
          <w:tcPr>
            <w:tcW w:w="797" w:type="dxa"/>
          </w:tcPr>
          <w:p w14:paraId="16E7B05B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516542CA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34C00DE9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5E4E90C9" w14:textId="77777777" w:rsidTr="00186B30">
        <w:tc>
          <w:tcPr>
            <w:tcW w:w="984" w:type="dxa"/>
          </w:tcPr>
          <w:p w14:paraId="7645FA22" w14:textId="4A8F35B2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3103FE">
              <w:rPr>
                <w:rFonts w:cstheme="minorHAnsi"/>
              </w:rPr>
              <w:t>.3</w:t>
            </w:r>
          </w:p>
        </w:tc>
        <w:tc>
          <w:tcPr>
            <w:tcW w:w="5637" w:type="dxa"/>
          </w:tcPr>
          <w:p w14:paraId="7599F318" w14:textId="77777777" w:rsidR="00391A72" w:rsidRPr="003103FE" w:rsidRDefault="00391A72" w:rsidP="00391A72">
            <w:pPr>
              <w:rPr>
                <w:rFonts w:cstheme="minorHAnsi"/>
              </w:rPr>
            </w:pPr>
            <w:r w:rsidRPr="003103FE">
              <w:rPr>
                <w:rFonts w:eastAsia="Times New Roman" w:cstheme="minorHAnsi"/>
              </w:rPr>
              <w:t xml:space="preserve">Are hand sanitisers </w:t>
            </w:r>
            <w:r w:rsidR="00C41BED">
              <w:rPr>
                <w:rFonts w:eastAsia="Times New Roman" w:cstheme="minorHAnsi"/>
              </w:rPr>
              <w:t>fully re</w:t>
            </w:r>
            <w:r w:rsidRPr="003103FE">
              <w:rPr>
                <w:rFonts w:eastAsia="Times New Roman" w:cstheme="minorHAnsi"/>
              </w:rPr>
              <w:t>stocked?</w:t>
            </w:r>
          </w:p>
        </w:tc>
        <w:tc>
          <w:tcPr>
            <w:tcW w:w="797" w:type="dxa"/>
          </w:tcPr>
          <w:p w14:paraId="2E0FCC97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2F2893D9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42BCC140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29CF9E0E" w14:textId="77777777" w:rsidTr="004B2395">
        <w:tc>
          <w:tcPr>
            <w:tcW w:w="984" w:type="dxa"/>
            <w:shd w:val="clear" w:color="auto" w:fill="D9D9D9" w:themeFill="background1" w:themeFillShade="D9"/>
          </w:tcPr>
          <w:p w14:paraId="07155560" w14:textId="7B23551A" w:rsidR="00391A72" w:rsidRPr="003103FE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3103FE">
              <w:rPr>
                <w:rFonts w:cstheme="minorHAnsi"/>
                <w:b/>
              </w:rPr>
              <w:t xml:space="preserve">.0 </w:t>
            </w:r>
          </w:p>
        </w:tc>
        <w:tc>
          <w:tcPr>
            <w:tcW w:w="5637" w:type="dxa"/>
            <w:shd w:val="clear" w:color="auto" w:fill="D9D9D9" w:themeFill="background1" w:themeFillShade="D9"/>
          </w:tcPr>
          <w:p w14:paraId="5878FBFF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Waste Management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3468415A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Yes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14:paraId="1E9FD9C3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No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571CCED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186B30">
              <w:rPr>
                <w:rFonts w:cstheme="minorHAnsi"/>
                <w:b/>
                <w:sz w:val="24"/>
              </w:rPr>
              <w:t>N/A</w:t>
            </w:r>
          </w:p>
        </w:tc>
      </w:tr>
      <w:tr w:rsidR="00391A72" w:rsidRPr="00186B30" w14:paraId="5517B5BA" w14:textId="77777777" w:rsidTr="00186B30">
        <w:tc>
          <w:tcPr>
            <w:tcW w:w="984" w:type="dxa"/>
          </w:tcPr>
          <w:p w14:paraId="1CEF3F9A" w14:textId="261958B5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</w:tcPr>
          <w:p w14:paraId="2167B97C" w14:textId="77777777" w:rsidR="00391A72" w:rsidRPr="003103FE" w:rsidRDefault="00391A72" w:rsidP="00391A72">
            <w:pPr>
              <w:rPr>
                <w:rFonts w:eastAsia="Times New Roman" w:cstheme="minorHAnsi"/>
              </w:rPr>
            </w:pPr>
            <w:r w:rsidRPr="003103FE">
              <w:rPr>
                <w:rFonts w:eastAsia="Times New Roman" w:cstheme="minorHAnsi"/>
              </w:rPr>
              <w:t>Is waste removed such that bins are not overflowing?</w:t>
            </w:r>
          </w:p>
          <w:p w14:paraId="234388EA" w14:textId="77777777" w:rsidR="00391A72" w:rsidRPr="003103FE" w:rsidRDefault="00391A72" w:rsidP="00391A72">
            <w:pPr>
              <w:rPr>
                <w:rFonts w:eastAsia="Times New Roman" w:cstheme="minorHAnsi"/>
              </w:rPr>
            </w:pPr>
            <w:r w:rsidRPr="003103FE">
              <w:rPr>
                <w:rFonts w:eastAsia="Times New Roman" w:cstheme="minorHAnsi"/>
              </w:rPr>
              <w:t xml:space="preserve">General waste   </w:t>
            </w:r>
            <w:r w:rsidRPr="003103FE">
              <w:rPr>
                <w:rFonts w:eastAsia="Times New Roman" w:cstheme="minorHAnsi"/>
              </w:rPr>
              <w:tab/>
            </w:r>
          </w:p>
          <w:p w14:paraId="70E83BB1" w14:textId="77777777" w:rsidR="00391A72" w:rsidRPr="003103FE" w:rsidRDefault="00391A72" w:rsidP="00391A72">
            <w:pPr>
              <w:rPr>
                <w:rFonts w:eastAsia="Times New Roman" w:cstheme="minorHAnsi"/>
              </w:rPr>
            </w:pPr>
            <w:r w:rsidRPr="003103FE">
              <w:rPr>
                <w:rFonts w:eastAsia="Times New Roman" w:cstheme="minorHAnsi"/>
              </w:rPr>
              <w:t xml:space="preserve">Clinical waste    </w:t>
            </w:r>
            <w:r w:rsidRPr="003103FE">
              <w:rPr>
                <w:rFonts w:eastAsia="Times New Roman" w:cstheme="minorHAnsi"/>
              </w:rPr>
              <w:tab/>
            </w:r>
          </w:p>
        </w:tc>
        <w:tc>
          <w:tcPr>
            <w:tcW w:w="797" w:type="dxa"/>
          </w:tcPr>
          <w:p w14:paraId="1846E878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7350FE1C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0531730F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49CBB7BD" w14:textId="77777777" w:rsidTr="00774B23">
        <w:tc>
          <w:tcPr>
            <w:tcW w:w="984" w:type="dxa"/>
            <w:shd w:val="clear" w:color="auto" w:fill="D9D9D9" w:themeFill="background1" w:themeFillShade="D9"/>
          </w:tcPr>
          <w:p w14:paraId="09A39204" w14:textId="49F643BE" w:rsidR="00391A72" w:rsidRPr="003103FE" w:rsidRDefault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6.0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46947EA7" w14:textId="0802C7AA" w:rsidR="00391A72" w:rsidRPr="00186B30" w:rsidRDefault="00391A72" w:rsidP="00391A72">
            <w:pPr>
              <w:rPr>
                <w:rFonts w:cstheme="minorHAnsi"/>
                <w:b/>
                <w:sz w:val="24"/>
              </w:rPr>
            </w:pPr>
            <w:r w:rsidRPr="003103FE">
              <w:rPr>
                <w:rFonts w:cstheme="minorHAnsi"/>
                <w:b/>
              </w:rPr>
              <w:t>Cleaning</w:t>
            </w:r>
          </w:p>
        </w:tc>
      </w:tr>
      <w:tr w:rsidR="00391A72" w:rsidRPr="00186B30" w14:paraId="62BB623F" w14:textId="77777777" w:rsidTr="00186B30">
        <w:tc>
          <w:tcPr>
            <w:tcW w:w="984" w:type="dxa"/>
          </w:tcPr>
          <w:p w14:paraId="2754BD28" w14:textId="5FFB6D62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  <w:tcBorders>
              <w:right w:val="nil"/>
            </w:tcBorders>
          </w:tcPr>
          <w:p w14:paraId="78E965CB" w14:textId="48CD98C4" w:rsidR="00391A72" w:rsidRPr="003103FE" w:rsidRDefault="00C63D77" w:rsidP="00391A72">
            <w:pPr>
              <w:rPr>
                <w:rFonts w:eastAsia="Times New Roman" w:cstheme="minorHAnsi"/>
              </w:rPr>
            </w:pPr>
            <w:hyperlink r:id="rId18" w:history="1">
              <w:r w:rsidR="00391A72" w:rsidRPr="003103FE">
                <w:rPr>
                  <w:rFonts w:eastAsia="Times New Roman" w:cstheme="minorHAnsi"/>
                </w:rPr>
                <w:t>Is there a local</w:t>
              </w:r>
              <w:r w:rsidR="00391A72">
                <w:rPr>
                  <w:rFonts w:eastAsia="Times New Roman" w:cstheme="minorHAnsi"/>
                </w:rPr>
                <w:t xml:space="preserve"> </w:t>
              </w:r>
              <w:r w:rsidR="00391A72" w:rsidRPr="003103FE">
                <w:rPr>
                  <w:rFonts w:eastAsia="Times New Roman" w:cstheme="minorHAnsi"/>
                </w:rPr>
                <w:t>documented cleaning regime in place in (e.g. Local Standard Operating Procedures (SOP))</w:t>
              </w:r>
              <w:r w:rsidR="00391A72">
                <w:rPr>
                  <w:rFonts w:eastAsia="Times New Roman" w:cstheme="minorHAnsi"/>
                </w:rPr>
                <w:t>?</w:t>
              </w:r>
              <w:r w:rsidR="00391A72" w:rsidRPr="003103FE">
                <w:rPr>
                  <w:rFonts w:eastAsia="Times New Roman" w:cstheme="minorHAnsi"/>
                </w:rPr>
                <w:t xml:space="preserve"> </w:t>
              </w:r>
            </w:hyperlink>
          </w:p>
        </w:tc>
        <w:tc>
          <w:tcPr>
            <w:tcW w:w="797" w:type="dxa"/>
          </w:tcPr>
          <w:p w14:paraId="2CF31AC7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05570BDA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776E6F93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72EEA41E" w14:textId="77777777" w:rsidTr="00186B30">
        <w:tc>
          <w:tcPr>
            <w:tcW w:w="984" w:type="dxa"/>
          </w:tcPr>
          <w:p w14:paraId="49B4F0DD" w14:textId="37DDEAA3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103FE">
              <w:rPr>
                <w:rFonts w:cstheme="minorHAnsi"/>
              </w:rPr>
              <w:t>.2</w:t>
            </w:r>
          </w:p>
        </w:tc>
        <w:tc>
          <w:tcPr>
            <w:tcW w:w="5637" w:type="dxa"/>
            <w:tcBorders>
              <w:right w:val="nil"/>
            </w:tcBorders>
          </w:tcPr>
          <w:p w14:paraId="3D89304B" w14:textId="339056BD" w:rsidR="00391A72" w:rsidRPr="003103FE" w:rsidRDefault="00391A72">
            <w:pPr>
              <w:rPr>
                <w:rFonts w:eastAsia="Times New Roman" w:cstheme="minorHAnsi"/>
              </w:rPr>
            </w:pPr>
            <w:r w:rsidRPr="003103FE">
              <w:rPr>
                <w:rFonts w:cstheme="minorHAnsi"/>
              </w:rPr>
              <w:t xml:space="preserve">Is there evidence/records to identify that </w:t>
            </w:r>
            <w:r>
              <w:rPr>
                <w:rFonts w:cstheme="minorHAnsi"/>
              </w:rPr>
              <w:t>the</w:t>
            </w:r>
            <w:r w:rsidRPr="003103FE">
              <w:rPr>
                <w:rFonts w:cstheme="minorHAnsi"/>
              </w:rPr>
              <w:t xml:space="preserve"> cleaning regime is implemented? (e.g. Toilet Cleaning Checklist)</w:t>
            </w:r>
            <w:r>
              <w:rPr>
                <w:rFonts w:cstheme="minorHAnsi"/>
              </w:rPr>
              <w:t>?</w:t>
            </w:r>
          </w:p>
        </w:tc>
        <w:tc>
          <w:tcPr>
            <w:tcW w:w="797" w:type="dxa"/>
          </w:tcPr>
          <w:p w14:paraId="530E7733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6CFFC414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B122A54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7B6C8C7A" w14:textId="77777777" w:rsidTr="00186B30">
        <w:tc>
          <w:tcPr>
            <w:tcW w:w="984" w:type="dxa"/>
          </w:tcPr>
          <w:p w14:paraId="481AF74D" w14:textId="311A6668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3103FE">
              <w:rPr>
                <w:rFonts w:cstheme="minorHAnsi"/>
              </w:rPr>
              <w:t>.3</w:t>
            </w:r>
          </w:p>
        </w:tc>
        <w:tc>
          <w:tcPr>
            <w:tcW w:w="5637" w:type="dxa"/>
            <w:tcBorders>
              <w:right w:val="nil"/>
            </w:tcBorders>
          </w:tcPr>
          <w:p w14:paraId="628B48DA" w14:textId="7FC97158" w:rsidR="00391A72" w:rsidRPr="003103FE" w:rsidRDefault="00391A72" w:rsidP="00391A72">
            <w:pPr>
              <w:rPr>
                <w:rFonts w:eastAsia="Times New Roman" w:cstheme="minorHAnsi"/>
              </w:rPr>
            </w:pPr>
            <w:r w:rsidRPr="003103FE">
              <w:rPr>
                <w:rFonts w:eastAsia="Times New Roman" w:cstheme="minorHAnsi"/>
                <w:color w:val="000000"/>
              </w:rPr>
              <w:t xml:space="preserve">Are local desk and IT equipment cleaning materials available to allow staff to clean their workstations? </w:t>
            </w:r>
          </w:p>
        </w:tc>
        <w:tc>
          <w:tcPr>
            <w:tcW w:w="797" w:type="dxa"/>
          </w:tcPr>
          <w:p w14:paraId="1476AFE2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28463F07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29ECC5C9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6EC5A3DD" w14:textId="77777777" w:rsidTr="003103FE">
        <w:tc>
          <w:tcPr>
            <w:tcW w:w="984" w:type="dxa"/>
            <w:shd w:val="clear" w:color="auto" w:fill="D9D9D9" w:themeFill="background1" w:themeFillShade="D9"/>
          </w:tcPr>
          <w:p w14:paraId="0E562A12" w14:textId="77153A5D" w:rsidR="00391A72" w:rsidRPr="003103FE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3103FE">
              <w:rPr>
                <w:rFonts w:cstheme="minorHAnsi"/>
                <w:b/>
              </w:rPr>
              <w:t xml:space="preserve">.0 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1A98B0DC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</w:rPr>
              <w:t>Personal Protective Equipment (PPE) and Respiratory Protective Equipment (RPE)</w:t>
            </w:r>
          </w:p>
        </w:tc>
      </w:tr>
      <w:tr w:rsidR="00391A72" w:rsidRPr="00186B30" w14:paraId="6A29BE07" w14:textId="77777777" w:rsidTr="00186B30">
        <w:tc>
          <w:tcPr>
            <w:tcW w:w="984" w:type="dxa"/>
          </w:tcPr>
          <w:p w14:paraId="2F2C3B1D" w14:textId="6E0E2784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</w:tcPr>
          <w:p w14:paraId="4EE49BAE" w14:textId="77777777" w:rsidR="00391A72" w:rsidRPr="00644D7E" w:rsidRDefault="00391A72" w:rsidP="00391A72">
            <w:pPr>
              <w:rPr>
                <w:rFonts w:cstheme="minorHAnsi"/>
              </w:rPr>
            </w:pPr>
            <w:r w:rsidRPr="003103FE">
              <w:rPr>
                <w:rFonts w:cstheme="minorHAnsi"/>
              </w:rPr>
              <w:t xml:space="preserve">Based on risk assessment have staff access to appropriate PPE, RPE?        </w:t>
            </w:r>
          </w:p>
        </w:tc>
        <w:tc>
          <w:tcPr>
            <w:tcW w:w="797" w:type="dxa"/>
          </w:tcPr>
          <w:p w14:paraId="33353B60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1C33B190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062F9312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27D6B420" w14:textId="77777777" w:rsidTr="003103FE">
        <w:tc>
          <w:tcPr>
            <w:tcW w:w="984" w:type="dxa"/>
            <w:shd w:val="clear" w:color="auto" w:fill="D9D9D9" w:themeFill="background1" w:themeFillShade="D9"/>
          </w:tcPr>
          <w:p w14:paraId="5E6BFDFD" w14:textId="300ED82F" w:rsidR="00391A72" w:rsidRPr="003103FE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>8</w:t>
            </w:r>
            <w:r w:rsidRPr="003103FE">
              <w:rPr>
                <w:rFonts w:cstheme="minorHAnsi"/>
                <w:b/>
                <w:color w:val="000000" w:themeColor="text1"/>
              </w:rPr>
              <w:t xml:space="preserve">.0 </w:t>
            </w:r>
          </w:p>
        </w:tc>
        <w:tc>
          <w:tcPr>
            <w:tcW w:w="8032" w:type="dxa"/>
            <w:gridSpan w:val="4"/>
            <w:shd w:val="clear" w:color="auto" w:fill="D9D9D9" w:themeFill="background1" w:themeFillShade="D9"/>
          </w:tcPr>
          <w:p w14:paraId="6FFBBEE1" w14:textId="77777777" w:rsidR="00391A72" w:rsidRPr="003103FE" w:rsidRDefault="00391A72" w:rsidP="00391A72">
            <w:pPr>
              <w:rPr>
                <w:rFonts w:cstheme="minorHAnsi"/>
                <w:b/>
              </w:rPr>
            </w:pPr>
            <w:r w:rsidRPr="003103FE">
              <w:rPr>
                <w:rFonts w:cstheme="minorHAnsi"/>
                <w:b/>
                <w:color w:val="000000" w:themeColor="text1"/>
              </w:rPr>
              <w:t>COVID-19 Response Plan</w:t>
            </w:r>
          </w:p>
        </w:tc>
      </w:tr>
      <w:tr w:rsidR="00391A72" w:rsidRPr="00186B30" w14:paraId="4F4EB107" w14:textId="77777777" w:rsidTr="00186B30">
        <w:tc>
          <w:tcPr>
            <w:tcW w:w="984" w:type="dxa"/>
          </w:tcPr>
          <w:p w14:paraId="72C90929" w14:textId="448845D6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103FE">
              <w:rPr>
                <w:rFonts w:cstheme="minorHAnsi"/>
              </w:rPr>
              <w:t>.1</w:t>
            </w:r>
          </w:p>
        </w:tc>
        <w:tc>
          <w:tcPr>
            <w:tcW w:w="5637" w:type="dxa"/>
          </w:tcPr>
          <w:p w14:paraId="25716C6C" w14:textId="3AEBF683" w:rsidR="00391A72" w:rsidRPr="002C0728" w:rsidRDefault="00391A72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3103F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Is the COVID-19 Response Plan avai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</w:t>
            </w:r>
            <w:r w:rsidRPr="003103F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able</w:t>
            </w: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?</w:t>
            </w:r>
            <w:r w:rsidRPr="003103FE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97" w:type="dxa"/>
          </w:tcPr>
          <w:p w14:paraId="0B592EE6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7768E1DA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0DAD6029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1C467E2C" w14:textId="77777777" w:rsidTr="00186B30">
        <w:tc>
          <w:tcPr>
            <w:tcW w:w="984" w:type="dxa"/>
          </w:tcPr>
          <w:p w14:paraId="18EA32DC" w14:textId="095CDC48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103FE">
              <w:rPr>
                <w:rFonts w:cstheme="minorHAnsi"/>
              </w:rPr>
              <w:t>.2</w:t>
            </w:r>
          </w:p>
        </w:tc>
        <w:tc>
          <w:tcPr>
            <w:tcW w:w="5637" w:type="dxa"/>
          </w:tcPr>
          <w:p w14:paraId="6BADE92D" w14:textId="4A7B5DB8" w:rsidR="00391A72" w:rsidRPr="003103FE" w:rsidRDefault="00391A72" w:rsidP="00391A72">
            <w:pPr>
              <w:rPr>
                <w:rFonts w:eastAsia="Times New Roman" w:cstheme="minorHAnsi"/>
              </w:rPr>
            </w:pPr>
            <w:r>
              <w:rPr>
                <w:rFonts w:cstheme="minorHAnsi"/>
                <w:noProof/>
              </w:rPr>
              <w:t xml:space="preserve">Has the </w:t>
            </w:r>
            <w:r w:rsidRPr="003103FE">
              <w:rPr>
                <w:rFonts w:cstheme="minorHAnsi"/>
                <w:noProof/>
              </w:rPr>
              <w:t xml:space="preserve">COVID-19 Response Plan </w:t>
            </w:r>
            <w:r>
              <w:rPr>
                <w:rFonts w:cstheme="minorHAnsi"/>
                <w:noProof/>
              </w:rPr>
              <w:t xml:space="preserve">been </w:t>
            </w:r>
            <w:r w:rsidRPr="003103FE">
              <w:rPr>
                <w:rFonts w:cstheme="minorHAnsi"/>
                <w:noProof/>
              </w:rPr>
              <w:t xml:space="preserve">communicated to </w:t>
            </w:r>
            <w:r>
              <w:rPr>
                <w:rFonts w:cstheme="minorHAnsi"/>
                <w:noProof/>
              </w:rPr>
              <w:t xml:space="preserve">all </w:t>
            </w:r>
            <w:r w:rsidRPr="003103FE">
              <w:rPr>
                <w:rFonts w:cstheme="minorHAnsi"/>
                <w:noProof/>
              </w:rPr>
              <w:t>staff</w:t>
            </w:r>
            <w:r>
              <w:rPr>
                <w:rFonts w:cstheme="minorHAnsi"/>
                <w:noProof/>
              </w:rPr>
              <w:t>?</w:t>
            </w:r>
          </w:p>
        </w:tc>
        <w:tc>
          <w:tcPr>
            <w:tcW w:w="797" w:type="dxa"/>
          </w:tcPr>
          <w:p w14:paraId="09D75997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25949B3F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51148BDD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2A3C51E1" w14:textId="77777777" w:rsidTr="00186B30">
        <w:tc>
          <w:tcPr>
            <w:tcW w:w="984" w:type="dxa"/>
          </w:tcPr>
          <w:p w14:paraId="57630C24" w14:textId="79C73215" w:rsidR="00391A72" w:rsidRPr="003103FE" w:rsidRDefault="00391A72" w:rsidP="00391A72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3103FE">
              <w:rPr>
                <w:rFonts w:cstheme="minorHAnsi"/>
              </w:rPr>
              <w:t>.3</w:t>
            </w:r>
          </w:p>
        </w:tc>
        <w:tc>
          <w:tcPr>
            <w:tcW w:w="5637" w:type="dxa"/>
          </w:tcPr>
          <w:p w14:paraId="56040249" w14:textId="436870AA" w:rsidR="00391A72" w:rsidRPr="003103FE" w:rsidRDefault="00391A72" w:rsidP="00391A72">
            <w:pPr>
              <w:rPr>
                <w:rFonts w:eastAsia="Times New Roman" w:cstheme="minorHAnsi"/>
              </w:rPr>
            </w:pPr>
            <w:r w:rsidRPr="003103FE">
              <w:rPr>
                <w:rFonts w:cstheme="minorHAnsi"/>
                <w:noProof/>
              </w:rPr>
              <w:t xml:space="preserve">Is there evidence that a system is in place to provide attendance information </w:t>
            </w:r>
            <w:r>
              <w:rPr>
                <w:rFonts w:cstheme="minorHAnsi"/>
                <w:noProof/>
              </w:rPr>
              <w:t>should</w:t>
            </w:r>
            <w:r w:rsidRPr="003103FE">
              <w:rPr>
                <w:rFonts w:cstheme="minorHAnsi"/>
                <w:noProof/>
              </w:rPr>
              <w:t xml:space="preserve"> a case o</w:t>
            </w:r>
            <w:r>
              <w:rPr>
                <w:rFonts w:cstheme="minorHAnsi"/>
                <w:noProof/>
              </w:rPr>
              <w:t>f COVID-19 and/or an outbreak be</w:t>
            </w:r>
            <w:r w:rsidRPr="003103FE">
              <w:rPr>
                <w:rFonts w:cstheme="minorHAnsi"/>
                <w:noProof/>
              </w:rPr>
              <w:t xml:space="preserve"> confirmed in the workplace</w:t>
            </w:r>
            <w:r>
              <w:rPr>
                <w:rFonts w:cstheme="minorHAnsi"/>
                <w:noProof/>
              </w:rPr>
              <w:t xml:space="preserve">?  This information will </w:t>
            </w:r>
            <w:r w:rsidRPr="003103FE">
              <w:rPr>
                <w:rFonts w:cstheme="minorHAnsi"/>
                <w:noProof/>
              </w:rPr>
              <w:t>assist local Public Health Service.</w:t>
            </w:r>
          </w:p>
        </w:tc>
        <w:tc>
          <w:tcPr>
            <w:tcW w:w="797" w:type="dxa"/>
          </w:tcPr>
          <w:p w14:paraId="72D88481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788" w:type="dxa"/>
          </w:tcPr>
          <w:p w14:paraId="77604ED5" w14:textId="77777777" w:rsidR="00391A72" w:rsidRPr="003103FE" w:rsidRDefault="00391A72" w:rsidP="00391A72">
            <w:pPr>
              <w:rPr>
                <w:rFonts w:cstheme="minorHAnsi"/>
              </w:rPr>
            </w:pPr>
          </w:p>
        </w:tc>
        <w:tc>
          <w:tcPr>
            <w:tcW w:w="810" w:type="dxa"/>
          </w:tcPr>
          <w:p w14:paraId="44BD38E4" w14:textId="77777777" w:rsidR="00391A72" w:rsidRPr="00186B30" w:rsidRDefault="00391A72" w:rsidP="00391A72">
            <w:pPr>
              <w:rPr>
                <w:rFonts w:cstheme="minorHAnsi"/>
              </w:rPr>
            </w:pPr>
          </w:p>
        </w:tc>
      </w:tr>
      <w:tr w:rsidR="00391A72" w:rsidRPr="00186B30" w14:paraId="029CFDE2" w14:textId="77777777" w:rsidTr="0040073A">
        <w:tc>
          <w:tcPr>
            <w:tcW w:w="9016" w:type="dxa"/>
            <w:gridSpan w:val="5"/>
          </w:tcPr>
          <w:p w14:paraId="671DF06A" w14:textId="77777777" w:rsidR="00391A72" w:rsidRPr="001F63C6" w:rsidRDefault="00391A72" w:rsidP="00391A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t>You must n</w:t>
            </w:r>
            <w:r w:rsidRPr="001F63C6">
              <w:rPr>
                <w:rFonts w:cstheme="minorHAnsi"/>
                <w:b/>
                <w:noProof/>
              </w:rPr>
              <w:t>ow complete the final page.</w:t>
            </w:r>
          </w:p>
        </w:tc>
      </w:tr>
    </w:tbl>
    <w:p w14:paraId="5BC485BE" w14:textId="77777777" w:rsidR="00B8434A" w:rsidRPr="00186B30" w:rsidRDefault="00B8434A" w:rsidP="00F57FE3">
      <w:pPr>
        <w:spacing w:after="0" w:line="240" w:lineRule="auto"/>
        <w:rPr>
          <w:rFonts w:cstheme="minorHAnsi"/>
        </w:rPr>
      </w:pPr>
    </w:p>
    <w:p w14:paraId="1D4B9E2C" w14:textId="77777777" w:rsidR="00B12C3A" w:rsidRPr="00186B30" w:rsidRDefault="001F63C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pPr w:leftFromText="180" w:rightFromText="180" w:vertAnchor="text" w:horzAnchor="page" w:tblpX="556" w:tblpY="-67"/>
        <w:tblW w:w="10774" w:type="dxa"/>
        <w:tblLook w:val="04A0" w:firstRow="1" w:lastRow="0" w:firstColumn="1" w:lastColumn="0" w:noHBand="0" w:noVBand="1"/>
      </w:tblPr>
      <w:tblGrid>
        <w:gridCol w:w="568"/>
        <w:gridCol w:w="7797"/>
        <w:gridCol w:w="1205"/>
        <w:gridCol w:w="1204"/>
      </w:tblGrid>
      <w:tr w:rsidR="002C0728" w:rsidRPr="00186B30" w14:paraId="03A3C95F" w14:textId="77777777" w:rsidTr="002C0728">
        <w:tc>
          <w:tcPr>
            <w:tcW w:w="568" w:type="dxa"/>
            <w:shd w:val="clear" w:color="auto" w:fill="D9D9D9" w:themeFill="background1" w:themeFillShade="D9"/>
          </w:tcPr>
          <w:p w14:paraId="78FFC7C9" w14:textId="41E521C4" w:rsidR="002C0728" w:rsidRPr="003103FE" w:rsidRDefault="00391A72" w:rsidP="002C072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9</w:t>
            </w:r>
            <w:r w:rsidR="002C0728" w:rsidRPr="003103FE">
              <w:rPr>
                <w:rFonts w:cstheme="minorHAnsi"/>
                <w:b/>
                <w:color w:val="000000" w:themeColor="text1"/>
              </w:rPr>
              <w:t>.0</w:t>
            </w:r>
            <w:r w:rsidR="002C0728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2C0728" w:rsidRPr="003103FE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07A06701" w14:textId="77777777" w:rsidR="002C0728" w:rsidRPr="003103FE" w:rsidRDefault="002C0728" w:rsidP="002C0728">
            <w:pPr>
              <w:rPr>
                <w:rFonts w:cstheme="minorHAnsi"/>
                <w:b/>
                <w:color w:val="000000" w:themeColor="text1"/>
              </w:rPr>
            </w:pPr>
            <w:r w:rsidRPr="003103FE">
              <w:rPr>
                <w:rFonts w:cstheme="minorHAnsi"/>
                <w:b/>
                <w:color w:val="000000" w:themeColor="text1"/>
              </w:rPr>
              <w:t>Please indicate that issues of non-conform</w:t>
            </w:r>
            <w:r>
              <w:rPr>
                <w:rFonts w:cstheme="minorHAnsi"/>
                <w:b/>
                <w:color w:val="000000" w:themeColor="text1"/>
              </w:rPr>
              <w:t xml:space="preserve">ance have been </w:t>
            </w:r>
            <w:r w:rsidRPr="003103FE">
              <w:rPr>
                <w:rFonts w:cstheme="minorHAnsi"/>
                <w:b/>
                <w:color w:val="000000" w:themeColor="text1"/>
              </w:rPr>
              <w:t xml:space="preserve">escalated to </w:t>
            </w:r>
            <w:r>
              <w:rPr>
                <w:rFonts w:cstheme="minorHAnsi"/>
                <w:b/>
                <w:color w:val="000000" w:themeColor="text1"/>
              </w:rPr>
              <w:t xml:space="preserve">the </w:t>
            </w:r>
            <w:r w:rsidRPr="003103FE">
              <w:rPr>
                <w:rFonts w:cstheme="minorHAnsi"/>
                <w:b/>
                <w:color w:val="000000" w:themeColor="text1"/>
              </w:rPr>
              <w:t>relevant COVID-19 Response Manager and local manager?</w:t>
            </w:r>
          </w:p>
        </w:tc>
        <w:tc>
          <w:tcPr>
            <w:tcW w:w="1205" w:type="dxa"/>
            <w:vMerge w:val="restart"/>
            <w:shd w:val="clear" w:color="auto" w:fill="D9D9D9" w:themeFill="background1" w:themeFillShade="D9"/>
          </w:tcPr>
          <w:p w14:paraId="2F9C43F1" w14:textId="77777777" w:rsidR="002C0728" w:rsidRDefault="002C0728" w:rsidP="002C07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103FE">
              <w:rPr>
                <w:rFonts w:cstheme="minorHAnsi"/>
                <w:b/>
                <w:color w:val="000000" w:themeColor="text1"/>
              </w:rPr>
              <w:t>Yes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18E73F55" w14:textId="77777777" w:rsidR="002C0728" w:rsidRPr="003103FE" w:rsidRDefault="002C0728" w:rsidP="002C072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(add date)</w:t>
            </w:r>
          </w:p>
        </w:tc>
        <w:tc>
          <w:tcPr>
            <w:tcW w:w="1204" w:type="dxa"/>
            <w:vMerge w:val="restart"/>
            <w:shd w:val="clear" w:color="auto" w:fill="D9D9D9" w:themeFill="background1" w:themeFillShade="D9"/>
          </w:tcPr>
          <w:p w14:paraId="7A755DFE" w14:textId="77777777" w:rsidR="002C0728" w:rsidRPr="003103FE" w:rsidRDefault="002C0728" w:rsidP="0022700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103FE">
              <w:rPr>
                <w:rFonts w:cstheme="minorHAnsi"/>
                <w:b/>
                <w:color w:val="000000" w:themeColor="text1"/>
              </w:rPr>
              <w:t>No</w:t>
            </w:r>
          </w:p>
        </w:tc>
      </w:tr>
      <w:tr w:rsidR="002C0728" w:rsidRPr="00186B30" w14:paraId="50C410F7" w14:textId="77777777" w:rsidTr="002C0728">
        <w:trPr>
          <w:trHeight w:val="39"/>
        </w:trPr>
        <w:tc>
          <w:tcPr>
            <w:tcW w:w="8365" w:type="dxa"/>
            <w:gridSpan w:val="2"/>
            <w:shd w:val="clear" w:color="auto" w:fill="auto"/>
          </w:tcPr>
          <w:p w14:paraId="3D70EACC" w14:textId="77777777" w:rsidR="002C0728" w:rsidRPr="003103FE" w:rsidRDefault="002C0728" w:rsidP="00227002">
            <w:pPr>
              <w:rPr>
                <w:rFonts w:cstheme="minorHAnsi"/>
                <w:b/>
              </w:rPr>
            </w:pPr>
          </w:p>
        </w:tc>
        <w:tc>
          <w:tcPr>
            <w:tcW w:w="1205" w:type="dxa"/>
            <w:vMerge/>
            <w:shd w:val="clear" w:color="auto" w:fill="D9D9D9" w:themeFill="background1" w:themeFillShade="D9"/>
          </w:tcPr>
          <w:p w14:paraId="2FEC712C" w14:textId="77777777" w:rsidR="002C0728" w:rsidRPr="003103FE" w:rsidRDefault="002C0728" w:rsidP="00227002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  <w:vMerge/>
            <w:shd w:val="clear" w:color="auto" w:fill="D9D9D9" w:themeFill="background1" w:themeFillShade="D9"/>
          </w:tcPr>
          <w:p w14:paraId="1CBE6F64" w14:textId="77777777" w:rsidR="002C0728" w:rsidRPr="003103FE" w:rsidRDefault="002C0728" w:rsidP="00227002">
            <w:pPr>
              <w:jc w:val="center"/>
              <w:rPr>
                <w:rFonts w:cstheme="minorHAnsi"/>
              </w:rPr>
            </w:pPr>
          </w:p>
        </w:tc>
      </w:tr>
      <w:tr w:rsidR="00227002" w:rsidRPr="00186B30" w14:paraId="55D4B268" w14:textId="77777777" w:rsidTr="002C0728">
        <w:trPr>
          <w:trHeight w:val="826"/>
        </w:trPr>
        <w:tc>
          <w:tcPr>
            <w:tcW w:w="568" w:type="dxa"/>
          </w:tcPr>
          <w:p w14:paraId="0CCBB212" w14:textId="77777777" w:rsidR="00227002" w:rsidRPr="00186B30" w:rsidRDefault="002C0728" w:rsidP="00227002">
            <w:pPr>
              <w:rPr>
                <w:rFonts w:cstheme="minorHAnsi"/>
              </w:rPr>
            </w:pPr>
            <w:r w:rsidRPr="00186B30">
              <w:rPr>
                <w:rFonts w:cstheme="minorHAnsi"/>
                <w:b/>
                <w:sz w:val="24"/>
              </w:rPr>
              <w:t>No.</w:t>
            </w:r>
          </w:p>
        </w:tc>
        <w:tc>
          <w:tcPr>
            <w:tcW w:w="7797" w:type="dxa"/>
          </w:tcPr>
          <w:p w14:paraId="7D7B03F3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73536FF2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62FA7BB1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3E681AFB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3ADFD551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38075EDD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0DCF2758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5F251363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2C65B48D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54CC5B2A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3ED24136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231C7E20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171F4C5F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26C19B93" w14:textId="77777777" w:rsidR="00227002" w:rsidRPr="003103FE" w:rsidRDefault="00227002" w:rsidP="00227002">
            <w:pPr>
              <w:rPr>
                <w:rFonts w:cstheme="minorHAnsi"/>
              </w:rPr>
            </w:pPr>
          </w:p>
          <w:p w14:paraId="6C7A1FAE" w14:textId="77777777" w:rsidR="00227002" w:rsidRPr="003103FE" w:rsidRDefault="00227002" w:rsidP="00227002">
            <w:pPr>
              <w:rPr>
                <w:rFonts w:cstheme="minorHAnsi"/>
              </w:rPr>
            </w:pPr>
          </w:p>
        </w:tc>
        <w:tc>
          <w:tcPr>
            <w:tcW w:w="1205" w:type="dxa"/>
          </w:tcPr>
          <w:p w14:paraId="241E48C7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38DAC9CB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3C7C3FDF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05AB20A9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1110B449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48E11389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7DB73F64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7A07CA3F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17E6DAE2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0E67DDA8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41AF296F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77D55206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4DB8B40E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41E04AF0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54A7A876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3EF69773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151CF5CA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130E0626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1C0EA963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7984FCAC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7DDE5E26" w14:textId="77777777" w:rsidR="00227002" w:rsidRPr="003103FE" w:rsidRDefault="00227002" w:rsidP="00227002">
            <w:pPr>
              <w:jc w:val="center"/>
              <w:rPr>
                <w:rFonts w:cstheme="minorHAnsi"/>
              </w:rPr>
            </w:pPr>
          </w:p>
          <w:p w14:paraId="56CEC7D2" w14:textId="77777777" w:rsidR="00227002" w:rsidRPr="003103FE" w:rsidRDefault="00227002" w:rsidP="00227002">
            <w:pPr>
              <w:rPr>
                <w:rFonts w:cstheme="minorHAnsi"/>
              </w:rPr>
            </w:pPr>
          </w:p>
        </w:tc>
      </w:tr>
    </w:tbl>
    <w:p w14:paraId="5BCD27EE" w14:textId="77777777" w:rsidR="003C1242" w:rsidRPr="00227002" w:rsidRDefault="003C1242" w:rsidP="00227002">
      <w:pPr>
        <w:tabs>
          <w:tab w:val="left" w:pos="1695"/>
        </w:tabs>
        <w:rPr>
          <w:rFonts w:ascii="Calibri" w:eastAsia="Times New Roman" w:hAnsi="Calibri" w:cs="Calibri"/>
        </w:rPr>
      </w:pPr>
    </w:p>
    <w:sectPr w:rsidR="003C1242" w:rsidRPr="00227002" w:rsidSect="00B8434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94FEE" w14:textId="77777777" w:rsidR="00D51552" w:rsidRDefault="00D51552" w:rsidP="00212856">
      <w:pPr>
        <w:spacing w:after="0" w:line="240" w:lineRule="auto"/>
      </w:pPr>
      <w:r>
        <w:separator/>
      </w:r>
    </w:p>
  </w:endnote>
  <w:endnote w:type="continuationSeparator" w:id="0">
    <w:p w14:paraId="77CD3023" w14:textId="77777777" w:rsidR="00D51552" w:rsidRDefault="00D51552" w:rsidP="0021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DE8E1" w14:textId="77777777" w:rsidR="000B7E25" w:rsidRDefault="000B7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9AA9" w14:textId="2ECE7733" w:rsidR="00286970" w:rsidRPr="00203D48" w:rsidRDefault="001F6A18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18"/>
        <w:szCs w:val="18"/>
      </w:rPr>
    </w:pPr>
    <w:r>
      <w:rPr>
        <w:rFonts w:eastAsiaTheme="majorEastAsia" w:cstheme="majorBidi"/>
        <w:sz w:val="18"/>
        <w:szCs w:val="18"/>
      </w:rPr>
      <w:t>22 04</w:t>
    </w:r>
    <w:r w:rsidR="003C1242">
      <w:rPr>
        <w:rFonts w:eastAsiaTheme="majorEastAsia" w:cstheme="majorBidi"/>
        <w:sz w:val="18"/>
        <w:szCs w:val="18"/>
      </w:rPr>
      <w:t xml:space="preserve"> </w:t>
    </w:r>
    <w:r>
      <w:rPr>
        <w:rFonts w:eastAsiaTheme="majorEastAsia" w:cstheme="majorBidi"/>
        <w:sz w:val="18"/>
        <w:szCs w:val="18"/>
      </w:rPr>
      <w:t>01</w:t>
    </w:r>
    <w:r w:rsidR="00286970" w:rsidRPr="00203D48">
      <w:rPr>
        <w:rFonts w:eastAsiaTheme="majorEastAsia" w:cstheme="majorBidi"/>
        <w:sz w:val="18"/>
        <w:szCs w:val="18"/>
      </w:rPr>
      <w:t xml:space="preserve"> LWR Checklist</w:t>
    </w:r>
    <w:r w:rsidR="000B7E25" w:rsidRPr="000B7E25">
      <w:rPr>
        <w:rFonts w:cs="Tms Rmn"/>
        <w:b/>
        <w:bCs/>
        <w:color w:val="000000"/>
      </w:rPr>
      <w:t xml:space="preserve"> </w:t>
    </w:r>
    <w:r w:rsidR="000B7E25" w:rsidRPr="000B7E25">
      <w:rPr>
        <w:rFonts w:cs="Tms Rmn"/>
        <w:bCs/>
        <w:color w:val="000000"/>
        <w:sz w:val="18"/>
        <w:szCs w:val="18"/>
      </w:rPr>
      <w:t>CF:058:01</w:t>
    </w:r>
    <w:r w:rsidR="00286970" w:rsidRPr="000B7E25">
      <w:rPr>
        <w:rFonts w:eastAsiaTheme="majorEastAsia" w:cstheme="majorBidi"/>
        <w:sz w:val="18"/>
        <w:szCs w:val="18"/>
      </w:rPr>
      <w:ptab w:relativeTo="margin" w:alignment="right" w:leader="none"/>
    </w:r>
    <w:r w:rsidR="00286970" w:rsidRPr="000B7E25">
      <w:rPr>
        <w:rFonts w:eastAsiaTheme="majorEastAsia" w:cstheme="majorBidi"/>
        <w:sz w:val="18"/>
        <w:szCs w:val="18"/>
      </w:rPr>
      <w:t>Page</w:t>
    </w:r>
    <w:r w:rsidR="00286970" w:rsidRPr="00203D48">
      <w:rPr>
        <w:rFonts w:eastAsiaTheme="majorEastAsia" w:cstheme="majorBidi"/>
        <w:sz w:val="18"/>
        <w:szCs w:val="18"/>
      </w:rPr>
      <w:t xml:space="preserve"> </w:t>
    </w:r>
    <w:r w:rsidR="008909C8" w:rsidRPr="00203D48">
      <w:rPr>
        <w:sz w:val="18"/>
        <w:szCs w:val="18"/>
      </w:rPr>
      <w:fldChar w:fldCharType="begin"/>
    </w:r>
    <w:r w:rsidR="00286970" w:rsidRPr="00203D48">
      <w:rPr>
        <w:sz w:val="18"/>
        <w:szCs w:val="18"/>
      </w:rPr>
      <w:instrText xml:space="preserve"> PAGE   \* MERGEFORMAT </w:instrText>
    </w:r>
    <w:r w:rsidR="008909C8" w:rsidRPr="00203D48">
      <w:rPr>
        <w:sz w:val="18"/>
        <w:szCs w:val="18"/>
      </w:rPr>
      <w:fldChar w:fldCharType="separate"/>
    </w:r>
    <w:r w:rsidR="00C63D77" w:rsidRPr="00C63D77">
      <w:rPr>
        <w:rFonts w:eastAsiaTheme="majorEastAsia" w:cstheme="majorBidi"/>
        <w:noProof/>
        <w:sz w:val="18"/>
        <w:szCs w:val="18"/>
      </w:rPr>
      <w:t>4</w:t>
    </w:r>
    <w:r w:rsidR="008909C8" w:rsidRPr="00203D48">
      <w:rPr>
        <w:rFonts w:eastAsiaTheme="majorEastAsia" w:cstheme="majorBidi"/>
        <w:noProof/>
        <w:sz w:val="18"/>
        <w:szCs w:val="18"/>
      </w:rPr>
      <w:fldChar w:fldCharType="end"/>
    </w:r>
  </w:p>
  <w:p w14:paraId="7CCA1471" w14:textId="77777777" w:rsidR="00286970" w:rsidRPr="00203D48" w:rsidRDefault="0028697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A6C86" w14:textId="77777777" w:rsidR="000B7E25" w:rsidRDefault="000B7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1E65" w14:textId="77777777" w:rsidR="00D51552" w:rsidRDefault="00D51552" w:rsidP="00212856">
      <w:pPr>
        <w:spacing w:after="0" w:line="240" w:lineRule="auto"/>
      </w:pPr>
      <w:r>
        <w:separator/>
      </w:r>
    </w:p>
  </w:footnote>
  <w:footnote w:type="continuationSeparator" w:id="0">
    <w:p w14:paraId="55F95C99" w14:textId="77777777" w:rsidR="00D51552" w:rsidRDefault="00D51552" w:rsidP="00212856">
      <w:pPr>
        <w:spacing w:after="0" w:line="240" w:lineRule="auto"/>
      </w:pPr>
      <w:r>
        <w:continuationSeparator/>
      </w:r>
    </w:p>
  </w:footnote>
  <w:footnote w:id="1">
    <w:p w14:paraId="40CC363C" w14:textId="53BD96E7" w:rsidR="00391A72" w:rsidRPr="00E519E7" w:rsidRDefault="00391A72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3103FE">
        <w:rPr>
          <w:rFonts w:cstheme="minorHAnsi"/>
        </w:rPr>
        <w:t>The requirement for physical distancing in non-clinical areas has been</w:t>
      </w:r>
      <w:r w:rsidR="004E0122">
        <w:rPr>
          <w:rFonts w:cstheme="minorHAnsi"/>
        </w:rPr>
        <w:t xml:space="preserve"> </w:t>
      </w:r>
      <w:r w:rsidRPr="003103FE">
        <w:rPr>
          <w:rFonts w:cstheme="minorHAnsi"/>
        </w:rPr>
        <w:t>removed</w:t>
      </w:r>
      <w:r>
        <w:rPr>
          <w:rFonts w:cstheme="minorHAnsi"/>
        </w:rPr>
        <w:t>,</w:t>
      </w:r>
      <w:r w:rsidRPr="003103FE">
        <w:rPr>
          <w:rFonts w:cstheme="minorHAnsi"/>
        </w:rPr>
        <w:t xml:space="preserve"> however</w:t>
      </w:r>
      <w:r>
        <w:rPr>
          <w:rFonts w:cstheme="minorHAnsi"/>
        </w:rPr>
        <w:t xml:space="preserve"> </w:t>
      </w:r>
      <w:r w:rsidRPr="003103FE">
        <w:rPr>
          <w:rFonts w:cstheme="minorHAnsi"/>
        </w:rPr>
        <w:t>adopting a physical distance continues to be good practice.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CABDC" w14:textId="77777777" w:rsidR="00286970" w:rsidRDefault="001149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2135A63" wp14:editId="1B7F814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733425" r="0" b="62738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6F9F1" w14:textId="77777777" w:rsidR="0011498E" w:rsidRDefault="0011498E" w:rsidP="001149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FINAL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448B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397.65pt;height:238.6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11498E" w:rsidRDefault="0011498E" w:rsidP="001149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FINAL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741EC" w14:textId="00A61E7E" w:rsidR="00286970" w:rsidRPr="00830E92" w:rsidRDefault="003103FE" w:rsidP="00EA38A8">
    <w:pPr>
      <w:shd w:val="clear" w:color="auto" w:fill="D9D9D9" w:themeFill="background1" w:themeFillShade="D9"/>
      <w:tabs>
        <w:tab w:val="left" w:pos="1741"/>
        <w:tab w:val="center" w:pos="4513"/>
      </w:tabs>
      <w:rPr>
        <w:b/>
        <w:color w:val="FF0000"/>
        <w:sz w:val="28"/>
        <w:szCs w:val="28"/>
      </w:rPr>
    </w:pPr>
    <w:r>
      <w:rPr>
        <w:rFonts w:ascii="Arial" w:hAnsi="Arial"/>
        <w:noProof/>
      </w:rPr>
      <w:drawing>
        <wp:inline distT="0" distB="0" distL="0" distR="0" wp14:anchorId="624527B1" wp14:editId="1210A9CA">
          <wp:extent cx="579422" cy="399407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50" cy="40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3C1242">
      <w:rPr>
        <w:b/>
        <w:sz w:val="36"/>
        <w:szCs w:val="36"/>
        <w:highlight w:val="yellow"/>
      </w:rPr>
      <w:t>COVID</w:t>
    </w:r>
    <w:r w:rsidR="00286970" w:rsidRPr="003B7B44">
      <w:rPr>
        <w:b/>
        <w:sz w:val="36"/>
        <w:szCs w:val="36"/>
        <w:highlight w:val="yellow"/>
      </w:rPr>
      <w:t>-19</w:t>
    </w:r>
    <w:r w:rsidR="00286970">
      <w:rPr>
        <w:b/>
        <w:sz w:val="28"/>
        <w:szCs w:val="28"/>
      </w:rPr>
      <w:t xml:space="preserve">    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286970" w:rsidRPr="001F79C4">
      <w:rPr>
        <w:b/>
        <w:sz w:val="28"/>
        <w:szCs w:val="28"/>
      </w:rPr>
      <w:t xml:space="preserve"> </w:t>
    </w:r>
    <w:r w:rsidR="00286970" w:rsidRPr="002A3FFD">
      <w:rPr>
        <w:noProof/>
      </w:rPr>
      <w:drawing>
        <wp:inline distT="0" distB="0" distL="0" distR="0" wp14:anchorId="244E60DC" wp14:editId="6DE68D6B">
          <wp:extent cx="562062" cy="343529"/>
          <wp:effectExtent l="0" t="0" r="0" b="0"/>
          <wp:docPr id="4" name="Picture 4" descr="WorkWel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WorkWell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580" cy="34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88E416" w14:textId="77777777" w:rsidR="00286970" w:rsidRDefault="00286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4993" w14:textId="77777777" w:rsidR="000B7E25" w:rsidRDefault="000B7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77FACD"/>
    <w:multiLevelType w:val="hybridMultilevel"/>
    <w:tmpl w:val="60679D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1370"/>
    <w:multiLevelType w:val="hybridMultilevel"/>
    <w:tmpl w:val="4B4E4C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513CF"/>
    <w:multiLevelType w:val="hybridMultilevel"/>
    <w:tmpl w:val="3AFA0E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64AA6"/>
    <w:multiLevelType w:val="hybridMultilevel"/>
    <w:tmpl w:val="335EF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95C50"/>
    <w:multiLevelType w:val="hybridMultilevel"/>
    <w:tmpl w:val="80247D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7264F"/>
    <w:multiLevelType w:val="hybridMultilevel"/>
    <w:tmpl w:val="A7ECAE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56F2"/>
    <w:multiLevelType w:val="hybridMultilevel"/>
    <w:tmpl w:val="7EFC30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22F56"/>
    <w:multiLevelType w:val="hybridMultilevel"/>
    <w:tmpl w:val="6DC6B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62B2C"/>
    <w:multiLevelType w:val="hybridMultilevel"/>
    <w:tmpl w:val="049662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3393D"/>
    <w:multiLevelType w:val="hybridMultilevel"/>
    <w:tmpl w:val="420E71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231AC"/>
    <w:multiLevelType w:val="hybridMultilevel"/>
    <w:tmpl w:val="C5D060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B0B0A"/>
    <w:multiLevelType w:val="hybridMultilevel"/>
    <w:tmpl w:val="4AE6A9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20FCB"/>
    <w:multiLevelType w:val="hybridMultilevel"/>
    <w:tmpl w:val="3A4030C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CD17BC"/>
    <w:multiLevelType w:val="multilevel"/>
    <w:tmpl w:val="85B013E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A5009F4"/>
    <w:multiLevelType w:val="hybridMultilevel"/>
    <w:tmpl w:val="0562D6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823AF"/>
    <w:multiLevelType w:val="hybridMultilevel"/>
    <w:tmpl w:val="583EC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61B9A"/>
    <w:multiLevelType w:val="hybridMultilevel"/>
    <w:tmpl w:val="E1E0E4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53ABA"/>
    <w:multiLevelType w:val="hybridMultilevel"/>
    <w:tmpl w:val="6CF69518"/>
    <w:lvl w:ilvl="0" w:tplc="25BE5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831F9"/>
    <w:multiLevelType w:val="hybridMultilevel"/>
    <w:tmpl w:val="D39814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51530"/>
    <w:multiLevelType w:val="hybridMultilevel"/>
    <w:tmpl w:val="31B8D3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52F60"/>
    <w:multiLevelType w:val="hybridMultilevel"/>
    <w:tmpl w:val="58588C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00832"/>
    <w:multiLevelType w:val="hybridMultilevel"/>
    <w:tmpl w:val="45CC1D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E13D8"/>
    <w:multiLevelType w:val="hybridMultilevel"/>
    <w:tmpl w:val="D84449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4167C4"/>
    <w:multiLevelType w:val="hybridMultilevel"/>
    <w:tmpl w:val="24C29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C76AE"/>
    <w:multiLevelType w:val="multilevel"/>
    <w:tmpl w:val="7BB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55C50"/>
    <w:multiLevelType w:val="hybridMultilevel"/>
    <w:tmpl w:val="83AE1E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72B1B"/>
    <w:multiLevelType w:val="hybridMultilevel"/>
    <w:tmpl w:val="E384FD0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81419"/>
    <w:multiLevelType w:val="hybridMultilevel"/>
    <w:tmpl w:val="75D052A6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CD0BD7"/>
    <w:multiLevelType w:val="hybridMultilevel"/>
    <w:tmpl w:val="E1840E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CA475F"/>
    <w:multiLevelType w:val="hybridMultilevel"/>
    <w:tmpl w:val="92C06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12B9D"/>
    <w:multiLevelType w:val="hybridMultilevel"/>
    <w:tmpl w:val="A2784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B4E19"/>
    <w:multiLevelType w:val="hybridMultilevel"/>
    <w:tmpl w:val="B8424E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165DD"/>
    <w:multiLevelType w:val="hybridMultilevel"/>
    <w:tmpl w:val="5F944B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5F58F4"/>
    <w:multiLevelType w:val="hybridMultilevel"/>
    <w:tmpl w:val="684CC5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862CF"/>
    <w:multiLevelType w:val="hybridMultilevel"/>
    <w:tmpl w:val="4ED80E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3537C"/>
    <w:multiLevelType w:val="hybridMultilevel"/>
    <w:tmpl w:val="28B637C8"/>
    <w:lvl w:ilvl="0" w:tplc="9EB896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FD5313"/>
    <w:multiLevelType w:val="hybridMultilevel"/>
    <w:tmpl w:val="A3988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82B1C"/>
    <w:multiLevelType w:val="hybridMultilevel"/>
    <w:tmpl w:val="2496E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524E89"/>
    <w:multiLevelType w:val="hybridMultilevel"/>
    <w:tmpl w:val="21089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8330F"/>
    <w:multiLevelType w:val="hybridMultilevel"/>
    <w:tmpl w:val="CFEC2E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D3233"/>
    <w:multiLevelType w:val="hybridMultilevel"/>
    <w:tmpl w:val="1FC41C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3F3BD7"/>
    <w:multiLevelType w:val="hybridMultilevel"/>
    <w:tmpl w:val="EA5ED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76C84"/>
    <w:multiLevelType w:val="hybridMultilevel"/>
    <w:tmpl w:val="CF5818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0B1C4D"/>
    <w:multiLevelType w:val="hybridMultilevel"/>
    <w:tmpl w:val="093ECB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C387C"/>
    <w:multiLevelType w:val="hybridMultilevel"/>
    <w:tmpl w:val="395C0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16"/>
  </w:num>
  <w:num w:numId="5">
    <w:abstractNumId w:val="5"/>
  </w:num>
  <w:num w:numId="6">
    <w:abstractNumId w:val="9"/>
  </w:num>
  <w:num w:numId="7">
    <w:abstractNumId w:val="7"/>
  </w:num>
  <w:num w:numId="8">
    <w:abstractNumId w:val="19"/>
  </w:num>
  <w:num w:numId="9">
    <w:abstractNumId w:val="41"/>
  </w:num>
  <w:num w:numId="10">
    <w:abstractNumId w:val="17"/>
  </w:num>
  <w:num w:numId="11">
    <w:abstractNumId w:val="12"/>
  </w:num>
  <w:num w:numId="12">
    <w:abstractNumId w:val="0"/>
  </w:num>
  <w:num w:numId="13">
    <w:abstractNumId w:val="1"/>
  </w:num>
  <w:num w:numId="14">
    <w:abstractNumId w:val="21"/>
  </w:num>
  <w:num w:numId="15">
    <w:abstractNumId w:val="44"/>
  </w:num>
  <w:num w:numId="16">
    <w:abstractNumId w:val="24"/>
  </w:num>
  <w:num w:numId="17">
    <w:abstractNumId w:val="42"/>
  </w:num>
  <w:num w:numId="18">
    <w:abstractNumId w:val="8"/>
  </w:num>
  <w:num w:numId="19">
    <w:abstractNumId w:val="11"/>
  </w:num>
  <w:num w:numId="20">
    <w:abstractNumId w:val="29"/>
  </w:num>
  <w:num w:numId="21">
    <w:abstractNumId w:val="43"/>
  </w:num>
  <w:num w:numId="22">
    <w:abstractNumId w:val="33"/>
  </w:num>
  <w:num w:numId="23">
    <w:abstractNumId w:val="37"/>
  </w:num>
  <w:num w:numId="24">
    <w:abstractNumId w:val="14"/>
  </w:num>
  <w:num w:numId="25">
    <w:abstractNumId w:val="35"/>
  </w:num>
  <w:num w:numId="26">
    <w:abstractNumId w:val="28"/>
  </w:num>
  <w:num w:numId="27">
    <w:abstractNumId w:val="2"/>
  </w:num>
  <w:num w:numId="28">
    <w:abstractNumId w:val="32"/>
  </w:num>
  <w:num w:numId="29">
    <w:abstractNumId w:val="10"/>
  </w:num>
  <w:num w:numId="30">
    <w:abstractNumId w:val="18"/>
  </w:num>
  <w:num w:numId="31">
    <w:abstractNumId w:val="30"/>
  </w:num>
  <w:num w:numId="32">
    <w:abstractNumId w:val="20"/>
  </w:num>
  <w:num w:numId="33">
    <w:abstractNumId w:val="15"/>
  </w:num>
  <w:num w:numId="34">
    <w:abstractNumId w:val="31"/>
  </w:num>
  <w:num w:numId="35">
    <w:abstractNumId w:val="4"/>
  </w:num>
  <w:num w:numId="36">
    <w:abstractNumId w:val="38"/>
  </w:num>
  <w:num w:numId="37">
    <w:abstractNumId w:val="39"/>
  </w:num>
  <w:num w:numId="38">
    <w:abstractNumId w:val="36"/>
  </w:num>
  <w:num w:numId="39">
    <w:abstractNumId w:val="34"/>
  </w:num>
  <w:num w:numId="40">
    <w:abstractNumId w:val="26"/>
  </w:num>
  <w:num w:numId="41">
    <w:abstractNumId w:val="25"/>
  </w:num>
  <w:num w:numId="42">
    <w:abstractNumId w:val="27"/>
  </w:num>
  <w:num w:numId="43">
    <w:abstractNumId w:val="40"/>
  </w:num>
  <w:num w:numId="44">
    <w:abstractNumId w:val="22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56"/>
    <w:rsid w:val="000009DE"/>
    <w:rsid w:val="00001D08"/>
    <w:rsid w:val="000036A4"/>
    <w:rsid w:val="000061F0"/>
    <w:rsid w:val="00013268"/>
    <w:rsid w:val="000152CA"/>
    <w:rsid w:val="00026D8B"/>
    <w:rsid w:val="00027535"/>
    <w:rsid w:val="00034F10"/>
    <w:rsid w:val="000351C2"/>
    <w:rsid w:val="00040E83"/>
    <w:rsid w:val="000430DB"/>
    <w:rsid w:val="0004350F"/>
    <w:rsid w:val="00045796"/>
    <w:rsid w:val="00050F68"/>
    <w:rsid w:val="0005393F"/>
    <w:rsid w:val="0005479E"/>
    <w:rsid w:val="00054C47"/>
    <w:rsid w:val="00060F13"/>
    <w:rsid w:val="000611FA"/>
    <w:rsid w:val="00061E3A"/>
    <w:rsid w:val="000635B0"/>
    <w:rsid w:val="00063696"/>
    <w:rsid w:val="0006656F"/>
    <w:rsid w:val="00071240"/>
    <w:rsid w:val="00071D18"/>
    <w:rsid w:val="00072779"/>
    <w:rsid w:val="000748A7"/>
    <w:rsid w:val="000775C9"/>
    <w:rsid w:val="00086B19"/>
    <w:rsid w:val="00095B57"/>
    <w:rsid w:val="000A1A9A"/>
    <w:rsid w:val="000B1470"/>
    <w:rsid w:val="000B7D81"/>
    <w:rsid w:val="000B7E25"/>
    <w:rsid w:val="000C11A6"/>
    <w:rsid w:val="000C1353"/>
    <w:rsid w:val="000C212B"/>
    <w:rsid w:val="000C5F53"/>
    <w:rsid w:val="000C7A6B"/>
    <w:rsid w:val="000D276C"/>
    <w:rsid w:val="000D3E68"/>
    <w:rsid w:val="000D402B"/>
    <w:rsid w:val="000D423B"/>
    <w:rsid w:val="000E286D"/>
    <w:rsid w:val="000E2B4A"/>
    <w:rsid w:val="000F14F7"/>
    <w:rsid w:val="000F3C79"/>
    <w:rsid w:val="000F5A5B"/>
    <w:rsid w:val="0011060D"/>
    <w:rsid w:val="001127DB"/>
    <w:rsid w:val="0011498E"/>
    <w:rsid w:val="0013095E"/>
    <w:rsid w:val="00131BBE"/>
    <w:rsid w:val="00132260"/>
    <w:rsid w:val="001322FC"/>
    <w:rsid w:val="001408F2"/>
    <w:rsid w:val="00143AF9"/>
    <w:rsid w:val="00145EB5"/>
    <w:rsid w:val="00146FF2"/>
    <w:rsid w:val="00150BF9"/>
    <w:rsid w:val="001541EF"/>
    <w:rsid w:val="00156EFC"/>
    <w:rsid w:val="0016768F"/>
    <w:rsid w:val="001736FA"/>
    <w:rsid w:val="00175C95"/>
    <w:rsid w:val="0017627B"/>
    <w:rsid w:val="001772A6"/>
    <w:rsid w:val="00186B30"/>
    <w:rsid w:val="001972B4"/>
    <w:rsid w:val="001A157A"/>
    <w:rsid w:val="001A68D1"/>
    <w:rsid w:val="001B1C80"/>
    <w:rsid w:val="001C0D3F"/>
    <w:rsid w:val="001C29E4"/>
    <w:rsid w:val="001C738B"/>
    <w:rsid w:val="001D2008"/>
    <w:rsid w:val="001D75C0"/>
    <w:rsid w:val="001F14F6"/>
    <w:rsid w:val="001F5F8B"/>
    <w:rsid w:val="001F63C6"/>
    <w:rsid w:val="001F6A18"/>
    <w:rsid w:val="002011CC"/>
    <w:rsid w:val="00203D48"/>
    <w:rsid w:val="002048E6"/>
    <w:rsid w:val="002078CB"/>
    <w:rsid w:val="00212260"/>
    <w:rsid w:val="00212856"/>
    <w:rsid w:val="00227002"/>
    <w:rsid w:val="00233B89"/>
    <w:rsid w:val="0024067B"/>
    <w:rsid w:val="0024267A"/>
    <w:rsid w:val="00243A8E"/>
    <w:rsid w:val="00247D30"/>
    <w:rsid w:val="002565CA"/>
    <w:rsid w:val="00261C34"/>
    <w:rsid w:val="00266BA5"/>
    <w:rsid w:val="00277226"/>
    <w:rsid w:val="00286970"/>
    <w:rsid w:val="002951BC"/>
    <w:rsid w:val="00295BA6"/>
    <w:rsid w:val="002A1A9D"/>
    <w:rsid w:val="002A44CA"/>
    <w:rsid w:val="002A6A15"/>
    <w:rsid w:val="002A6F83"/>
    <w:rsid w:val="002B0928"/>
    <w:rsid w:val="002B094F"/>
    <w:rsid w:val="002B20E2"/>
    <w:rsid w:val="002B67D2"/>
    <w:rsid w:val="002B6AC9"/>
    <w:rsid w:val="002C0728"/>
    <w:rsid w:val="002C34C3"/>
    <w:rsid w:val="002C61F2"/>
    <w:rsid w:val="002D11AE"/>
    <w:rsid w:val="002F7199"/>
    <w:rsid w:val="00300F78"/>
    <w:rsid w:val="0030449D"/>
    <w:rsid w:val="00305D53"/>
    <w:rsid w:val="00310040"/>
    <w:rsid w:val="003103FE"/>
    <w:rsid w:val="00311667"/>
    <w:rsid w:val="0031182E"/>
    <w:rsid w:val="00311FE7"/>
    <w:rsid w:val="00313B36"/>
    <w:rsid w:val="0031705F"/>
    <w:rsid w:val="0031781C"/>
    <w:rsid w:val="0033287A"/>
    <w:rsid w:val="00337552"/>
    <w:rsid w:val="00350FE1"/>
    <w:rsid w:val="00353027"/>
    <w:rsid w:val="00363D4F"/>
    <w:rsid w:val="00366698"/>
    <w:rsid w:val="00366A40"/>
    <w:rsid w:val="00371503"/>
    <w:rsid w:val="00371B24"/>
    <w:rsid w:val="0037567A"/>
    <w:rsid w:val="003874C8"/>
    <w:rsid w:val="00391297"/>
    <w:rsid w:val="00391A72"/>
    <w:rsid w:val="003924F0"/>
    <w:rsid w:val="00394539"/>
    <w:rsid w:val="0039748D"/>
    <w:rsid w:val="003A20F3"/>
    <w:rsid w:val="003A612D"/>
    <w:rsid w:val="003B3681"/>
    <w:rsid w:val="003B3DAC"/>
    <w:rsid w:val="003B6377"/>
    <w:rsid w:val="003C1242"/>
    <w:rsid w:val="003C3F69"/>
    <w:rsid w:val="003C70ED"/>
    <w:rsid w:val="003D202A"/>
    <w:rsid w:val="003D68FF"/>
    <w:rsid w:val="003E0237"/>
    <w:rsid w:val="003E6DEF"/>
    <w:rsid w:val="003E745A"/>
    <w:rsid w:val="003E7BFD"/>
    <w:rsid w:val="003F1F2B"/>
    <w:rsid w:val="003F2A7F"/>
    <w:rsid w:val="00403312"/>
    <w:rsid w:val="00405E77"/>
    <w:rsid w:val="00406ECF"/>
    <w:rsid w:val="00414A8C"/>
    <w:rsid w:val="004161FE"/>
    <w:rsid w:val="00421B83"/>
    <w:rsid w:val="004223A4"/>
    <w:rsid w:val="004225E0"/>
    <w:rsid w:val="0042684E"/>
    <w:rsid w:val="00426AEF"/>
    <w:rsid w:val="004271EB"/>
    <w:rsid w:val="00435570"/>
    <w:rsid w:val="00436807"/>
    <w:rsid w:val="00450066"/>
    <w:rsid w:val="004514A1"/>
    <w:rsid w:val="0045368E"/>
    <w:rsid w:val="00454F12"/>
    <w:rsid w:val="0045753B"/>
    <w:rsid w:val="0046525D"/>
    <w:rsid w:val="004670D4"/>
    <w:rsid w:val="004703C6"/>
    <w:rsid w:val="00473ECA"/>
    <w:rsid w:val="00480EBF"/>
    <w:rsid w:val="00484C53"/>
    <w:rsid w:val="004964E1"/>
    <w:rsid w:val="00497D1F"/>
    <w:rsid w:val="004A0AC1"/>
    <w:rsid w:val="004A52D1"/>
    <w:rsid w:val="004A6969"/>
    <w:rsid w:val="004B2395"/>
    <w:rsid w:val="004B3C79"/>
    <w:rsid w:val="004C1D9B"/>
    <w:rsid w:val="004C1F57"/>
    <w:rsid w:val="004C54CF"/>
    <w:rsid w:val="004D115B"/>
    <w:rsid w:val="004D3CD2"/>
    <w:rsid w:val="004E0122"/>
    <w:rsid w:val="004E640A"/>
    <w:rsid w:val="004F2290"/>
    <w:rsid w:val="004F6506"/>
    <w:rsid w:val="004F78F3"/>
    <w:rsid w:val="004F7BC9"/>
    <w:rsid w:val="00502CB7"/>
    <w:rsid w:val="00502EA5"/>
    <w:rsid w:val="005127CC"/>
    <w:rsid w:val="00517271"/>
    <w:rsid w:val="00522AA0"/>
    <w:rsid w:val="00543BDA"/>
    <w:rsid w:val="005455A5"/>
    <w:rsid w:val="00547E95"/>
    <w:rsid w:val="005534A8"/>
    <w:rsid w:val="00560E75"/>
    <w:rsid w:val="00571952"/>
    <w:rsid w:val="0057340B"/>
    <w:rsid w:val="005770C6"/>
    <w:rsid w:val="00586F53"/>
    <w:rsid w:val="00586F5B"/>
    <w:rsid w:val="0059180B"/>
    <w:rsid w:val="00594EA2"/>
    <w:rsid w:val="005966AC"/>
    <w:rsid w:val="005A37FF"/>
    <w:rsid w:val="005A3F77"/>
    <w:rsid w:val="005A44D0"/>
    <w:rsid w:val="005A6737"/>
    <w:rsid w:val="005A694C"/>
    <w:rsid w:val="005B2659"/>
    <w:rsid w:val="005B7697"/>
    <w:rsid w:val="005C0262"/>
    <w:rsid w:val="005C614D"/>
    <w:rsid w:val="005D0E66"/>
    <w:rsid w:val="005E24B9"/>
    <w:rsid w:val="006028F0"/>
    <w:rsid w:val="00610DB2"/>
    <w:rsid w:val="006159C2"/>
    <w:rsid w:val="00623397"/>
    <w:rsid w:val="00623A62"/>
    <w:rsid w:val="00624C94"/>
    <w:rsid w:val="0062686E"/>
    <w:rsid w:val="00627078"/>
    <w:rsid w:val="00627DC2"/>
    <w:rsid w:val="0063669F"/>
    <w:rsid w:val="006403C3"/>
    <w:rsid w:val="006429DD"/>
    <w:rsid w:val="00644D7E"/>
    <w:rsid w:val="00656CEA"/>
    <w:rsid w:val="0065716C"/>
    <w:rsid w:val="00660FBB"/>
    <w:rsid w:val="0066595B"/>
    <w:rsid w:val="00670887"/>
    <w:rsid w:val="00675C1D"/>
    <w:rsid w:val="00680C11"/>
    <w:rsid w:val="00694F5A"/>
    <w:rsid w:val="00696C1E"/>
    <w:rsid w:val="006B163A"/>
    <w:rsid w:val="006B219E"/>
    <w:rsid w:val="006B7C27"/>
    <w:rsid w:val="006C5A7D"/>
    <w:rsid w:val="006C665D"/>
    <w:rsid w:val="006D0D71"/>
    <w:rsid w:val="006E16BF"/>
    <w:rsid w:val="006E194B"/>
    <w:rsid w:val="006F298E"/>
    <w:rsid w:val="006F68F5"/>
    <w:rsid w:val="00701194"/>
    <w:rsid w:val="00711296"/>
    <w:rsid w:val="00725706"/>
    <w:rsid w:val="00731F80"/>
    <w:rsid w:val="007333BB"/>
    <w:rsid w:val="00733607"/>
    <w:rsid w:val="00733616"/>
    <w:rsid w:val="0073479F"/>
    <w:rsid w:val="00735B2B"/>
    <w:rsid w:val="0074249C"/>
    <w:rsid w:val="0075043A"/>
    <w:rsid w:val="00752435"/>
    <w:rsid w:val="007532D7"/>
    <w:rsid w:val="00753FBA"/>
    <w:rsid w:val="00756D46"/>
    <w:rsid w:val="00761A68"/>
    <w:rsid w:val="007636F8"/>
    <w:rsid w:val="00775D42"/>
    <w:rsid w:val="00776126"/>
    <w:rsid w:val="00787819"/>
    <w:rsid w:val="007913F2"/>
    <w:rsid w:val="007928C4"/>
    <w:rsid w:val="00792944"/>
    <w:rsid w:val="00796E85"/>
    <w:rsid w:val="007A12FA"/>
    <w:rsid w:val="007A377A"/>
    <w:rsid w:val="007A446C"/>
    <w:rsid w:val="007B1AF6"/>
    <w:rsid w:val="007B3EE9"/>
    <w:rsid w:val="007B552C"/>
    <w:rsid w:val="007B6B64"/>
    <w:rsid w:val="007D078B"/>
    <w:rsid w:val="007D20FC"/>
    <w:rsid w:val="007D62B4"/>
    <w:rsid w:val="007D6AD6"/>
    <w:rsid w:val="007E01BE"/>
    <w:rsid w:val="007E25AD"/>
    <w:rsid w:val="007E4C9F"/>
    <w:rsid w:val="007E7C21"/>
    <w:rsid w:val="007F0207"/>
    <w:rsid w:val="007F1358"/>
    <w:rsid w:val="007F1365"/>
    <w:rsid w:val="007F3F93"/>
    <w:rsid w:val="007F5375"/>
    <w:rsid w:val="00807AA7"/>
    <w:rsid w:val="00813C33"/>
    <w:rsid w:val="00817F02"/>
    <w:rsid w:val="008273D6"/>
    <w:rsid w:val="00827DE9"/>
    <w:rsid w:val="00831649"/>
    <w:rsid w:val="008338A0"/>
    <w:rsid w:val="00833F9E"/>
    <w:rsid w:val="00840CEB"/>
    <w:rsid w:val="00845FDE"/>
    <w:rsid w:val="00855197"/>
    <w:rsid w:val="00855260"/>
    <w:rsid w:val="0086117C"/>
    <w:rsid w:val="008623D3"/>
    <w:rsid w:val="0086287F"/>
    <w:rsid w:val="00865CD9"/>
    <w:rsid w:val="008711E0"/>
    <w:rsid w:val="0087385C"/>
    <w:rsid w:val="00875BEF"/>
    <w:rsid w:val="00877E77"/>
    <w:rsid w:val="0088318E"/>
    <w:rsid w:val="0088492A"/>
    <w:rsid w:val="00884D88"/>
    <w:rsid w:val="00884E0A"/>
    <w:rsid w:val="008908E7"/>
    <w:rsid w:val="008909C8"/>
    <w:rsid w:val="00893DFF"/>
    <w:rsid w:val="008947F1"/>
    <w:rsid w:val="008A166B"/>
    <w:rsid w:val="008A177C"/>
    <w:rsid w:val="008A6A95"/>
    <w:rsid w:val="008B22B3"/>
    <w:rsid w:val="008B2812"/>
    <w:rsid w:val="008B2ACE"/>
    <w:rsid w:val="008B4EC8"/>
    <w:rsid w:val="008C62E6"/>
    <w:rsid w:val="008D01DB"/>
    <w:rsid w:val="008D626D"/>
    <w:rsid w:val="008E63E4"/>
    <w:rsid w:val="008E7BBF"/>
    <w:rsid w:val="008F3CD8"/>
    <w:rsid w:val="009010D7"/>
    <w:rsid w:val="00902C59"/>
    <w:rsid w:val="0090385F"/>
    <w:rsid w:val="00905AB3"/>
    <w:rsid w:val="009071C3"/>
    <w:rsid w:val="0090733B"/>
    <w:rsid w:val="009107F8"/>
    <w:rsid w:val="00917038"/>
    <w:rsid w:val="00917D11"/>
    <w:rsid w:val="009202A6"/>
    <w:rsid w:val="00923D82"/>
    <w:rsid w:val="00924022"/>
    <w:rsid w:val="00924659"/>
    <w:rsid w:val="009257CD"/>
    <w:rsid w:val="009348A1"/>
    <w:rsid w:val="009431AB"/>
    <w:rsid w:val="00945C38"/>
    <w:rsid w:val="009508A6"/>
    <w:rsid w:val="00952E1B"/>
    <w:rsid w:val="00954BD1"/>
    <w:rsid w:val="00957EF6"/>
    <w:rsid w:val="00963195"/>
    <w:rsid w:val="00965502"/>
    <w:rsid w:val="009700C2"/>
    <w:rsid w:val="00972D4F"/>
    <w:rsid w:val="009765D7"/>
    <w:rsid w:val="00976E80"/>
    <w:rsid w:val="00977F6C"/>
    <w:rsid w:val="00995E27"/>
    <w:rsid w:val="00996EB3"/>
    <w:rsid w:val="009A1253"/>
    <w:rsid w:val="009A3722"/>
    <w:rsid w:val="009A7259"/>
    <w:rsid w:val="009A7500"/>
    <w:rsid w:val="009B0EF3"/>
    <w:rsid w:val="009B3653"/>
    <w:rsid w:val="009C05B2"/>
    <w:rsid w:val="009C234D"/>
    <w:rsid w:val="009C6932"/>
    <w:rsid w:val="009C698E"/>
    <w:rsid w:val="009D1320"/>
    <w:rsid w:val="009E3551"/>
    <w:rsid w:val="009E663C"/>
    <w:rsid w:val="009E733B"/>
    <w:rsid w:val="009F590A"/>
    <w:rsid w:val="009F7A65"/>
    <w:rsid w:val="00A01A7F"/>
    <w:rsid w:val="00A02D0D"/>
    <w:rsid w:val="00A04652"/>
    <w:rsid w:val="00A11F06"/>
    <w:rsid w:val="00A1659F"/>
    <w:rsid w:val="00A2211F"/>
    <w:rsid w:val="00A240B1"/>
    <w:rsid w:val="00A2422C"/>
    <w:rsid w:val="00A2683D"/>
    <w:rsid w:val="00A31E55"/>
    <w:rsid w:val="00A323D6"/>
    <w:rsid w:val="00A34560"/>
    <w:rsid w:val="00A35D28"/>
    <w:rsid w:val="00A4008D"/>
    <w:rsid w:val="00A427B6"/>
    <w:rsid w:val="00A45C26"/>
    <w:rsid w:val="00A45DF9"/>
    <w:rsid w:val="00A4647E"/>
    <w:rsid w:val="00A57A26"/>
    <w:rsid w:val="00A75F5F"/>
    <w:rsid w:val="00A76039"/>
    <w:rsid w:val="00A77761"/>
    <w:rsid w:val="00A846D7"/>
    <w:rsid w:val="00A86873"/>
    <w:rsid w:val="00A9047D"/>
    <w:rsid w:val="00A9051A"/>
    <w:rsid w:val="00AA1528"/>
    <w:rsid w:val="00AB04BA"/>
    <w:rsid w:val="00AB0777"/>
    <w:rsid w:val="00AB36E4"/>
    <w:rsid w:val="00AB3CCF"/>
    <w:rsid w:val="00AB6046"/>
    <w:rsid w:val="00AD362C"/>
    <w:rsid w:val="00AD6590"/>
    <w:rsid w:val="00AD7AF6"/>
    <w:rsid w:val="00AE067E"/>
    <w:rsid w:val="00AE2700"/>
    <w:rsid w:val="00AE377F"/>
    <w:rsid w:val="00AF1053"/>
    <w:rsid w:val="00AF27F1"/>
    <w:rsid w:val="00AF2E8F"/>
    <w:rsid w:val="00AF310D"/>
    <w:rsid w:val="00B0497E"/>
    <w:rsid w:val="00B0607B"/>
    <w:rsid w:val="00B12C3A"/>
    <w:rsid w:val="00B155F1"/>
    <w:rsid w:val="00B2048B"/>
    <w:rsid w:val="00B24E6D"/>
    <w:rsid w:val="00B2768F"/>
    <w:rsid w:val="00B303DB"/>
    <w:rsid w:val="00B44900"/>
    <w:rsid w:val="00B51C91"/>
    <w:rsid w:val="00B51EBD"/>
    <w:rsid w:val="00B53718"/>
    <w:rsid w:val="00B56726"/>
    <w:rsid w:val="00B61EBB"/>
    <w:rsid w:val="00B8079A"/>
    <w:rsid w:val="00B84304"/>
    <w:rsid w:val="00B8434A"/>
    <w:rsid w:val="00B8541E"/>
    <w:rsid w:val="00B86E65"/>
    <w:rsid w:val="00B87B44"/>
    <w:rsid w:val="00B90E3F"/>
    <w:rsid w:val="00B91B92"/>
    <w:rsid w:val="00B92636"/>
    <w:rsid w:val="00B93D6D"/>
    <w:rsid w:val="00B971F6"/>
    <w:rsid w:val="00BA419D"/>
    <w:rsid w:val="00BB00BD"/>
    <w:rsid w:val="00BB2798"/>
    <w:rsid w:val="00BB75DD"/>
    <w:rsid w:val="00BC02F5"/>
    <w:rsid w:val="00BD5E28"/>
    <w:rsid w:val="00BE2712"/>
    <w:rsid w:val="00BE3A92"/>
    <w:rsid w:val="00BE4180"/>
    <w:rsid w:val="00BF2F7E"/>
    <w:rsid w:val="00BF7B6D"/>
    <w:rsid w:val="00C015AB"/>
    <w:rsid w:val="00C07349"/>
    <w:rsid w:val="00C07E7F"/>
    <w:rsid w:val="00C1090C"/>
    <w:rsid w:val="00C13427"/>
    <w:rsid w:val="00C14C38"/>
    <w:rsid w:val="00C21E87"/>
    <w:rsid w:val="00C2383B"/>
    <w:rsid w:val="00C23A44"/>
    <w:rsid w:val="00C23D39"/>
    <w:rsid w:val="00C30ACD"/>
    <w:rsid w:val="00C41BED"/>
    <w:rsid w:val="00C4766A"/>
    <w:rsid w:val="00C51DA6"/>
    <w:rsid w:val="00C5648A"/>
    <w:rsid w:val="00C60046"/>
    <w:rsid w:val="00C60C52"/>
    <w:rsid w:val="00C62BAD"/>
    <w:rsid w:val="00C63D77"/>
    <w:rsid w:val="00C63DBE"/>
    <w:rsid w:val="00C71FDD"/>
    <w:rsid w:val="00C7363A"/>
    <w:rsid w:val="00C76915"/>
    <w:rsid w:val="00C84176"/>
    <w:rsid w:val="00C861C3"/>
    <w:rsid w:val="00C90A54"/>
    <w:rsid w:val="00C93C02"/>
    <w:rsid w:val="00C95A69"/>
    <w:rsid w:val="00CA04A8"/>
    <w:rsid w:val="00CA203E"/>
    <w:rsid w:val="00CA2CEC"/>
    <w:rsid w:val="00CA6803"/>
    <w:rsid w:val="00CA6900"/>
    <w:rsid w:val="00CC0AEA"/>
    <w:rsid w:val="00CC4EC2"/>
    <w:rsid w:val="00CD3823"/>
    <w:rsid w:val="00CD3FBC"/>
    <w:rsid w:val="00CD7AD1"/>
    <w:rsid w:val="00CE1207"/>
    <w:rsid w:val="00CE4927"/>
    <w:rsid w:val="00CE6677"/>
    <w:rsid w:val="00CE677D"/>
    <w:rsid w:val="00CF0075"/>
    <w:rsid w:val="00CF11D1"/>
    <w:rsid w:val="00CF53CC"/>
    <w:rsid w:val="00D02C54"/>
    <w:rsid w:val="00D126DE"/>
    <w:rsid w:val="00D12CFD"/>
    <w:rsid w:val="00D1319D"/>
    <w:rsid w:val="00D16EC7"/>
    <w:rsid w:val="00D2007E"/>
    <w:rsid w:val="00D203A8"/>
    <w:rsid w:val="00D35500"/>
    <w:rsid w:val="00D42230"/>
    <w:rsid w:val="00D444F1"/>
    <w:rsid w:val="00D509AB"/>
    <w:rsid w:val="00D51552"/>
    <w:rsid w:val="00D575D0"/>
    <w:rsid w:val="00D57C50"/>
    <w:rsid w:val="00D66E9E"/>
    <w:rsid w:val="00D67E56"/>
    <w:rsid w:val="00D70F74"/>
    <w:rsid w:val="00D83FDD"/>
    <w:rsid w:val="00D87160"/>
    <w:rsid w:val="00D908D3"/>
    <w:rsid w:val="00D93819"/>
    <w:rsid w:val="00D94316"/>
    <w:rsid w:val="00DA01CE"/>
    <w:rsid w:val="00DA3A85"/>
    <w:rsid w:val="00DB40EE"/>
    <w:rsid w:val="00DB7545"/>
    <w:rsid w:val="00DC08B4"/>
    <w:rsid w:val="00DC2B6D"/>
    <w:rsid w:val="00DC43A8"/>
    <w:rsid w:val="00DE0A6F"/>
    <w:rsid w:val="00DF1CC0"/>
    <w:rsid w:val="00DF1FC6"/>
    <w:rsid w:val="00DF5E42"/>
    <w:rsid w:val="00DF7F67"/>
    <w:rsid w:val="00E01BFB"/>
    <w:rsid w:val="00E06D34"/>
    <w:rsid w:val="00E10DD8"/>
    <w:rsid w:val="00E13806"/>
    <w:rsid w:val="00E14097"/>
    <w:rsid w:val="00E26C48"/>
    <w:rsid w:val="00E41827"/>
    <w:rsid w:val="00E420F1"/>
    <w:rsid w:val="00E4671D"/>
    <w:rsid w:val="00E46BFB"/>
    <w:rsid w:val="00E51857"/>
    <w:rsid w:val="00E519E7"/>
    <w:rsid w:val="00E54B27"/>
    <w:rsid w:val="00E561AF"/>
    <w:rsid w:val="00E60045"/>
    <w:rsid w:val="00E601A7"/>
    <w:rsid w:val="00E64A3F"/>
    <w:rsid w:val="00E66D17"/>
    <w:rsid w:val="00E67043"/>
    <w:rsid w:val="00E70A24"/>
    <w:rsid w:val="00E723B1"/>
    <w:rsid w:val="00E9123A"/>
    <w:rsid w:val="00EA0FF9"/>
    <w:rsid w:val="00EA38A8"/>
    <w:rsid w:val="00EA3C65"/>
    <w:rsid w:val="00EB2D46"/>
    <w:rsid w:val="00EB465A"/>
    <w:rsid w:val="00EB557C"/>
    <w:rsid w:val="00EB630F"/>
    <w:rsid w:val="00EB66B5"/>
    <w:rsid w:val="00ED2256"/>
    <w:rsid w:val="00ED5029"/>
    <w:rsid w:val="00EE1EE7"/>
    <w:rsid w:val="00EE3A49"/>
    <w:rsid w:val="00EE47ED"/>
    <w:rsid w:val="00EE51D3"/>
    <w:rsid w:val="00EF3B50"/>
    <w:rsid w:val="00F05DDA"/>
    <w:rsid w:val="00F065EB"/>
    <w:rsid w:val="00F13B8E"/>
    <w:rsid w:val="00F14382"/>
    <w:rsid w:val="00F224A0"/>
    <w:rsid w:val="00F22BF1"/>
    <w:rsid w:val="00F328D6"/>
    <w:rsid w:val="00F440F3"/>
    <w:rsid w:val="00F53C38"/>
    <w:rsid w:val="00F57FE3"/>
    <w:rsid w:val="00F63121"/>
    <w:rsid w:val="00F647F1"/>
    <w:rsid w:val="00F74E18"/>
    <w:rsid w:val="00F76223"/>
    <w:rsid w:val="00F76F7E"/>
    <w:rsid w:val="00F84259"/>
    <w:rsid w:val="00F9762F"/>
    <w:rsid w:val="00FB456A"/>
    <w:rsid w:val="00FB5ADD"/>
    <w:rsid w:val="00FC76A3"/>
    <w:rsid w:val="00FD0543"/>
    <w:rsid w:val="00FD1070"/>
    <w:rsid w:val="00FD34DB"/>
    <w:rsid w:val="00FF22EC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339364"/>
  <w15:docId w15:val="{6E6B97DB-7EFC-44CC-96AB-98883135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6004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856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212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856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53B"/>
    <w:rPr>
      <w:rFonts w:ascii="Tahoma" w:eastAsiaTheme="minorEastAsia" w:hAnsi="Tahoma" w:cs="Tahoma"/>
      <w:sz w:val="16"/>
      <w:szCs w:val="16"/>
      <w:lang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0887"/>
    <w:pPr>
      <w:spacing w:after="0" w:line="240" w:lineRule="auto"/>
    </w:pPr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0887"/>
    <w:rPr>
      <w:rFonts w:ascii="Verdana" w:eastAsia="Times New Roman" w:hAnsi="Verdana" w:cs="Arial"/>
      <w:bCs/>
      <w:iCs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0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A7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6004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8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060D"/>
    <w:pPr>
      <w:spacing w:after="0" w:line="240" w:lineRule="auto"/>
    </w:pPr>
  </w:style>
  <w:style w:type="paragraph" w:customStyle="1" w:styleId="text-18">
    <w:name w:val="text-18"/>
    <w:basedOn w:val="Normal"/>
    <w:rsid w:val="00B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7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4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A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49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61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www.ecdc.europa.eu/en/publications-data/disinfection-environments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hpsc.ie/a-z/respiratory/coronavirus/novelcoronavirus/guidance/infectionpreventionandcontrolguidance/InfectionPreventionandControlPrecautionsforAcuteSettings.pd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healthservice.hse.ie/staff/coronavirus/safety-in-the-workplace/managing-employees-return-to-work-safely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terprise.gov.ie/en/Publications/Publication-files/Transitional-Protocol-Good-Practice-Guidance-for-Continuing-to-Prevent-the-Spread-of-COVID-19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orkwell.ie/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0F2DA-129E-4430-A57C-09D2D031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Carroll, Emer (H&amp;S)</cp:lastModifiedBy>
  <cp:revision>12</cp:revision>
  <cp:lastPrinted>2020-07-28T07:42:00Z</cp:lastPrinted>
  <dcterms:created xsi:type="dcterms:W3CDTF">2022-04-12T15:14:00Z</dcterms:created>
  <dcterms:modified xsi:type="dcterms:W3CDTF">2022-04-13T15:37:00Z</dcterms:modified>
</cp:coreProperties>
</file>