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D5" w:rsidRDefault="000724D5" w:rsidP="00342A67">
      <w:pPr>
        <w:pStyle w:val="BodyText"/>
        <w:spacing w:before="9"/>
        <w:ind w:left="110" w:hanging="110"/>
        <w:rPr>
          <w:rFonts w:asciiTheme="minorHAnsi" w:hAnsiTheme="minorHAnsi"/>
        </w:rPr>
      </w:pPr>
      <w:bookmarkStart w:id="0" w:name="_GoBack"/>
      <w:bookmarkEnd w:id="0"/>
    </w:p>
    <w:p w:rsidR="006B13B6" w:rsidRDefault="006B13B6" w:rsidP="00342A67">
      <w:pPr>
        <w:pStyle w:val="BodyText"/>
        <w:spacing w:before="9"/>
        <w:ind w:left="110" w:hanging="110"/>
        <w:rPr>
          <w:rFonts w:asciiTheme="minorHAnsi" w:hAnsiTheme="minorHAnsi"/>
        </w:rPr>
      </w:pPr>
    </w:p>
    <w:p w:rsidR="006B13B6" w:rsidRDefault="006B13B6" w:rsidP="00342A67">
      <w:pPr>
        <w:pStyle w:val="BodyText"/>
        <w:spacing w:before="9"/>
        <w:ind w:left="110" w:hanging="110"/>
        <w:rPr>
          <w:rFonts w:asciiTheme="minorHAnsi" w:hAnsiTheme="minorHAnsi"/>
        </w:rPr>
      </w:pPr>
    </w:p>
    <w:tbl>
      <w:tblPr>
        <w:tblW w:w="15026"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9"/>
        <w:gridCol w:w="1755"/>
        <w:gridCol w:w="1543"/>
        <w:gridCol w:w="8609"/>
        <w:gridCol w:w="1560"/>
      </w:tblGrid>
      <w:tr w:rsidR="000724D5" w:rsidRPr="000C7E35" w:rsidTr="006B13B6">
        <w:trPr>
          <w:trHeight w:val="1033"/>
        </w:trPr>
        <w:tc>
          <w:tcPr>
            <w:tcW w:w="1559" w:type="dxa"/>
            <w:tcBorders>
              <w:left w:val="single" w:sz="4" w:space="0" w:color="000000"/>
              <w:bottom w:val="single" w:sz="4" w:space="0" w:color="000000"/>
              <w:right w:val="single" w:sz="4" w:space="0" w:color="000000"/>
            </w:tcBorders>
          </w:tcPr>
          <w:p w:rsidR="000724D5" w:rsidRPr="000C7E35" w:rsidRDefault="007D211F">
            <w:pPr>
              <w:pStyle w:val="TableParagraph"/>
              <w:ind w:left="108"/>
              <w:rPr>
                <w:rFonts w:asciiTheme="minorHAnsi" w:hAnsiTheme="minorHAnsi"/>
              </w:rPr>
            </w:pPr>
            <w:r w:rsidRPr="000C7E35">
              <w:rPr>
                <w:rFonts w:asciiTheme="minorHAnsi" w:hAnsiTheme="minorHAnsi"/>
                <w:noProof/>
                <w:lang w:val="en-IE" w:eastAsia="en-IE"/>
              </w:rPr>
              <w:drawing>
                <wp:inline distT="0" distB="0" distL="0" distR="0" wp14:anchorId="149CA864" wp14:editId="13B378AD">
                  <wp:extent cx="914400" cy="7662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6066" cy="767627"/>
                          </a:xfrm>
                          <a:prstGeom prst="rect">
                            <a:avLst/>
                          </a:prstGeom>
                        </pic:spPr>
                      </pic:pic>
                    </a:graphicData>
                  </a:graphic>
                </wp:inline>
              </w:drawing>
            </w:r>
          </w:p>
        </w:tc>
        <w:tc>
          <w:tcPr>
            <w:tcW w:w="11907" w:type="dxa"/>
            <w:gridSpan w:val="3"/>
            <w:tcBorders>
              <w:left w:val="single" w:sz="4" w:space="0" w:color="000000"/>
              <w:bottom w:val="single" w:sz="4" w:space="0" w:color="000000"/>
              <w:right w:val="single" w:sz="4" w:space="0" w:color="000000"/>
            </w:tcBorders>
            <w:shd w:val="clear" w:color="auto" w:fill="933634"/>
          </w:tcPr>
          <w:p w:rsidR="000724D5" w:rsidRPr="000C7E35" w:rsidRDefault="000724D5">
            <w:pPr>
              <w:pStyle w:val="TableParagraph"/>
              <w:spacing w:before="267"/>
              <w:ind w:left="107"/>
              <w:rPr>
                <w:rFonts w:asciiTheme="minorHAnsi" w:hAnsiTheme="minorHAnsi"/>
                <w:b/>
                <w:bCs/>
              </w:rPr>
            </w:pPr>
            <w:r w:rsidRPr="001E6D3B">
              <w:rPr>
                <w:rFonts w:asciiTheme="minorHAnsi" w:hAnsiTheme="minorHAnsi"/>
                <w:b/>
                <w:bCs/>
                <w:color w:val="FFFFFF"/>
                <w:sz w:val="52"/>
              </w:rPr>
              <w:t>Risk</w:t>
            </w:r>
            <w:r w:rsidRPr="001E6D3B">
              <w:rPr>
                <w:rFonts w:asciiTheme="minorHAnsi" w:hAnsiTheme="minorHAnsi"/>
                <w:b/>
                <w:bCs/>
                <w:color w:val="FFFFFF"/>
                <w:spacing w:val="-4"/>
                <w:sz w:val="52"/>
              </w:rPr>
              <w:t xml:space="preserve"> </w:t>
            </w:r>
            <w:r w:rsidRPr="001E6D3B">
              <w:rPr>
                <w:rFonts w:asciiTheme="minorHAnsi" w:hAnsiTheme="minorHAnsi"/>
                <w:b/>
                <w:bCs/>
                <w:color w:val="FFFFFF"/>
                <w:sz w:val="52"/>
              </w:rPr>
              <w:t>Assessment Prompt</w:t>
            </w:r>
            <w:r w:rsidRPr="001E6D3B">
              <w:rPr>
                <w:rFonts w:asciiTheme="minorHAnsi" w:hAnsiTheme="minorHAnsi"/>
                <w:b/>
                <w:bCs/>
                <w:color w:val="FFFFFF"/>
                <w:spacing w:val="-2"/>
                <w:sz w:val="52"/>
              </w:rPr>
              <w:t xml:space="preserve"> </w:t>
            </w:r>
            <w:r w:rsidRPr="001E6D3B">
              <w:rPr>
                <w:rFonts w:asciiTheme="minorHAnsi" w:hAnsiTheme="minorHAnsi"/>
                <w:b/>
                <w:bCs/>
                <w:color w:val="FFFFFF"/>
                <w:sz w:val="52"/>
              </w:rPr>
              <w:t>Sheet</w:t>
            </w:r>
          </w:p>
        </w:tc>
        <w:tc>
          <w:tcPr>
            <w:tcW w:w="1560" w:type="dxa"/>
            <w:tcBorders>
              <w:left w:val="single" w:sz="4" w:space="0" w:color="000000"/>
              <w:bottom w:val="single" w:sz="4" w:space="0" w:color="000000"/>
              <w:right w:val="single" w:sz="4" w:space="0" w:color="000000"/>
            </w:tcBorders>
          </w:tcPr>
          <w:p w:rsidR="000724D5" w:rsidRPr="000C7E35" w:rsidRDefault="00BB543D">
            <w:pPr>
              <w:pStyle w:val="TableParagraph"/>
              <w:ind w:left="136"/>
              <w:rPr>
                <w:rFonts w:asciiTheme="minorHAnsi" w:hAnsiTheme="minorHAnsi"/>
              </w:rPr>
            </w:pPr>
            <w:r w:rsidRPr="000C7E35">
              <w:rPr>
                <w:rFonts w:asciiTheme="minorHAnsi" w:hAnsiTheme="minorHAnsi"/>
                <w:noProof/>
                <w:lang w:val="en-IE" w:eastAsia="en-IE"/>
              </w:rPr>
              <w:drawing>
                <wp:inline distT="0" distB="0" distL="0" distR="0" wp14:anchorId="4083DCC4" wp14:editId="1DB91B27">
                  <wp:extent cx="858520" cy="628015"/>
                  <wp:effectExtent l="0" t="0" r="0" b="0"/>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628015"/>
                          </a:xfrm>
                          <a:prstGeom prst="rect">
                            <a:avLst/>
                          </a:prstGeom>
                          <a:noFill/>
                          <a:ln>
                            <a:noFill/>
                          </a:ln>
                        </pic:spPr>
                      </pic:pic>
                    </a:graphicData>
                  </a:graphic>
                </wp:inline>
              </w:drawing>
            </w:r>
          </w:p>
        </w:tc>
      </w:tr>
      <w:tr w:rsidR="000724D5" w:rsidRPr="000C7E35" w:rsidTr="006B13B6">
        <w:trPr>
          <w:trHeight w:val="305"/>
        </w:trPr>
        <w:tc>
          <w:tcPr>
            <w:tcW w:w="1559" w:type="dxa"/>
            <w:tcBorders>
              <w:top w:val="single" w:sz="4" w:space="0" w:color="000000"/>
              <w:left w:val="single" w:sz="4" w:space="0" w:color="000000"/>
              <w:bottom w:val="single" w:sz="4" w:space="0" w:color="000000"/>
              <w:right w:val="single" w:sz="4" w:space="0" w:color="000000"/>
            </w:tcBorders>
          </w:tcPr>
          <w:p w:rsidR="000724D5" w:rsidRPr="000C7E35" w:rsidRDefault="000724D5" w:rsidP="006B13B6">
            <w:pPr>
              <w:pStyle w:val="TableParagraph"/>
              <w:ind w:left="108"/>
              <w:rPr>
                <w:rFonts w:asciiTheme="minorHAnsi" w:hAnsiTheme="minorHAnsi"/>
                <w:b/>
                <w:bCs/>
              </w:rPr>
            </w:pPr>
            <w:r w:rsidRPr="000C7E35">
              <w:rPr>
                <w:rFonts w:asciiTheme="minorHAnsi" w:hAnsiTheme="minorHAnsi"/>
                <w:b/>
                <w:bCs/>
              </w:rPr>
              <w:t>PS:</w:t>
            </w:r>
            <w:r w:rsidR="007616AB">
              <w:rPr>
                <w:rFonts w:asciiTheme="minorHAnsi" w:hAnsiTheme="minorHAnsi"/>
                <w:b/>
                <w:bCs/>
              </w:rPr>
              <w:t>039:04</w:t>
            </w:r>
          </w:p>
        </w:tc>
        <w:tc>
          <w:tcPr>
            <w:tcW w:w="13467" w:type="dxa"/>
            <w:gridSpan w:val="4"/>
            <w:tcBorders>
              <w:top w:val="single" w:sz="4" w:space="0" w:color="000000"/>
              <w:left w:val="single" w:sz="4" w:space="0" w:color="000000"/>
              <w:bottom w:val="single" w:sz="4" w:space="0" w:color="000000"/>
              <w:right w:val="single" w:sz="4" w:space="0" w:color="000000"/>
            </w:tcBorders>
            <w:shd w:val="clear" w:color="auto" w:fill="933634"/>
          </w:tcPr>
          <w:p w:rsidR="000724D5" w:rsidRPr="000C7E35" w:rsidRDefault="000724D5" w:rsidP="00803C37">
            <w:pPr>
              <w:pStyle w:val="TableParagraph"/>
              <w:ind w:left="107" w:right="95"/>
              <w:rPr>
                <w:rFonts w:asciiTheme="minorHAnsi" w:hAnsiTheme="minorHAnsi"/>
                <w:b/>
                <w:bCs/>
              </w:rPr>
            </w:pPr>
            <w:r w:rsidRPr="000C7E35">
              <w:rPr>
                <w:rFonts w:asciiTheme="minorHAnsi" w:hAnsiTheme="minorHAnsi"/>
                <w:b/>
                <w:bCs/>
                <w:color w:val="FFFFFF"/>
              </w:rPr>
              <w:t xml:space="preserve">RE: </w:t>
            </w:r>
            <w:r w:rsidR="00803C37" w:rsidRPr="000C7E35">
              <w:rPr>
                <w:rFonts w:asciiTheme="minorHAnsi" w:hAnsiTheme="minorHAnsi"/>
                <w:b/>
                <w:bCs/>
                <w:color w:val="FFFFFF"/>
              </w:rPr>
              <w:t xml:space="preserve">Good Practice Guidance for Continuing to Prevent the Spread of </w:t>
            </w:r>
            <w:r w:rsidRPr="000C7E35">
              <w:rPr>
                <w:rFonts w:asciiTheme="minorHAnsi" w:hAnsiTheme="minorHAnsi"/>
                <w:b/>
                <w:bCs/>
                <w:color w:val="FFFFFF"/>
              </w:rPr>
              <w:t>COVID-19</w:t>
            </w:r>
          </w:p>
        </w:tc>
      </w:tr>
      <w:tr w:rsidR="000724D5" w:rsidRPr="000C7E35" w:rsidTr="0051186F">
        <w:trPr>
          <w:trHeight w:val="287"/>
        </w:trPr>
        <w:tc>
          <w:tcPr>
            <w:tcW w:w="1559" w:type="dxa"/>
            <w:tcBorders>
              <w:top w:val="single" w:sz="4" w:space="0" w:color="000000"/>
              <w:left w:val="single" w:sz="4" w:space="0" w:color="000000"/>
              <w:bottom w:val="single" w:sz="4" w:space="0" w:color="000000"/>
              <w:right w:val="single" w:sz="4" w:space="0" w:color="000000"/>
            </w:tcBorders>
          </w:tcPr>
          <w:p w:rsidR="000724D5" w:rsidRPr="000C7E35" w:rsidRDefault="000724D5">
            <w:pPr>
              <w:pStyle w:val="TableParagraph"/>
              <w:spacing w:before="18" w:line="249" w:lineRule="exact"/>
              <w:ind w:left="107"/>
              <w:rPr>
                <w:rFonts w:asciiTheme="minorHAnsi" w:hAnsiTheme="minorHAnsi"/>
                <w:b/>
                <w:bCs/>
              </w:rPr>
            </w:pPr>
            <w:r w:rsidRPr="000C7E35">
              <w:rPr>
                <w:rFonts w:asciiTheme="minorHAnsi" w:hAnsiTheme="minorHAnsi"/>
                <w:b/>
                <w:bCs/>
              </w:rPr>
              <w:t>Issue</w:t>
            </w:r>
            <w:r w:rsidRPr="000C7E35">
              <w:rPr>
                <w:rFonts w:asciiTheme="minorHAnsi" w:hAnsiTheme="minorHAnsi"/>
                <w:b/>
                <w:bCs/>
                <w:spacing w:val="-1"/>
              </w:rPr>
              <w:t xml:space="preserve"> </w:t>
            </w:r>
            <w:r w:rsidRPr="000C7E35">
              <w:rPr>
                <w:rFonts w:asciiTheme="minorHAnsi" w:hAnsiTheme="minorHAnsi"/>
                <w:b/>
                <w:bCs/>
              </w:rPr>
              <w:t>date:</w:t>
            </w:r>
          </w:p>
        </w:tc>
        <w:tc>
          <w:tcPr>
            <w:tcW w:w="1755" w:type="dxa"/>
            <w:tcBorders>
              <w:top w:val="single" w:sz="4" w:space="0" w:color="000000"/>
              <w:left w:val="single" w:sz="4" w:space="0" w:color="000000"/>
              <w:bottom w:val="single" w:sz="4" w:space="0" w:color="000000"/>
              <w:right w:val="single" w:sz="4" w:space="0" w:color="000000"/>
            </w:tcBorders>
          </w:tcPr>
          <w:p w:rsidR="000724D5" w:rsidRPr="000C7E35" w:rsidRDefault="000724D5">
            <w:pPr>
              <w:pStyle w:val="TableParagraph"/>
              <w:spacing w:before="18" w:line="249" w:lineRule="exact"/>
              <w:ind w:left="107"/>
              <w:rPr>
                <w:rFonts w:asciiTheme="minorHAnsi" w:hAnsiTheme="minorHAnsi"/>
              </w:rPr>
            </w:pPr>
            <w:r w:rsidRPr="000C7E35">
              <w:rPr>
                <w:rFonts w:asciiTheme="minorHAnsi" w:hAnsiTheme="minorHAnsi"/>
              </w:rPr>
              <w:t>May</w:t>
            </w:r>
            <w:r w:rsidRPr="000C7E35">
              <w:rPr>
                <w:rFonts w:asciiTheme="minorHAnsi" w:hAnsiTheme="minorHAnsi"/>
                <w:spacing w:val="-2"/>
              </w:rPr>
              <w:t xml:space="preserve"> </w:t>
            </w:r>
            <w:r w:rsidRPr="000C7E35">
              <w:rPr>
                <w:rFonts w:asciiTheme="minorHAnsi" w:hAnsiTheme="minorHAnsi"/>
              </w:rPr>
              <w:t>2020</w:t>
            </w:r>
          </w:p>
        </w:tc>
        <w:tc>
          <w:tcPr>
            <w:tcW w:w="1543" w:type="dxa"/>
            <w:tcBorders>
              <w:top w:val="single" w:sz="4" w:space="0" w:color="000000"/>
              <w:left w:val="single" w:sz="4" w:space="0" w:color="000000"/>
              <w:bottom w:val="single" w:sz="4" w:space="0" w:color="000000"/>
              <w:right w:val="single" w:sz="4" w:space="0" w:color="000000"/>
            </w:tcBorders>
          </w:tcPr>
          <w:p w:rsidR="000724D5" w:rsidRPr="000C7E35" w:rsidRDefault="000724D5">
            <w:pPr>
              <w:pStyle w:val="TableParagraph"/>
              <w:spacing w:before="18" w:line="249" w:lineRule="exact"/>
              <w:ind w:left="108"/>
              <w:rPr>
                <w:rFonts w:asciiTheme="minorHAnsi" w:hAnsiTheme="minorHAnsi"/>
                <w:b/>
              </w:rPr>
            </w:pPr>
            <w:r w:rsidRPr="000C7E35">
              <w:rPr>
                <w:rFonts w:asciiTheme="minorHAnsi" w:hAnsiTheme="minorHAnsi"/>
                <w:b/>
              </w:rPr>
              <w:t>Revision</w:t>
            </w:r>
            <w:r w:rsidRPr="000C7E35">
              <w:rPr>
                <w:rFonts w:asciiTheme="minorHAnsi" w:hAnsiTheme="minorHAnsi"/>
                <w:b/>
                <w:spacing w:val="-3"/>
              </w:rPr>
              <w:t xml:space="preserve"> </w:t>
            </w:r>
            <w:r w:rsidRPr="000C7E35">
              <w:rPr>
                <w:rFonts w:asciiTheme="minorHAnsi" w:hAnsiTheme="minorHAnsi"/>
                <w:b/>
              </w:rPr>
              <w:t>Date:</w:t>
            </w:r>
          </w:p>
        </w:tc>
        <w:tc>
          <w:tcPr>
            <w:tcW w:w="10169" w:type="dxa"/>
            <w:gridSpan w:val="2"/>
            <w:tcBorders>
              <w:top w:val="single" w:sz="4" w:space="0" w:color="000000"/>
              <w:left w:val="single" w:sz="4" w:space="0" w:color="000000"/>
              <w:bottom w:val="single" w:sz="4" w:space="0" w:color="000000"/>
              <w:right w:val="single" w:sz="4" w:space="0" w:color="000000"/>
            </w:tcBorders>
          </w:tcPr>
          <w:p w:rsidR="000724D5" w:rsidRPr="000C7E35" w:rsidRDefault="006642DE">
            <w:pPr>
              <w:pStyle w:val="TableParagraph"/>
              <w:spacing w:before="18" w:line="249" w:lineRule="exact"/>
              <w:ind w:left="108"/>
              <w:rPr>
                <w:rFonts w:asciiTheme="minorHAnsi" w:hAnsiTheme="minorHAnsi"/>
              </w:rPr>
            </w:pPr>
            <w:r>
              <w:rPr>
                <w:rFonts w:asciiTheme="minorHAnsi" w:hAnsiTheme="minorHAnsi"/>
              </w:rPr>
              <w:t>February 2022</w:t>
            </w:r>
          </w:p>
        </w:tc>
      </w:tr>
      <w:tr w:rsidR="000724D5" w:rsidRPr="000C7E35" w:rsidTr="006B13B6">
        <w:trPr>
          <w:trHeight w:val="344"/>
        </w:trPr>
        <w:tc>
          <w:tcPr>
            <w:tcW w:w="1559" w:type="dxa"/>
            <w:tcBorders>
              <w:top w:val="single" w:sz="4" w:space="0" w:color="000000"/>
              <w:left w:val="single" w:sz="4" w:space="0" w:color="000000"/>
              <w:bottom w:val="single" w:sz="4" w:space="0" w:color="000000"/>
              <w:right w:val="single" w:sz="4" w:space="0" w:color="000000"/>
            </w:tcBorders>
          </w:tcPr>
          <w:p w:rsidR="000724D5" w:rsidRPr="000C7E35" w:rsidRDefault="000724D5" w:rsidP="006B13B6">
            <w:pPr>
              <w:pStyle w:val="TableParagraph"/>
              <w:ind w:left="108"/>
              <w:rPr>
                <w:rFonts w:asciiTheme="minorHAnsi" w:hAnsiTheme="minorHAnsi"/>
                <w:b/>
                <w:bCs/>
              </w:rPr>
            </w:pPr>
            <w:r w:rsidRPr="000C7E35">
              <w:rPr>
                <w:rFonts w:asciiTheme="minorHAnsi" w:hAnsiTheme="minorHAnsi"/>
                <w:b/>
                <w:bCs/>
              </w:rPr>
              <w:t>Author(s):</w:t>
            </w:r>
          </w:p>
        </w:tc>
        <w:tc>
          <w:tcPr>
            <w:tcW w:w="13467" w:type="dxa"/>
            <w:gridSpan w:val="4"/>
            <w:tcBorders>
              <w:top w:val="single" w:sz="4" w:space="0" w:color="000000"/>
              <w:left w:val="single" w:sz="4" w:space="0" w:color="000000"/>
              <w:bottom w:val="single" w:sz="4" w:space="0" w:color="000000"/>
              <w:right w:val="single" w:sz="4" w:space="0" w:color="000000"/>
            </w:tcBorders>
          </w:tcPr>
          <w:p w:rsidR="000724D5" w:rsidRPr="000C7E35" w:rsidRDefault="000724D5" w:rsidP="006B13B6">
            <w:pPr>
              <w:pStyle w:val="TableParagraph"/>
              <w:ind w:left="108"/>
              <w:rPr>
                <w:rFonts w:asciiTheme="minorHAnsi" w:hAnsiTheme="minorHAnsi"/>
              </w:rPr>
            </w:pPr>
            <w:r w:rsidRPr="000C7E35">
              <w:rPr>
                <w:rFonts w:asciiTheme="minorHAnsi" w:hAnsiTheme="minorHAnsi"/>
              </w:rPr>
              <w:t>National</w:t>
            </w:r>
            <w:r w:rsidRPr="000C7E35">
              <w:rPr>
                <w:rFonts w:asciiTheme="minorHAnsi" w:hAnsiTheme="minorHAnsi"/>
                <w:spacing w:val="-2"/>
              </w:rPr>
              <w:t xml:space="preserve"> </w:t>
            </w:r>
            <w:r w:rsidRPr="000C7E35">
              <w:rPr>
                <w:rFonts w:asciiTheme="minorHAnsi" w:hAnsiTheme="minorHAnsi"/>
              </w:rPr>
              <w:t>Health</w:t>
            </w:r>
            <w:r w:rsidRPr="000C7E35">
              <w:rPr>
                <w:rFonts w:asciiTheme="minorHAnsi" w:hAnsiTheme="minorHAnsi"/>
                <w:spacing w:val="-1"/>
              </w:rPr>
              <w:t xml:space="preserve"> </w:t>
            </w:r>
            <w:r w:rsidRPr="000C7E35">
              <w:rPr>
                <w:rFonts w:asciiTheme="minorHAnsi" w:hAnsiTheme="minorHAnsi"/>
              </w:rPr>
              <w:t>and</w:t>
            </w:r>
            <w:r w:rsidRPr="000C7E35">
              <w:rPr>
                <w:rFonts w:asciiTheme="minorHAnsi" w:hAnsiTheme="minorHAnsi"/>
                <w:spacing w:val="-2"/>
              </w:rPr>
              <w:t xml:space="preserve"> </w:t>
            </w:r>
            <w:r w:rsidRPr="000C7E35">
              <w:rPr>
                <w:rFonts w:asciiTheme="minorHAnsi" w:hAnsiTheme="minorHAnsi"/>
              </w:rPr>
              <w:t>Safety</w:t>
            </w:r>
            <w:r w:rsidRPr="000C7E35">
              <w:rPr>
                <w:rFonts w:asciiTheme="minorHAnsi" w:hAnsiTheme="minorHAnsi"/>
                <w:spacing w:val="-3"/>
              </w:rPr>
              <w:t xml:space="preserve"> </w:t>
            </w:r>
            <w:r w:rsidRPr="000C7E35">
              <w:rPr>
                <w:rFonts w:asciiTheme="minorHAnsi" w:hAnsiTheme="minorHAnsi"/>
              </w:rPr>
              <w:t>Function</w:t>
            </w:r>
          </w:p>
        </w:tc>
      </w:tr>
      <w:tr w:rsidR="000724D5" w:rsidRPr="000C7E35" w:rsidTr="006B13B6">
        <w:trPr>
          <w:trHeight w:val="880"/>
        </w:trPr>
        <w:tc>
          <w:tcPr>
            <w:tcW w:w="1559" w:type="dxa"/>
            <w:tcBorders>
              <w:top w:val="single" w:sz="4" w:space="0" w:color="000000"/>
              <w:left w:val="single" w:sz="4" w:space="0" w:color="000000"/>
              <w:bottom w:val="single" w:sz="4" w:space="0" w:color="000000"/>
              <w:right w:val="single" w:sz="4" w:space="0" w:color="000000"/>
            </w:tcBorders>
          </w:tcPr>
          <w:p w:rsidR="000724D5" w:rsidRPr="000C7E35" w:rsidRDefault="000724D5" w:rsidP="006B13B6">
            <w:pPr>
              <w:pStyle w:val="TableParagraph"/>
              <w:ind w:left="107" w:right="135"/>
              <w:rPr>
                <w:rFonts w:asciiTheme="minorHAnsi" w:hAnsiTheme="minorHAnsi"/>
                <w:b/>
                <w:bCs/>
              </w:rPr>
            </w:pPr>
            <w:r w:rsidRPr="000C7E35">
              <w:rPr>
                <w:rFonts w:asciiTheme="minorHAnsi" w:hAnsiTheme="minorHAnsi"/>
                <w:b/>
                <w:bCs/>
              </w:rPr>
              <w:t>Note:</w:t>
            </w:r>
            <w:r w:rsidRPr="000C7E35">
              <w:rPr>
                <w:rFonts w:asciiTheme="minorHAnsi" w:hAnsiTheme="minorHAnsi"/>
                <w:b/>
                <w:bCs/>
                <w:spacing w:val="1"/>
              </w:rPr>
              <w:t xml:space="preserve"> </w:t>
            </w:r>
            <w:r w:rsidRPr="000C7E35">
              <w:rPr>
                <w:rFonts w:asciiTheme="minorHAnsi" w:hAnsiTheme="minorHAnsi"/>
                <w:b/>
                <w:bCs/>
              </w:rPr>
              <w:t>Legislation</w:t>
            </w:r>
          </w:p>
          <w:p w:rsidR="000724D5" w:rsidRPr="000C7E35" w:rsidRDefault="000724D5" w:rsidP="006B13B6">
            <w:pPr>
              <w:pStyle w:val="TableParagraph"/>
              <w:ind w:right="135"/>
              <w:rPr>
                <w:rFonts w:asciiTheme="minorHAnsi" w:hAnsiTheme="minorHAnsi"/>
              </w:rPr>
            </w:pPr>
          </w:p>
          <w:p w:rsidR="000724D5" w:rsidRPr="000C7E35" w:rsidRDefault="000724D5" w:rsidP="006B13B6">
            <w:pPr>
              <w:pStyle w:val="TableParagraph"/>
              <w:ind w:right="135"/>
              <w:rPr>
                <w:rFonts w:asciiTheme="minorHAnsi" w:hAnsiTheme="minorHAnsi"/>
              </w:rPr>
            </w:pPr>
          </w:p>
          <w:p w:rsidR="000724D5" w:rsidRPr="000C7E35" w:rsidRDefault="000724D5" w:rsidP="006B13B6">
            <w:pPr>
              <w:pStyle w:val="TableParagraph"/>
              <w:ind w:right="135"/>
              <w:rPr>
                <w:rFonts w:asciiTheme="minorHAnsi" w:hAnsiTheme="minorHAnsi"/>
              </w:rPr>
            </w:pPr>
          </w:p>
          <w:p w:rsidR="000724D5" w:rsidRPr="000C7E35" w:rsidRDefault="000724D5" w:rsidP="006B13B6">
            <w:pPr>
              <w:pStyle w:val="TableParagraph"/>
              <w:ind w:right="135"/>
              <w:rPr>
                <w:rFonts w:asciiTheme="minorHAnsi" w:hAnsiTheme="minorHAnsi"/>
              </w:rPr>
            </w:pPr>
          </w:p>
          <w:p w:rsidR="000724D5" w:rsidRDefault="000724D5" w:rsidP="006B13B6">
            <w:pPr>
              <w:pStyle w:val="TableParagraph"/>
              <w:ind w:right="135"/>
              <w:rPr>
                <w:rFonts w:asciiTheme="minorHAnsi" w:hAnsiTheme="minorHAnsi"/>
              </w:rPr>
            </w:pPr>
          </w:p>
          <w:p w:rsidR="00166C86" w:rsidRDefault="00166C86" w:rsidP="006B13B6">
            <w:pPr>
              <w:pStyle w:val="TableParagraph"/>
              <w:ind w:right="135"/>
              <w:rPr>
                <w:rFonts w:asciiTheme="minorHAnsi" w:hAnsiTheme="minorHAnsi"/>
              </w:rPr>
            </w:pPr>
          </w:p>
          <w:p w:rsidR="00166C86" w:rsidRDefault="00166C86" w:rsidP="006B13B6">
            <w:pPr>
              <w:pStyle w:val="TableParagraph"/>
              <w:ind w:right="135"/>
              <w:rPr>
                <w:rFonts w:asciiTheme="minorHAnsi" w:hAnsiTheme="minorHAnsi"/>
              </w:rPr>
            </w:pPr>
          </w:p>
          <w:p w:rsidR="00166C86" w:rsidRDefault="00166C86" w:rsidP="006B13B6">
            <w:pPr>
              <w:pStyle w:val="TableParagraph"/>
              <w:ind w:right="135"/>
              <w:rPr>
                <w:rFonts w:asciiTheme="minorHAnsi" w:hAnsiTheme="minorHAnsi"/>
              </w:rPr>
            </w:pPr>
          </w:p>
          <w:p w:rsidR="00166C86" w:rsidRDefault="00166C86" w:rsidP="006B13B6">
            <w:pPr>
              <w:pStyle w:val="TableParagraph"/>
              <w:ind w:right="135"/>
              <w:rPr>
                <w:rFonts w:asciiTheme="minorHAnsi" w:hAnsiTheme="minorHAnsi"/>
              </w:rPr>
            </w:pPr>
          </w:p>
          <w:p w:rsidR="00166C86" w:rsidRPr="000C7E35" w:rsidRDefault="00166C86" w:rsidP="006B13B6">
            <w:pPr>
              <w:pStyle w:val="TableParagraph"/>
              <w:ind w:right="135"/>
              <w:rPr>
                <w:rFonts w:asciiTheme="minorHAnsi" w:hAnsiTheme="minorHAnsi"/>
              </w:rPr>
            </w:pPr>
          </w:p>
          <w:p w:rsidR="0051186F" w:rsidRDefault="0051186F" w:rsidP="006B13B6">
            <w:pPr>
              <w:pStyle w:val="TableParagraph"/>
              <w:ind w:right="135"/>
              <w:rPr>
                <w:rFonts w:asciiTheme="minorHAnsi" w:hAnsiTheme="minorHAnsi"/>
                <w:b/>
                <w:bCs/>
              </w:rPr>
            </w:pPr>
          </w:p>
          <w:p w:rsidR="0051186F" w:rsidRDefault="0051186F" w:rsidP="006B13B6">
            <w:pPr>
              <w:pStyle w:val="TableParagraph"/>
              <w:ind w:right="135"/>
              <w:rPr>
                <w:rFonts w:asciiTheme="minorHAnsi" w:hAnsiTheme="minorHAnsi"/>
                <w:b/>
                <w:bCs/>
              </w:rPr>
            </w:pPr>
          </w:p>
          <w:p w:rsidR="0051186F" w:rsidRDefault="0051186F" w:rsidP="006B13B6">
            <w:pPr>
              <w:pStyle w:val="TableParagraph"/>
              <w:ind w:right="135"/>
              <w:rPr>
                <w:rFonts w:asciiTheme="minorHAnsi" w:hAnsiTheme="minorHAnsi"/>
                <w:b/>
                <w:bCs/>
              </w:rPr>
            </w:pPr>
          </w:p>
          <w:p w:rsidR="0051186F" w:rsidRDefault="0051186F" w:rsidP="006B13B6">
            <w:pPr>
              <w:pStyle w:val="TableParagraph"/>
              <w:ind w:right="135"/>
              <w:rPr>
                <w:rFonts w:asciiTheme="minorHAnsi" w:hAnsiTheme="minorHAnsi"/>
                <w:b/>
                <w:bCs/>
              </w:rPr>
            </w:pPr>
          </w:p>
          <w:p w:rsidR="000724D5" w:rsidRPr="000C7E35" w:rsidRDefault="000724D5" w:rsidP="006B13B6">
            <w:pPr>
              <w:pStyle w:val="TableParagraph"/>
              <w:ind w:right="135"/>
              <w:rPr>
                <w:rFonts w:asciiTheme="minorHAnsi" w:hAnsiTheme="minorHAnsi"/>
                <w:b/>
                <w:bCs/>
              </w:rPr>
            </w:pPr>
          </w:p>
        </w:tc>
        <w:tc>
          <w:tcPr>
            <w:tcW w:w="13467" w:type="dxa"/>
            <w:gridSpan w:val="4"/>
            <w:tcBorders>
              <w:top w:val="single" w:sz="4" w:space="0" w:color="000000"/>
              <w:left w:val="single" w:sz="4" w:space="0" w:color="000000"/>
              <w:bottom w:val="single" w:sz="4" w:space="0" w:color="000000"/>
              <w:right w:val="single" w:sz="4" w:space="0" w:color="000000"/>
            </w:tcBorders>
          </w:tcPr>
          <w:p w:rsidR="001E6D3B" w:rsidRDefault="00803C37" w:rsidP="006B13B6">
            <w:pPr>
              <w:rPr>
                <w:rFonts w:asciiTheme="minorHAnsi" w:hAnsiTheme="minorHAnsi" w:cstheme="minorHAnsi"/>
              </w:rPr>
            </w:pPr>
            <w:r w:rsidRPr="000C7E35">
              <w:rPr>
                <w:rFonts w:asciiTheme="minorHAnsi" w:hAnsiTheme="minorHAnsi" w:cstheme="minorHAnsi"/>
              </w:rPr>
              <w:t>On 31</w:t>
            </w:r>
            <w:r w:rsidRPr="000C7E35">
              <w:rPr>
                <w:rFonts w:asciiTheme="minorHAnsi" w:hAnsiTheme="minorHAnsi" w:cstheme="minorHAnsi"/>
                <w:vertAlign w:val="superscript"/>
              </w:rPr>
              <w:t>st</w:t>
            </w:r>
            <w:r w:rsidRPr="000C7E35">
              <w:rPr>
                <w:rFonts w:asciiTheme="minorHAnsi" w:hAnsiTheme="minorHAnsi" w:cstheme="minorHAnsi"/>
              </w:rPr>
              <w:t xml:space="preserve"> of January, the Government published the </w:t>
            </w:r>
            <w:hyperlink r:id="rId11" w:history="1">
              <w:r w:rsidRPr="00251B4D">
                <w:rPr>
                  <w:rStyle w:val="Hyperlink"/>
                  <w:rFonts w:asciiTheme="minorHAnsi" w:hAnsiTheme="minorHAnsi" w:cstheme="minorHAnsi"/>
                  <w:i/>
                  <w:iCs/>
                </w:rPr>
                <w:t>Transitional Protocol - Good Practice Guidance for Continuing to Prevent the Spread of COVID-19</w:t>
              </w:r>
            </w:hyperlink>
            <w:r w:rsidRPr="000C7E35">
              <w:rPr>
                <w:rFonts w:asciiTheme="minorHAnsi" w:hAnsiTheme="minorHAnsi" w:cstheme="minorHAnsi"/>
              </w:rPr>
              <w:t>, which has evolved from the Work Safely Protocol and reflects the most recent public health advice for the safe return and continue</w:t>
            </w:r>
            <w:r w:rsidR="005C21DE">
              <w:rPr>
                <w:rFonts w:asciiTheme="minorHAnsi" w:hAnsiTheme="minorHAnsi" w:cstheme="minorHAnsi"/>
              </w:rPr>
              <w:t>d safe operating of workplaces.</w:t>
            </w:r>
          </w:p>
          <w:p w:rsidR="005C21DE" w:rsidRPr="0051186F" w:rsidRDefault="005C21DE" w:rsidP="006B13B6"/>
          <w:p w:rsidR="00803C37" w:rsidRPr="000C7E35" w:rsidRDefault="00803C37" w:rsidP="006B13B6">
            <w:pPr>
              <w:pStyle w:val="TableParagraph"/>
              <w:ind w:right="113"/>
              <w:rPr>
                <w:rFonts w:asciiTheme="minorHAnsi" w:hAnsiTheme="minorHAnsi"/>
              </w:rPr>
            </w:pPr>
            <w:r w:rsidRPr="000C7E35">
              <w:rPr>
                <w:rFonts w:asciiTheme="minorHAnsi" w:hAnsiTheme="minorHAnsi"/>
              </w:rPr>
              <w:t xml:space="preserve">The </w:t>
            </w:r>
            <w:hyperlink r:id="rId12" w:history="1">
              <w:r w:rsidRPr="00251B4D">
                <w:rPr>
                  <w:rStyle w:val="Hyperlink"/>
                  <w:rFonts w:asciiTheme="minorHAnsi" w:hAnsiTheme="minorHAnsi"/>
                </w:rPr>
                <w:t>Transitional Protocol</w:t>
              </w:r>
            </w:hyperlink>
            <w:r w:rsidRPr="000C7E35">
              <w:rPr>
                <w:rFonts w:asciiTheme="minorHAnsi" w:hAnsiTheme="minorHAnsi"/>
              </w:rPr>
              <w:t xml:space="preserve"> provides the necessary advice and guidance for employers and workers to maintain infection prevention and control (IPC) and other measures to allow a safe return to the workplace and its continued safe operation.</w:t>
            </w:r>
            <w:r w:rsidR="00C46586" w:rsidRPr="000C7E35">
              <w:rPr>
                <w:rFonts w:asciiTheme="minorHAnsi" w:hAnsiTheme="minorHAnsi"/>
              </w:rPr>
              <w:t xml:space="preserve"> T</w:t>
            </w:r>
            <w:r w:rsidRPr="000C7E35">
              <w:rPr>
                <w:rFonts w:asciiTheme="minorHAnsi" w:hAnsiTheme="minorHAnsi" w:cstheme="minorHAnsi"/>
                <w:u w:val="single"/>
              </w:rPr>
              <w:t>he key measures include:</w:t>
            </w:r>
          </w:p>
          <w:p w:rsidR="00803C37" w:rsidRPr="00251B4D" w:rsidRDefault="00251B4D" w:rsidP="006B13B6">
            <w:pPr>
              <w:widowControl/>
              <w:numPr>
                <w:ilvl w:val="0"/>
                <w:numId w:val="7"/>
              </w:numPr>
              <w:shd w:val="clear" w:color="auto" w:fill="FFFFFF"/>
              <w:autoSpaceDE/>
              <w:autoSpaceDN/>
              <w:rPr>
                <w:rFonts w:asciiTheme="minorHAnsi" w:hAnsiTheme="minorHAnsi" w:cstheme="minorHAnsi"/>
              </w:rPr>
            </w:pPr>
            <w:r>
              <w:rPr>
                <w:rFonts w:asciiTheme="minorHAnsi" w:hAnsiTheme="minorHAnsi" w:cstheme="minorHAnsi"/>
              </w:rPr>
              <w:t>Revision of</w:t>
            </w:r>
            <w:r w:rsidR="00803C37" w:rsidRPr="000C7E35">
              <w:rPr>
                <w:rFonts w:asciiTheme="minorHAnsi" w:hAnsiTheme="minorHAnsi" w:cstheme="minorHAnsi"/>
              </w:rPr>
              <w:t xml:space="preserve"> </w:t>
            </w:r>
            <w:r>
              <w:rPr>
                <w:rFonts w:asciiTheme="minorHAnsi" w:hAnsiTheme="minorHAnsi" w:cstheme="minorHAnsi"/>
              </w:rPr>
              <w:t>Safety S</w:t>
            </w:r>
            <w:r w:rsidR="00803C37" w:rsidRPr="000C7E35">
              <w:rPr>
                <w:rFonts w:asciiTheme="minorHAnsi" w:hAnsiTheme="minorHAnsi" w:cstheme="minorHAnsi"/>
              </w:rPr>
              <w:t>tatements</w:t>
            </w:r>
            <w:r>
              <w:rPr>
                <w:rFonts w:asciiTheme="minorHAnsi" w:hAnsiTheme="minorHAnsi" w:cstheme="minorHAnsi"/>
              </w:rPr>
              <w:t xml:space="preserve">, </w:t>
            </w:r>
            <w:r w:rsidR="00803C37" w:rsidRPr="00251B4D">
              <w:rPr>
                <w:rFonts w:asciiTheme="minorHAnsi" w:hAnsiTheme="minorHAnsi" w:cstheme="minorHAnsi"/>
              </w:rPr>
              <w:t>risk as</w:t>
            </w:r>
            <w:r>
              <w:rPr>
                <w:rFonts w:asciiTheme="minorHAnsi" w:hAnsiTheme="minorHAnsi" w:cstheme="minorHAnsi"/>
              </w:rPr>
              <w:t xml:space="preserve">sessments and </w:t>
            </w:r>
            <w:r w:rsidR="00803C37" w:rsidRPr="00251B4D">
              <w:rPr>
                <w:rFonts w:asciiTheme="minorHAnsi" w:hAnsiTheme="minorHAnsi" w:cstheme="minorHAnsi"/>
              </w:rPr>
              <w:t xml:space="preserve">the COVID-19 Site Response Plan </w:t>
            </w:r>
          </w:p>
          <w:p w:rsidR="00251B4D" w:rsidRDefault="00251B4D" w:rsidP="006B13B6">
            <w:pPr>
              <w:widowControl/>
              <w:numPr>
                <w:ilvl w:val="0"/>
                <w:numId w:val="7"/>
              </w:numPr>
              <w:shd w:val="clear" w:color="auto" w:fill="FFFFFF"/>
              <w:autoSpaceDE/>
              <w:autoSpaceDN/>
              <w:rPr>
                <w:rFonts w:asciiTheme="minorHAnsi" w:hAnsiTheme="minorHAnsi" w:cstheme="minorHAnsi"/>
              </w:rPr>
            </w:pPr>
            <w:r>
              <w:rPr>
                <w:rFonts w:asciiTheme="minorHAnsi" w:hAnsiTheme="minorHAnsi" w:cstheme="minorHAnsi"/>
              </w:rPr>
              <w:t xml:space="preserve">Retaining </w:t>
            </w:r>
            <w:r w:rsidRPr="00251B4D">
              <w:rPr>
                <w:rFonts w:asciiTheme="minorHAnsi" w:hAnsiTheme="minorHAnsi" w:cstheme="minorHAnsi"/>
              </w:rPr>
              <w:t xml:space="preserve">the role of the </w:t>
            </w:r>
            <w:r w:rsidR="00803C37" w:rsidRPr="00251B4D">
              <w:rPr>
                <w:rFonts w:asciiTheme="minorHAnsi" w:hAnsiTheme="minorHAnsi" w:cstheme="minorHAnsi"/>
              </w:rPr>
              <w:t xml:space="preserve">COVID-19 Lead Worker Representative and COVID-19 Response </w:t>
            </w:r>
            <w:r>
              <w:rPr>
                <w:rFonts w:asciiTheme="minorHAnsi" w:hAnsiTheme="minorHAnsi" w:cstheme="minorHAnsi"/>
              </w:rPr>
              <w:t>Team</w:t>
            </w:r>
          </w:p>
          <w:p w:rsidR="00803C37" w:rsidRPr="00251B4D" w:rsidRDefault="00251B4D" w:rsidP="006B13B6">
            <w:pPr>
              <w:widowControl/>
              <w:numPr>
                <w:ilvl w:val="0"/>
                <w:numId w:val="7"/>
              </w:numPr>
              <w:shd w:val="clear" w:color="auto" w:fill="FFFFFF"/>
              <w:autoSpaceDE/>
              <w:autoSpaceDN/>
              <w:rPr>
                <w:rFonts w:asciiTheme="minorHAnsi" w:hAnsiTheme="minorHAnsi" w:cstheme="minorHAnsi"/>
              </w:rPr>
            </w:pPr>
            <w:r>
              <w:rPr>
                <w:rFonts w:asciiTheme="minorHAnsi" w:hAnsiTheme="minorHAnsi" w:cstheme="minorHAnsi"/>
              </w:rPr>
              <w:t>Revi</w:t>
            </w:r>
            <w:r w:rsidR="00223381">
              <w:rPr>
                <w:rFonts w:asciiTheme="minorHAnsi" w:hAnsiTheme="minorHAnsi" w:cstheme="minorHAnsi"/>
              </w:rPr>
              <w:t>ew</w:t>
            </w:r>
            <w:r>
              <w:rPr>
                <w:rFonts w:asciiTheme="minorHAnsi" w:hAnsiTheme="minorHAnsi" w:cstheme="minorHAnsi"/>
              </w:rPr>
              <w:t xml:space="preserve"> </w:t>
            </w:r>
            <w:r w:rsidR="00223381">
              <w:rPr>
                <w:rFonts w:asciiTheme="minorHAnsi" w:hAnsiTheme="minorHAnsi" w:cstheme="minorHAnsi"/>
              </w:rPr>
              <w:t>of</w:t>
            </w:r>
            <w:r>
              <w:rPr>
                <w:rFonts w:asciiTheme="minorHAnsi" w:hAnsiTheme="minorHAnsi" w:cstheme="minorHAnsi"/>
              </w:rPr>
              <w:t xml:space="preserve"> the </w:t>
            </w:r>
            <w:r w:rsidR="00223381">
              <w:rPr>
                <w:rFonts w:asciiTheme="minorHAnsi" w:hAnsiTheme="minorHAnsi" w:cstheme="minorHAnsi"/>
              </w:rPr>
              <w:t>p</w:t>
            </w:r>
            <w:r>
              <w:rPr>
                <w:rFonts w:asciiTheme="minorHAnsi" w:hAnsiTheme="minorHAnsi" w:cstheme="minorHAnsi"/>
              </w:rPr>
              <w:t>lan</w:t>
            </w:r>
            <w:r w:rsidR="00803C37" w:rsidRPr="00251B4D">
              <w:rPr>
                <w:rFonts w:asciiTheme="minorHAnsi" w:hAnsiTheme="minorHAnsi" w:cstheme="minorHAnsi"/>
              </w:rPr>
              <w:t xml:space="preserve"> for dealing with suspected cases of COVID-19</w:t>
            </w:r>
          </w:p>
          <w:p w:rsidR="00803C37" w:rsidRPr="0051186F" w:rsidRDefault="00251B4D" w:rsidP="006B13B6">
            <w:pPr>
              <w:widowControl/>
              <w:numPr>
                <w:ilvl w:val="0"/>
                <w:numId w:val="7"/>
              </w:numPr>
              <w:shd w:val="clear" w:color="auto" w:fill="FFFFFF"/>
              <w:autoSpaceDE/>
              <w:autoSpaceDN/>
              <w:rPr>
                <w:rFonts w:asciiTheme="minorHAnsi" w:hAnsiTheme="minorHAnsi" w:cstheme="minorHAnsi"/>
              </w:rPr>
            </w:pPr>
            <w:r>
              <w:rPr>
                <w:rFonts w:asciiTheme="minorHAnsi" w:hAnsiTheme="minorHAnsi" w:cstheme="minorHAnsi"/>
              </w:rPr>
              <w:t xml:space="preserve">Maintaining </w:t>
            </w:r>
            <w:r w:rsidR="00803C37" w:rsidRPr="000C7E35">
              <w:rPr>
                <w:rFonts w:asciiTheme="minorHAnsi" w:hAnsiTheme="minorHAnsi" w:cstheme="minorHAnsi"/>
              </w:rPr>
              <w:t xml:space="preserve">COVID-19 </w:t>
            </w:r>
            <w:r w:rsidR="005C21DE">
              <w:rPr>
                <w:rFonts w:asciiTheme="minorHAnsi" w:hAnsiTheme="minorHAnsi" w:cstheme="minorHAnsi"/>
              </w:rPr>
              <w:t>IPC m</w:t>
            </w:r>
            <w:r w:rsidR="00803C37" w:rsidRPr="000C7E35">
              <w:rPr>
                <w:rFonts w:asciiTheme="minorHAnsi" w:hAnsiTheme="minorHAnsi" w:cstheme="minorHAnsi"/>
              </w:rPr>
              <w:t>easures to include:</w:t>
            </w:r>
            <w:r w:rsidR="0051186F">
              <w:rPr>
                <w:rFonts w:asciiTheme="minorHAnsi" w:hAnsiTheme="minorHAnsi" w:cstheme="minorHAnsi"/>
              </w:rPr>
              <w:t xml:space="preserve"> </w:t>
            </w:r>
            <w:r w:rsidR="00803C37" w:rsidRPr="0051186F">
              <w:rPr>
                <w:rFonts w:asciiTheme="minorHAnsi" w:hAnsiTheme="minorHAnsi" w:cstheme="minorHAnsi"/>
              </w:rPr>
              <w:t>Hand Hygiene</w:t>
            </w:r>
            <w:r w:rsidR="0051186F" w:rsidRPr="0051186F">
              <w:rPr>
                <w:rFonts w:asciiTheme="minorHAnsi" w:hAnsiTheme="minorHAnsi" w:cstheme="minorHAnsi"/>
              </w:rPr>
              <w:t>;</w:t>
            </w:r>
            <w:r w:rsidR="00803C37" w:rsidRPr="0051186F">
              <w:rPr>
                <w:rFonts w:asciiTheme="minorHAnsi" w:hAnsiTheme="minorHAnsi" w:cstheme="minorHAnsi"/>
              </w:rPr>
              <w:t xml:space="preserve"> Respiratory</w:t>
            </w:r>
            <w:r w:rsidR="0051186F" w:rsidRPr="0051186F">
              <w:rPr>
                <w:rFonts w:asciiTheme="minorHAnsi" w:hAnsiTheme="minorHAnsi" w:cstheme="minorHAnsi"/>
              </w:rPr>
              <w:t xml:space="preserve"> </w:t>
            </w:r>
            <w:r w:rsidR="00803C37" w:rsidRPr="0051186F">
              <w:rPr>
                <w:rFonts w:asciiTheme="minorHAnsi" w:hAnsiTheme="minorHAnsi" w:cstheme="minorHAnsi"/>
              </w:rPr>
              <w:t>Hygiene</w:t>
            </w:r>
            <w:r w:rsidR="0051186F" w:rsidRPr="0051186F">
              <w:rPr>
                <w:rFonts w:asciiTheme="minorHAnsi" w:hAnsiTheme="minorHAnsi" w:cstheme="minorHAnsi"/>
              </w:rPr>
              <w:t xml:space="preserve">; </w:t>
            </w:r>
            <w:r w:rsidRPr="0051186F">
              <w:rPr>
                <w:rFonts w:asciiTheme="minorHAnsi" w:hAnsiTheme="minorHAnsi" w:cstheme="minorHAnsi"/>
              </w:rPr>
              <w:t>Cleaning</w:t>
            </w:r>
            <w:r w:rsidR="005C21DE">
              <w:rPr>
                <w:rFonts w:asciiTheme="minorHAnsi" w:hAnsiTheme="minorHAnsi" w:cstheme="minorHAnsi"/>
              </w:rPr>
              <w:t>.</w:t>
            </w:r>
            <w:r w:rsidRPr="0051186F">
              <w:rPr>
                <w:rFonts w:asciiTheme="minorHAnsi" w:hAnsiTheme="minorHAnsi" w:cstheme="minorHAnsi"/>
              </w:rPr>
              <w:t xml:space="preserve"> </w:t>
            </w:r>
          </w:p>
          <w:p w:rsidR="0051186F" w:rsidRDefault="0051186F" w:rsidP="006B13B6">
            <w:pPr>
              <w:pStyle w:val="TableParagraph"/>
              <w:ind w:right="113"/>
              <w:rPr>
                <w:rFonts w:asciiTheme="minorHAnsi" w:hAnsiTheme="minorHAnsi"/>
              </w:rPr>
            </w:pPr>
          </w:p>
          <w:p w:rsidR="006642DE" w:rsidRDefault="00C46586" w:rsidP="006B13B6">
            <w:pPr>
              <w:pStyle w:val="TableParagraph"/>
              <w:ind w:right="113"/>
              <w:rPr>
                <w:rStyle w:val="Hyperlink"/>
                <w:rFonts w:asciiTheme="minorHAnsi" w:hAnsiTheme="minorHAnsi"/>
              </w:rPr>
            </w:pPr>
            <w:r w:rsidRPr="000C7E35">
              <w:rPr>
                <w:rFonts w:asciiTheme="minorHAnsi" w:hAnsiTheme="minorHAnsi"/>
              </w:rPr>
              <w:t>All managers and employees should continue to keep themselves up to date on all public health information as the information can change on a regular basis</w:t>
            </w:r>
            <w:r w:rsidR="006642DE">
              <w:rPr>
                <w:rFonts w:asciiTheme="minorHAnsi" w:hAnsiTheme="minorHAnsi"/>
              </w:rPr>
              <w:t xml:space="preserve"> </w:t>
            </w:r>
            <w:hyperlink r:id="rId13" w:history="1">
              <w:r w:rsidR="006642DE" w:rsidRPr="00F37C9E">
                <w:rPr>
                  <w:rStyle w:val="Hyperlink"/>
                  <w:rFonts w:asciiTheme="minorHAnsi" w:hAnsiTheme="minorHAnsi"/>
                </w:rPr>
                <w:t>https://www.hse.ie/eng/</w:t>
              </w:r>
            </w:hyperlink>
          </w:p>
          <w:p w:rsidR="0051186F" w:rsidRDefault="0051186F" w:rsidP="006B13B6">
            <w:pPr>
              <w:pStyle w:val="TableParagraph"/>
              <w:ind w:right="113"/>
              <w:rPr>
                <w:rFonts w:asciiTheme="minorHAnsi" w:hAnsiTheme="minorHAnsi"/>
              </w:rPr>
            </w:pPr>
          </w:p>
          <w:p w:rsidR="001E6D3B" w:rsidRPr="006B13B6" w:rsidRDefault="00166C86" w:rsidP="006B13B6">
            <w:pPr>
              <w:rPr>
                <w:rFonts w:asciiTheme="minorHAnsi" w:hAnsiTheme="minorHAnsi"/>
              </w:rPr>
            </w:pPr>
            <w:r w:rsidRPr="00847E8A">
              <w:rPr>
                <w:rFonts w:cstheme="minorHAnsi"/>
                <w:bCs/>
              </w:rPr>
              <w:t>Under</w:t>
            </w:r>
            <w:r w:rsidRPr="00847E8A">
              <w:rPr>
                <w:rFonts w:cstheme="minorHAnsi"/>
                <w:b/>
                <w:bCs/>
              </w:rPr>
              <w:t xml:space="preserve"> </w:t>
            </w:r>
            <w:r w:rsidRPr="00847E8A">
              <w:rPr>
                <w:rFonts w:cstheme="minorHAnsi"/>
                <w:bCs/>
              </w:rPr>
              <w:t xml:space="preserve">Section 19 of the </w:t>
            </w:r>
            <w:r w:rsidRPr="00847E8A">
              <w:rPr>
                <w:rFonts w:cstheme="minorHAnsi"/>
                <w:b/>
                <w:bCs/>
                <w:i/>
              </w:rPr>
              <w:t>Safety, Health and Welfare at Work Act, 2005</w:t>
            </w:r>
            <w:r w:rsidRPr="00847E8A">
              <w:rPr>
                <w:rFonts w:cstheme="minorHAnsi"/>
                <w:bCs/>
              </w:rPr>
              <w:t xml:space="preserve"> and associated Regulations</w:t>
            </w:r>
            <w:r w:rsidRPr="00847E8A">
              <w:rPr>
                <w:rFonts w:cstheme="minorHAnsi"/>
                <w:b/>
                <w:bCs/>
              </w:rPr>
              <w:t xml:space="preserve">, </w:t>
            </w:r>
            <w:r w:rsidRPr="00847E8A">
              <w:rPr>
                <w:rFonts w:cstheme="minorHAnsi"/>
                <w:bCs/>
              </w:rPr>
              <w:t>it</w:t>
            </w:r>
            <w:r w:rsidRPr="00847E8A">
              <w:rPr>
                <w:rFonts w:cstheme="minorHAnsi"/>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6B13B6" w:rsidRPr="000C7E35" w:rsidTr="006B13B6">
        <w:trPr>
          <w:trHeight w:val="880"/>
        </w:trPr>
        <w:tc>
          <w:tcPr>
            <w:tcW w:w="1559" w:type="dxa"/>
            <w:tcBorders>
              <w:top w:val="single" w:sz="4" w:space="0" w:color="000000"/>
              <w:left w:val="single" w:sz="4" w:space="0" w:color="000000"/>
              <w:bottom w:val="single" w:sz="4" w:space="0" w:color="000000"/>
              <w:right w:val="single" w:sz="4" w:space="0" w:color="000000"/>
            </w:tcBorders>
          </w:tcPr>
          <w:p w:rsidR="006B13B6" w:rsidRDefault="006B13B6" w:rsidP="006B13B6">
            <w:pPr>
              <w:pStyle w:val="TableParagraph"/>
              <w:ind w:right="135"/>
              <w:rPr>
                <w:rFonts w:asciiTheme="minorHAnsi" w:hAnsiTheme="minorHAnsi"/>
                <w:b/>
                <w:bCs/>
              </w:rPr>
            </w:pPr>
            <w:r>
              <w:rPr>
                <w:rFonts w:asciiTheme="minorHAnsi" w:hAnsiTheme="minorHAnsi"/>
                <w:b/>
                <w:bCs/>
              </w:rPr>
              <w:t>Scope</w:t>
            </w:r>
          </w:p>
          <w:p w:rsidR="006B13B6" w:rsidRPr="000C7E35" w:rsidRDefault="006B13B6" w:rsidP="006B13B6">
            <w:pPr>
              <w:pStyle w:val="TableParagraph"/>
              <w:ind w:left="107" w:right="135"/>
              <w:rPr>
                <w:rFonts w:asciiTheme="minorHAnsi" w:hAnsiTheme="minorHAnsi"/>
                <w:b/>
                <w:bCs/>
              </w:rPr>
            </w:pPr>
          </w:p>
        </w:tc>
        <w:tc>
          <w:tcPr>
            <w:tcW w:w="13467" w:type="dxa"/>
            <w:gridSpan w:val="4"/>
            <w:tcBorders>
              <w:top w:val="single" w:sz="4" w:space="0" w:color="000000"/>
              <w:left w:val="single" w:sz="4" w:space="0" w:color="000000"/>
              <w:bottom w:val="single" w:sz="4" w:space="0" w:color="000000"/>
              <w:right w:val="single" w:sz="4" w:space="0" w:color="000000"/>
            </w:tcBorders>
          </w:tcPr>
          <w:p w:rsidR="006B13B6" w:rsidRDefault="006B13B6" w:rsidP="006B13B6">
            <w:pPr>
              <w:pStyle w:val="TableParagraph"/>
              <w:ind w:right="113"/>
              <w:rPr>
                <w:rFonts w:asciiTheme="minorHAnsi" w:hAnsiTheme="minorHAnsi"/>
              </w:rPr>
            </w:pPr>
            <w:r w:rsidRPr="000C7E35">
              <w:rPr>
                <w:rFonts w:asciiTheme="minorHAnsi" w:hAnsiTheme="minorHAnsi"/>
              </w:rPr>
              <w:t>The following non-exhaustive list of prompts has been updated to support managers in consultation with their employees to review and update their Occupational Safety and Health (OSH) documentation to include: Risk Assessments, Safety Stateme</w:t>
            </w:r>
            <w:r>
              <w:rPr>
                <w:rFonts w:asciiTheme="minorHAnsi" w:hAnsiTheme="minorHAnsi"/>
              </w:rPr>
              <w:t xml:space="preserve">nts and COVID-19 Response Plan. It also incorporates some of the specific OSH legislative requirements with regard to statutory reporting. </w:t>
            </w:r>
          </w:p>
          <w:p w:rsidR="006B13B6" w:rsidRDefault="006B13B6" w:rsidP="006B13B6">
            <w:pPr>
              <w:pStyle w:val="TableParagraph"/>
              <w:ind w:left="57" w:right="113"/>
              <w:rPr>
                <w:rFonts w:asciiTheme="minorHAnsi" w:hAnsiTheme="minorHAnsi"/>
              </w:rPr>
            </w:pPr>
          </w:p>
          <w:p w:rsidR="006B13B6" w:rsidRDefault="006B13B6" w:rsidP="006B13B6">
            <w:pPr>
              <w:pStyle w:val="TableParagraph"/>
              <w:ind w:right="113"/>
            </w:pPr>
            <w:r w:rsidRPr="00847E8A">
              <w:rPr>
                <w:b/>
              </w:rPr>
              <w:t>Note:</w:t>
            </w:r>
            <w:r>
              <w:t xml:space="preserve"> </w:t>
            </w:r>
            <w:r w:rsidR="008B6399">
              <w:t xml:space="preserve">This prompt sheet </w:t>
            </w:r>
            <w:r w:rsidR="008B6399" w:rsidRPr="008B6399">
              <w:rPr>
                <w:b/>
                <w:u w:val="single"/>
              </w:rPr>
              <w:t>is not</w:t>
            </w:r>
            <w:r w:rsidR="008B6399">
              <w:t xml:space="preserve"> a risk assessment form</w:t>
            </w:r>
            <w:r w:rsidR="00314BC7">
              <w:t>.</w:t>
            </w:r>
            <w:r w:rsidR="008B6399">
              <w:t xml:space="preserve"> </w:t>
            </w:r>
            <w:r w:rsidRPr="00847E8A">
              <w:t xml:space="preserve">The completed prompt sheet can be referenced and appended to the </w:t>
            </w:r>
            <w:hyperlink r:id="rId14" w:history="1">
              <w:r w:rsidRPr="006B13B6">
                <w:rPr>
                  <w:rStyle w:val="Hyperlink"/>
                </w:rPr>
                <w:t>Risk Assessment Form</w:t>
              </w:r>
            </w:hyperlink>
            <w:r w:rsidRPr="00847E8A">
              <w:t xml:space="preserve"> to provide evidence of existing control measures in place.  </w:t>
            </w:r>
          </w:p>
          <w:p w:rsidR="00A74763" w:rsidRDefault="00A74763" w:rsidP="006B13B6">
            <w:pPr>
              <w:pStyle w:val="TableParagraph"/>
              <w:ind w:right="113"/>
              <w:rPr>
                <w:rStyle w:val="Hyperlink"/>
                <w:rFonts w:asciiTheme="minorHAnsi" w:hAnsiTheme="minorHAnsi"/>
              </w:rPr>
            </w:pPr>
          </w:p>
          <w:p w:rsidR="006B13B6" w:rsidRPr="000C7E35" w:rsidRDefault="006B13B6" w:rsidP="006B13B6">
            <w:pPr>
              <w:rPr>
                <w:rFonts w:asciiTheme="minorHAnsi" w:hAnsiTheme="minorHAnsi" w:cstheme="minorHAnsi"/>
              </w:rPr>
            </w:pPr>
            <w:r w:rsidRPr="000C7E35">
              <w:rPr>
                <w:rFonts w:asciiTheme="minorHAnsi" w:hAnsiTheme="minorHAnsi"/>
              </w:rPr>
              <w:t>For</w:t>
            </w:r>
            <w:r w:rsidRPr="000C7E35">
              <w:rPr>
                <w:rFonts w:asciiTheme="minorHAnsi" w:hAnsiTheme="minorHAnsi"/>
                <w:spacing w:val="-3"/>
              </w:rPr>
              <w:t xml:space="preserve"> </w:t>
            </w:r>
            <w:r w:rsidRPr="000C7E35">
              <w:rPr>
                <w:rFonts w:asciiTheme="minorHAnsi" w:hAnsiTheme="minorHAnsi"/>
              </w:rPr>
              <w:t>supporting</w:t>
            </w:r>
            <w:r w:rsidRPr="000C7E35">
              <w:rPr>
                <w:rFonts w:asciiTheme="minorHAnsi" w:hAnsiTheme="minorHAnsi"/>
                <w:spacing w:val="-3"/>
              </w:rPr>
              <w:t xml:space="preserve"> </w:t>
            </w:r>
            <w:r w:rsidRPr="000C7E35">
              <w:rPr>
                <w:rFonts w:asciiTheme="minorHAnsi" w:hAnsiTheme="minorHAnsi"/>
              </w:rPr>
              <w:t>documentation</w:t>
            </w:r>
            <w:r w:rsidRPr="000C7E35">
              <w:rPr>
                <w:rFonts w:asciiTheme="minorHAnsi" w:hAnsiTheme="minorHAnsi"/>
                <w:spacing w:val="-3"/>
              </w:rPr>
              <w:t xml:space="preserve"> </w:t>
            </w:r>
            <w:r w:rsidRPr="000C7E35">
              <w:rPr>
                <w:rFonts w:asciiTheme="minorHAnsi" w:hAnsiTheme="minorHAnsi"/>
              </w:rPr>
              <w:t>please</w:t>
            </w:r>
            <w:r w:rsidRPr="000C7E35">
              <w:rPr>
                <w:rFonts w:asciiTheme="minorHAnsi" w:hAnsiTheme="minorHAnsi"/>
                <w:spacing w:val="-1"/>
              </w:rPr>
              <w:t xml:space="preserve"> </w:t>
            </w:r>
            <w:r w:rsidRPr="000C7E35">
              <w:rPr>
                <w:rFonts w:asciiTheme="minorHAnsi" w:hAnsiTheme="minorHAnsi"/>
              </w:rPr>
              <w:t>refer</w:t>
            </w:r>
            <w:r w:rsidRPr="000C7E35">
              <w:rPr>
                <w:rFonts w:asciiTheme="minorHAnsi" w:hAnsiTheme="minorHAnsi"/>
                <w:spacing w:val="-2"/>
              </w:rPr>
              <w:t xml:space="preserve"> </w:t>
            </w:r>
            <w:r w:rsidRPr="000C7E35">
              <w:rPr>
                <w:rFonts w:asciiTheme="minorHAnsi" w:hAnsiTheme="minorHAnsi"/>
              </w:rPr>
              <w:t>to</w:t>
            </w:r>
            <w:r w:rsidRPr="000C7E35">
              <w:rPr>
                <w:rFonts w:asciiTheme="minorHAnsi" w:hAnsiTheme="minorHAnsi"/>
                <w:spacing w:val="-1"/>
              </w:rPr>
              <w:t xml:space="preserve"> </w:t>
            </w:r>
            <w:hyperlink r:id="rId15">
              <w:r w:rsidRPr="000C7E35">
                <w:rPr>
                  <w:rFonts w:asciiTheme="minorHAnsi" w:hAnsiTheme="minorHAnsi"/>
                  <w:color w:val="0000FF"/>
                  <w:u w:val="single" w:color="0000FF"/>
                </w:rPr>
                <w:t>Health</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and</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Safety -</w:t>
              </w:r>
              <w:r w:rsidRPr="000C7E35">
                <w:rPr>
                  <w:rFonts w:asciiTheme="minorHAnsi" w:hAnsiTheme="minorHAnsi"/>
                  <w:color w:val="0000FF"/>
                  <w:spacing w:val="-5"/>
                  <w:u w:val="single" w:color="0000FF"/>
                </w:rPr>
                <w:t xml:space="preserve"> </w:t>
              </w:r>
              <w:r w:rsidRPr="000C7E35">
                <w:rPr>
                  <w:rFonts w:asciiTheme="minorHAnsi" w:hAnsiTheme="minorHAnsi"/>
                  <w:color w:val="0000FF"/>
                  <w:u w:val="single" w:color="0000FF"/>
                </w:rPr>
                <w:t>healthservice.ie</w:t>
              </w:r>
              <w:r w:rsidRPr="000C7E35">
                <w:rPr>
                  <w:rFonts w:asciiTheme="minorHAnsi" w:hAnsiTheme="minorHAnsi"/>
                </w:rPr>
                <w:t>.</w:t>
              </w:r>
            </w:hyperlink>
          </w:p>
        </w:tc>
      </w:tr>
    </w:tbl>
    <w:p w:rsidR="000724D5" w:rsidRPr="000C7E35" w:rsidRDefault="000724D5">
      <w:pPr>
        <w:rPr>
          <w:rFonts w:asciiTheme="minorHAnsi" w:hAnsiTheme="minorHAnsi"/>
        </w:rPr>
        <w:sectPr w:rsidR="000724D5" w:rsidRPr="000C7E35" w:rsidSect="0051186F">
          <w:headerReference w:type="default" r:id="rId16"/>
          <w:footerReference w:type="default" r:id="rId17"/>
          <w:type w:val="continuous"/>
          <w:pgSz w:w="16840" w:h="11910" w:orient="landscape"/>
          <w:pgMar w:top="330" w:right="1660" w:bottom="100" w:left="1260" w:header="708" w:footer="1062" w:gutter="0"/>
          <w:pgNumType w:start="1"/>
          <w:cols w:space="720"/>
          <w:docGrid w:linePitch="299"/>
        </w:sectPr>
      </w:pPr>
    </w:p>
    <w:p w:rsidR="000724D5" w:rsidRDefault="000724D5">
      <w:pPr>
        <w:pStyle w:val="BodyText"/>
        <w:spacing w:before="5"/>
        <w:rPr>
          <w:rFonts w:asciiTheme="minorHAnsi" w:hAnsiTheme="minorHAnsi"/>
        </w:rPr>
      </w:pPr>
    </w:p>
    <w:p w:rsidR="007616AB" w:rsidRDefault="007616AB">
      <w:pPr>
        <w:pStyle w:val="BodyText"/>
        <w:spacing w:before="5"/>
        <w:rPr>
          <w:rFonts w:asciiTheme="minorHAnsi" w:hAnsiTheme="minorHAnsi"/>
        </w:rPr>
      </w:pPr>
    </w:p>
    <w:p w:rsidR="007616AB" w:rsidRPr="000C7E35" w:rsidRDefault="007616AB">
      <w:pPr>
        <w:pStyle w:val="BodyText"/>
        <w:spacing w:before="5"/>
        <w:rPr>
          <w:rFonts w:asciiTheme="minorHAnsi" w:hAnsiTheme="minorHAnsi"/>
        </w:rPr>
      </w:pPr>
    </w:p>
    <w:p w:rsidR="000724D5" w:rsidRPr="000C7E35" w:rsidRDefault="000724D5">
      <w:pPr>
        <w:pStyle w:val="BodyText"/>
        <w:spacing w:before="5"/>
        <w:rPr>
          <w:rFonts w:asciiTheme="minorHAnsi" w:hAnsiTheme="minorHAnsi"/>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6"/>
        <w:gridCol w:w="570"/>
        <w:gridCol w:w="567"/>
        <w:gridCol w:w="709"/>
        <w:gridCol w:w="3686"/>
      </w:tblGrid>
      <w:tr w:rsidR="007616AB" w:rsidRPr="000C7E35" w:rsidTr="005C21DE">
        <w:trPr>
          <w:trHeight w:val="268"/>
        </w:trPr>
        <w:tc>
          <w:tcPr>
            <w:tcW w:w="567" w:type="dxa"/>
            <w:shd w:val="clear" w:color="auto" w:fill="D9D9D9" w:themeFill="background1" w:themeFillShade="D9"/>
          </w:tcPr>
          <w:p w:rsidR="007616AB" w:rsidRPr="000C7E35" w:rsidRDefault="007616AB" w:rsidP="007616AB">
            <w:pPr>
              <w:pStyle w:val="TableParagraph"/>
              <w:spacing w:line="248" w:lineRule="exact"/>
              <w:ind w:left="107"/>
              <w:rPr>
                <w:rFonts w:asciiTheme="minorHAnsi" w:hAnsiTheme="minorHAnsi"/>
                <w:b/>
                <w:bCs/>
              </w:rPr>
            </w:pPr>
            <w:r w:rsidRPr="000C7E35">
              <w:rPr>
                <w:rFonts w:asciiTheme="minorHAnsi" w:hAnsiTheme="minorHAnsi"/>
                <w:b/>
                <w:bCs/>
              </w:rPr>
              <w:t>No.</w:t>
            </w:r>
          </w:p>
        </w:tc>
        <w:tc>
          <w:tcPr>
            <w:tcW w:w="8076"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p>
        </w:tc>
        <w:tc>
          <w:tcPr>
            <w:tcW w:w="570" w:type="dxa"/>
            <w:shd w:val="clear" w:color="auto" w:fill="D9D9D9" w:themeFill="background1" w:themeFillShade="D9"/>
          </w:tcPr>
          <w:p w:rsidR="007616AB" w:rsidRDefault="007616AB" w:rsidP="007616AB">
            <w:pPr>
              <w:jc w:val="both"/>
              <w:rPr>
                <w:rFonts w:cstheme="minorHAnsi"/>
                <w:b/>
              </w:rPr>
            </w:pPr>
            <w:r w:rsidRPr="00C328BD">
              <w:rPr>
                <w:rFonts w:cstheme="minorHAnsi"/>
                <w:b/>
              </w:rPr>
              <w:t>Yes</w:t>
            </w:r>
          </w:p>
          <w:p w:rsidR="007616AB" w:rsidRPr="000C7E35" w:rsidRDefault="007616AB" w:rsidP="007616AB">
            <w:pPr>
              <w:pStyle w:val="TableParagraph"/>
              <w:spacing w:line="248" w:lineRule="exact"/>
              <w:ind w:left="105"/>
              <w:rPr>
                <w:rFonts w:asciiTheme="minorHAnsi" w:hAnsiTheme="minorHAnsi"/>
                <w:b/>
                <w:bCs/>
              </w:rPr>
            </w:pPr>
          </w:p>
        </w:tc>
        <w:tc>
          <w:tcPr>
            <w:tcW w:w="567"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sidRPr="00C328BD">
              <w:rPr>
                <w:rFonts w:cstheme="minorHAnsi"/>
                <w:b/>
              </w:rPr>
              <w:t>No</w:t>
            </w:r>
          </w:p>
        </w:tc>
        <w:tc>
          <w:tcPr>
            <w:tcW w:w="709"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sidRPr="00C328BD">
              <w:rPr>
                <w:rFonts w:cstheme="minorHAnsi"/>
                <w:b/>
              </w:rPr>
              <w:t>N/A</w:t>
            </w:r>
          </w:p>
        </w:tc>
        <w:tc>
          <w:tcPr>
            <w:tcW w:w="3686"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Pr>
                <w:rFonts w:cstheme="minorHAnsi"/>
                <w:b/>
              </w:rPr>
              <w:t xml:space="preserve">If yes, Document Evidence </w:t>
            </w:r>
          </w:p>
        </w:tc>
      </w:tr>
      <w:tr w:rsidR="007616AB" w:rsidRPr="000C7E35" w:rsidTr="005C21DE">
        <w:trPr>
          <w:trHeight w:val="268"/>
        </w:trPr>
        <w:tc>
          <w:tcPr>
            <w:tcW w:w="8643" w:type="dxa"/>
            <w:gridSpan w:val="2"/>
          </w:tcPr>
          <w:p w:rsidR="007616AB" w:rsidRDefault="007616AB">
            <w:pPr>
              <w:pStyle w:val="TableParagraph"/>
              <w:spacing w:line="248" w:lineRule="exact"/>
              <w:ind w:left="107"/>
              <w:rPr>
                <w:rFonts w:asciiTheme="minorHAnsi" w:hAnsiTheme="minorHAnsi"/>
                <w:b/>
                <w:bCs/>
                <w:color w:val="FF0000"/>
              </w:rPr>
            </w:pPr>
            <w:r w:rsidRPr="000C7E35">
              <w:rPr>
                <w:rFonts w:asciiTheme="minorHAnsi" w:hAnsiTheme="minorHAnsi"/>
                <w:b/>
                <w:bCs/>
                <w:color w:val="FF0000"/>
              </w:rPr>
              <w:t>Working</w:t>
            </w:r>
            <w:r w:rsidRPr="000C7E35">
              <w:rPr>
                <w:rFonts w:asciiTheme="minorHAnsi" w:hAnsiTheme="minorHAnsi"/>
                <w:b/>
                <w:bCs/>
                <w:color w:val="FF0000"/>
                <w:spacing w:val="-2"/>
              </w:rPr>
              <w:t xml:space="preserve"> </w:t>
            </w:r>
            <w:r w:rsidRPr="000C7E35">
              <w:rPr>
                <w:rFonts w:asciiTheme="minorHAnsi" w:hAnsiTheme="minorHAnsi"/>
                <w:b/>
                <w:bCs/>
                <w:color w:val="FF0000"/>
              </w:rPr>
              <w:t>together</w:t>
            </w:r>
            <w:r w:rsidRPr="000C7E35">
              <w:rPr>
                <w:rFonts w:asciiTheme="minorHAnsi" w:hAnsiTheme="minorHAnsi"/>
                <w:b/>
                <w:bCs/>
                <w:color w:val="FF0000"/>
                <w:spacing w:val="-2"/>
              </w:rPr>
              <w:t xml:space="preserve"> </w:t>
            </w:r>
            <w:r w:rsidRPr="000C7E35">
              <w:rPr>
                <w:rFonts w:asciiTheme="minorHAnsi" w:hAnsiTheme="minorHAnsi"/>
                <w:b/>
                <w:bCs/>
                <w:color w:val="FF0000"/>
              </w:rPr>
              <w:t>to</w:t>
            </w:r>
            <w:r w:rsidRPr="000C7E35">
              <w:rPr>
                <w:rFonts w:asciiTheme="minorHAnsi" w:hAnsiTheme="minorHAnsi"/>
                <w:b/>
                <w:bCs/>
                <w:color w:val="FF0000"/>
                <w:spacing w:val="-5"/>
              </w:rPr>
              <w:t xml:space="preserve"> </w:t>
            </w:r>
            <w:r w:rsidRPr="000C7E35">
              <w:rPr>
                <w:rFonts w:asciiTheme="minorHAnsi" w:hAnsiTheme="minorHAnsi"/>
                <w:b/>
                <w:bCs/>
                <w:color w:val="FF0000"/>
              </w:rPr>
              <w:t>suppress</w:t>
            </w:r>
            <w:r w:rsidRPr="000C7E35">
              <w:rPr>
                <w:rFonts w:asciiTheme="minorHAnsi" w:hAnsiTheme="minorHAnsi"/>
                <w:b/>
                <w:bCs/>
                <w:color w:val="FF0000"/>
                <w:spacing w:val="-2"/>
              </w:rPr>
              <w:t xml:space="preserve"> </w:t>
            </w:r>
            <w:r w:rsidRPr="000C7E35">
              <w:rPr>
                <w:rFonts w:asciiTheme="minorHAnsi" w:hAnsiTheme="minorHAnsi"/>
                <w:b/>
                <w:bCs/>
                <w:color w:val="FF0000"/>
              </w:rPr>
              <w:t>COVID-19</w:t>
            </w:r>
            <w:r w:rsidRPr="000C7E35">
              <w:rPr>
                <w:rFonts w:asciiTheme="minorHAnsi" w:hAnsiTheme="minorHAnsi"/>
                <w:b/>
                <w:bCs/>
                <w:color w:val="FF0000"/>
                <w:spacing w:val="-4"/>
              </w:rPr>
              <w:t xml:space="preserve"> </w:t>
            </w:r>
            <w:r w:rsidRPr="000C7E35">
              <w:rPr>
                <w:rFonts w:asciiTheme="minorHAnsi" w:hAnsiTheme="minorHAnsi"/>
                <w:b/>
                <w:bCs/>
                <w:color w:val="FF0000"/>
              </w:rPr>
              <w:t>in</w:t>
            </w:r>
            <w:r w:rsidRPr="000C7E35">
              <w:rPr>
                <w:rFonts w:asciiTheme="minorHAnsi" w:hAnsiTheme="minorHAnsi"/>
                <w:b/>
                <w:bCs/>
                <w:color w:val="FF0000"/>
                <w:spacing w:val="-3"/>
              </w:rPr>
              <w:t xml:space="preserve"> </w:t>
            </w:r>
            <w:r w:rsidRPr="000C7E35">
              <w:rPr>
                <w:rFonts w:asciiTheme="minorHAnsi" w:hAnsiTheme="minorHAnsi"/>
                <w:b/>
                <w:bCs/>
                <w:color w:val="FF0000"/>
              </w:rPr>
              <w:t>the</w:t>
            </w:r>
            <w:r w:rsidRPr="000C7E35">
              <w:rPr>
                <w:rFonts w:asciiTheme="minorHAnsi" w:hAnsiTheme="minorHAnsi"/>
                <w:b/>
                <w:bCs/>
                <w:color w:val="FF0000"/>
                <w:spacing w:val="-3"/>
              </w:rPr>
              <w:t xml:space="preserve"> </w:t>
            </w:r>
            <w:r w:rsidRPr="000C7E35">
              <w:rPr>
                <w:rFonts w:asciiTheme="minorHAnsi" w:hAnsiTheme="minorHAnsi"/>
                <w:b/>
                <w:bCs/>
                <w:color w:val="FF0000"/>
              </w:rPr>
              <w:t>Workplace</w:t>
            </w:r>
            <w:r w:rsidRPr="000C7E35">
              <w:rPr>
                <w:rFonts w:asciiTheme="minorHAnsi" w:hAnsiTheme="minorHAnsi"/>
                <w:b/>
                <w:bCs/>
                <w:color w:val="FF0000"/>
                <w:spacing w:val="-2"/>
              </w:rPr>
              <w:t xml:space="preserve"> </w:t>
            </w:r>
            <w:r w:rsidRPr="000C7E35">
              <w:rPr>
                <w:rFonts w:asciiTheme="minorHAnsi" w:hAnsiTheme="minorHAnsi"/>
                <w:b/>
                <w:bCs/>
                <w:color w:val="FF0000"/>
              </w:rPr>
              <w:t>(Ref.</w:t>
            </w:r>
            <w:r w:rsidRPr="000C7E35">
              <w:rPr>
                <w:rFonts w:asciiTheme="minorHAnsi" w:hAnsiTheme="minorHAnsi"/>
                <w:b/>
                <w:bCs/>
                <w:color w:val="FF0000"/>
                <w:spacing w:val="-1"/>
              </w:rPr>
              <w:t xml:space="preserve"> Transitional </w:t>
            </w:r>
            <w:r w:rsidRPr="000C7E35">
              <w:rPr>
                <w:rFonts w:asciiTheme="minorHAnsi" w:hAnsiTheme="minorHAnsi"/>
                <w:b/>
                <w:bCs/>
                <w:color w:val="FF0000"/>
              </w:rPr>
              <w:t>Protocol</w:t>
            </w:r>
            <w:r w:rsidRPr="000C7E35">
              <w:rPr>
                <w:rFonts w:asciiTheme="minorHAnsi" w:hAnsiTheme="minorHAnsi"/>
                <w:b/>
                <w:bCs/>
                <w:color w:val="FF0000"/>
                <w:spacing w:val="-3"/>
              </w:rPr>
              <w:t xml:space="preserve"> </w:t>
            </w:r>
            <w:r w:rsidRPr="000C7E35">
              <w:rPr>
                <w:rFonts w:asciiTheme="minorHAnsi" w:hAnsiTheme="minorHAnsi"/>
                <w:b/>
                <w:bCs/>
                <w:color w:val="FF0000"/>
              </w:rPr>
              <w:t>Section</w:t>
            </w:r>
            <w:r w:rsidRPr="000C7E35">
              <w:rPr>
                <w:rFonts w:asciiTheme="minorHAnsi" w:hAnsiTheme="minorHAnsi"/>
                <w:b/>
                <w:bCs/>
                <w:color w:val="FF0000"/>
                <w:spacing w:val="-3"/>
              </w:rPr>
              <w:t xml:space="preserve"> </w:t>
            </w:r>
            <w:r w:rsidRPr="000C7E35">
              <w:rPr>
                <w:rFonts w:asciiTheme="minorHAnsi" w:hAnsiTheme="minorHAnsi"/>
                <w:b/>
                <w:bCs/>
                <w:color w:val="FF0000"/>
              </w:rPr>
              <w:t>B)</w:t>
            </w:r>
          </w:p>
          <w:p w:rsidR="007616AB" w:rsidRPr="006642DE" w:rsidRDefault="007616AB">
            <w:pPr>
              <w:pStyle w:val="TableParagraph"/>
              <w:spacing w:line="248" w:lineRule="exact"/>
              <w:ind w:left="107"/>
              <w:rPr>
                <w:rFonts w:asciiTheme="minorHAnsi" w:hAnsiTheme="minorHAnsi"/>
                <w:b/>
                <w:bCs/>
                <w:i/>
                <w:color w:val="FF0000"/>
              </w:rPr>
            </w:pPr>
            <w:r>
              <w:rPr>
                <w:b/>
                <w:i/>
                <w:sz w:val="21"/>
                <w:szCs w:val="21"/>
              </w:rPr>
              <w:t>Note: ‘</w:t>
            </w:r>
            <w:r w:rsidRPr="006642DE">
              <w:rPr>
                <w:b/>
                <w:i/>
                <w:sz w:val="21"/>
                <w:szCs w:val="21"/>
              </w:rPr>
              <w:t>The key to a safe workplace remains strong communication of key messages, consistency in the implementation of infection prevention and control measures such as rapid self-isolation of those displaying symptoms, and a shared collaborative approach between employers and workers</w:t>
            </w:r>
            <w:r>
              <w:rPr>
                <w:b/>
                <w:i/>
                <w:sz w:val="21"/>
                <w:szCs w:val="21"/>
              </w:rPr>
              <w:t>’</w:t>
            </w:r>
          </w:p>
          <w:p w:rsidR="007616AB" w:rsidRPr="000C7E35" w:rsidRDefault="007616AB">
            <w:pPr>
              <w:pStyle w:val="TableParagraph"/>
              <w:spacing w:line="248" w:lineRule="exact"/>
              <w:ind w:left="107"/>
              <w:rPr>
                <w:rFonts w:asciiTheme="minorHAnsi" w:hAnsiTheme="minorHAnsi"/>
                <w:b/>
                <w:bCs/>
              </w:rPr>
            </w:pPr>
          </w:p>
        </w:tc>
        <w:tc>
          <w:tcPr>
            <w:tcW w:w="570" w:type="dxa"/>
          </w:tcPr>
          <w:p w:rsidR="007616AB" w:rsidRPr="000C7E35" w:rsidRDefault="007616AB">
            <w:pPr>
              <w:pStyle w:val="TableParagraph"/>
              <w:spacing w:line="248" w:lineRule="exact"/>
              <w:ind w:left="107"/>
              <w:rPr>
                <w:rFonts w:asciiTheme="minorHAnsi" w:hAnsiTheme="minorHAnsi"/>
                <w:b/>
                <w:bCs/>
                <w:color w:val="FF0000"/>
              </w:rPr>
            </w:pPr>
          </w:p>
        </w:tc>
        <w:tc>
          <w:tcPr>
            <w:tcW w:w="567" w:type="dxa"/>
          </w:tcPr>
          <w:p w:rsidR="007616AB" w:rsidRPr="000C7E35" w:rsidRDefault="007616AB">
            <w:pPr>
              <w:pStyle w:val="TableParagraph"/>
              <w:spacing w:line="248" w:lineRule="exact"/>
              <w:ind w:left="107"/>
              <w:rPr>
                <w:rFonts w:asciiTheme="minorHAnsi" w:hAnsiTheme="minorHAnsi"/>
                <w:b/>
                <w:bCs/>
                <w:color w:val="FF0000"/>
              </w:rPr>
            </w:pPr>
          </w:p>
        </w:tc>
        <w:tc>
          <w:tcPr>
            <w:tcW w:w="709" w:type="dxa"/>
          </w:tcPr>
          <w:p w:rsidR="007616AB" w:rsidRPr="000C7E35" w:rsidRDefault="007616AB">
            <w:pPr>
              <w:pStyle w:val="TableParagraph"/>
              <w:spacing w:line="248" w:lineRule="exact"/>
              <w:ind w:left="107"/>
              <w:rPr>
                <w:rFonts w:asciiTheme="minorHAnsi" w:hAnsiTheme="minorHAnsi"/>
                <w:b/>
                <w:bCs/>
                <w:color w:val="FF0000"/>
              </w:rPr>
            </w:pPr>
          </w:p>
        </w:tc>
        <w:tc>
          <w:tcPr>
            <w:tcW w:w="3686" w:type="dxa"/>
          </w:tcPr>
          <w:p w:rsidR="007616AB" w:rsidRPr="000C7E35" w:rsidRDefault="007616AB">
            <w:pPr>
              <w:pStyle w:val="TableParagraph"/>
              <w:spacing w:line="248" w:lineRule="exact"/>
              <w:ind w:left="107"/>
              <w:rPr>
                <w:rFonts w:asciiTheme="minorHAnsi" w:hAnsiTheme="minorHAnsi"/>
                <w:b/>
                <w:bCs/>
                <w:color w:val="FF0000"/>
              </w:rPr>
            </w:pPr>
          </w:p>
        </w:tc>
      </w:tr>
      <w:tr w:rsidR="007616AB" w:rsidRPr="000C7E35" w:rsidTr="005C21DE">
        <w:trPr>
          <w:trHeight w:val="268"/>
        </w:trPr>
        <w:tc>
          <w:tcPr>
            <w:tcW w:w="8643" w:type="dxa"/>
            <w:gridSpan w:val="2"/>
          </w:tcPr>
          <w:p w:rsidR="007616AB" w:rsidRPr="000C7E35" w:rsidRDefault="007616AB" w:rsidP="00105DC0">
            <w:pPr>
              <w:pStyle w:val="TableParagraph"/>
              <w:spacing w:line="248" w:lineRule="exact"/>
              <w:ind w:left="107"/>
              <w:rPr>
                <w:rFonts w:asciiTheme="minorHAnsi" w:hAnsiTheme="minorHAnsi"/>
                <w:b/>
                <w:bCs/>
              </w:rPr>
            </w:pPr>
            <w:r w:rsidRPr="000C7E35">
              <w:rPr>
                <w:rFonts w:asciiTheme="minorHAnsi" w:hAnsiTheme="minorHAnsi"/>
                <w:b/>
                <w:bCs/>
                <w:color w:val="FF0000"/>
              </w:rPr>
              <w:t>OSH Responsibilities</w:t>
            </w:r>
          </w:p>
        </w:tc>
        <w:tc>
          <w:tcPr>
            <w:tcW w:w="570" w:type="dxa"/>
          </w:tcPr>
          <w:p w:rsidR="007616AB" w:rsidRPr="000C7E35" w:rsidRDefault="007616AB" w:rsidP="00105DC0">
            <w:pPr>
              <w:pStyle w:val="TableParagraph"/>
              <w:spacing w:line="248" w:lineRule="exact"/>
              <w:ind w:left="107"/>
              <w:rPr>
                <w:rFonts w:asciiTheme="minorHAnsi" w:hAnsiTheme="minorHAnsi"/>
                <w:b/>
                <w:bCs/>
                <w:color w:val="FF0000"/>
              </w:rPr>
            </w:pPr>
          </w:p>
        </w:tc>
        <w:tc>
          <w:tcPr>
            <w:tcW w:w="567" w:type="dxa"/>
          </w:tcPr>
          <w:p w:rsidR="007616AB" w:rsidRPr="000C7E35" w:rsidRDefault="007616AB" w:rsidP="00105DC0">
            <w:pPr>
              <w:pStyle w:val="TableParagraph"/>
              <w:spacing w:line="248" w:lineRule="exact"/>
              <w:ind w:left="107"/>
              <w:rPr>
                <w:rFonts w:asciiTheme="minorHAnsi" w:hAnsiTheme="minorHAnsi"/>
                <w:b/>
                <w:bCs/>
                <w:color w:val="FF0000"/>
              </w:rPr>
            </w:pPr>
          </w:p>
        </w:tc>
        <w:tc>
          <w:tcPr>
            <w:tcW w:w="709" w:type="dxa"/>
          </w:tcPr>
          <w:p w:rsidR="007616AB" w:rsidRPr="000C7E35" w:rsidRDefault="007616AB" w:rsidP="00105DC0">
            <w:pPr>
              <w:pStyle w:val="TableParagraph"/>
              <w:spacing w:line="248" w:lineRule="exact"/>
              <w:ind w:left="107"/>
              <w:rPr>
                <w:rFonts w:asciiTheme="minorHAnsi" w:hAnsiTheme="minorHAnsi"/>
                <w:b/>
                <w:bCs/>
                <w:color w:val="FF0000"/>
              </w:rPr>
            </w:pPr>
          </w:p>
        </w:tc>
        <w:tc>
          <w:tcPr>
            <w:tcW w:w="3686" w:type="dxa"/>
          </w:tcPr>
          <w:p w:rsidR="007616AB" w:rsidRPr="000C7E35" w:rsidRDefault="007616AB" w:rsidP="00105DC0">
            <w:pPr>
              <w:pStyle w:val="TableParagraph"/>
              <w:spacing w:line="248" w:lineRule="exact"/>
              <w:ind w:left="107"/>
              <w:rPr>
                <w:rFonts w:asciiTheme="minorHAnsi" w:hAnsiTheme="minorHAnsi"/>
                <w:b/>
                <w:bCs/>
                <w:color w:val="FF0000"/>
              </w:rPr>
            </w:pPr>
          </w:p>
        </w:tc>
      </w:tr>
      <w:tr w:rsidR="007616AB" w:rsidRPr="000C7E35" w:rsidTr="005C21DE">
        <w:trPr>
          <w:trHeight w:val="504"/>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1</w:t>
            </w:r>
          </w:p>
        </w:tc>
        <w:tc>
          <w:tcPr>
            <w:tcW w:w="8076" w:type="dxa"/>
          </w:tcPr>
          <w:p w:rsidR="007616AB" w:rsidRPr="000C7E35" w:rsidRDefault="007616AB">
            <w:pPr>
              <w:rPr>
                <w:rFonts w:asciiTheme="minorHAnsi" w:hAnsiTheme="minorHAnsi"/>
              </w:rPr>
            </w:pPr>
            <w:r w:rsidRPr="000C7E35">
              <w:rPr>
                <w:rFonts w:asciiTheme="minorHAnsi" w:hAnsiTheme="minorHAnsi"/>
              </w:rPr>
              <w:t xml:space="preserve">A person/team </w:t>
            </w:r>
            <w:r>
              <w:rPr>
                <w:rFonts w:asciiTheme="minorHAnsi" w:hAnsiTheme="minorHAnsi"/>
              </w:rPr>
              <w:t xml:space="preserve">continues </w:t>
            </w:r>
            <w:r w:rsidRPr="000C7E35">
              <w:rPr>
                <w:rFonts w:asciiTheme="minorHAnsi" w:hAnsiTheme="minorHAnsi"/>
              </w:rPr>
              <w:t>to assist in implementing and monitoring adh</w:t>
            </w:r>
            <w:r>
              <w:rPr>
                <w:rFonts w:asciiTheme="minorHAnsi" w:hAnsiTheme="minorHAnsi"/>
              </w:rPr>
              <w:t>erence to COVID-19 requirements</w:t>
            </w:r>
            <w:r w:rsidRPr="000C7E35">
              <w:rPr>
                <w:rFonts w:asciiTheme="minorHAnsi" w:hAnsiTheme="minorHAnsi"/>
              </w:rPr>
              <w:t xml:space="preserve"> i.e. Lead Worker Representative(s) (LWR) (Ref: </w:t>
            </w:r>
            <w:hyperlink r:id="rId18">
              <w:r w:rsidRPr="000C7E35">
                <w:rPr>
                  <w:rStyle w:val="Hyperlink"/>
                  <w:rFonts w:asciiTheme="minorHAnsi" w:hAnsiTheme="minorHAnsi"/>
                </w:rPr>
                <w:t>Summary of key support roles in the implementation of the HSE’s</w:t>
              </w:r>
            </w:hyperlink>
            <w:r w:rsidRPr="000C7E35">
              <w:rPr>
                <w:rFonts w:asciiTheme="minorHAnsi" w:hAnsiTheme="minorHAnsi"/>
              </w:rPr>
              <w:t xml:space="preserve"> </w:t>
            </w:r>
            <w:hyperlink r:id="rId19">
              <w:r w:rsidRPr="000C7E35">
                <w:rPr>
                  <w:rStyle w:val="Hyperlink"/>
                  <w:rFonts w:asciiTheme="minorHAnsi" w:hAnsiTheme="minorHAnsi"/>
                </w:rPr>
                <w:t>Return to Workplace Protocol</w:t>
              </w:r>
            </w:hyperlink>
            <w:r w:rsidRPr="000C7E35">
              <w:rPr>
                <w:rFonts w:asciiTheme="minorHAnsi" w:hAnsiTheme="minorHAnsi"/>
              </w:rPr>
              <w:t>)</w:t>
            </w:r>
          </w:p>
        </w:tc>
        <w:tc>
          <w:tcPr>
            <w:tcW w:w="570" w:type="dxa"/>
          </w:tcPr>
          <w:p w:rsidR="007616AB" w:rsidRPr="000C7E35" w:rsidRDefault="007616AB">
            <w:pPr>
              <w:rPr>
                <w:rFonts w:asciiTheme="minorHAnsi" w:hAnsiTheme="minorHAnsi"/>
              </w:rPr>
            </w:pPr>
          </w:p>
        </w:tc>
        <w:tc>
          <w:tcPr>
            <w:tcW w:w="567" w:type="dxa"/>
          </w:tcPr>
          <w:p w:rsidR="007616AB" w:rsidRPr="000C7E35" w:rsidRDefault="007616AB">
            <w:pPr>
              <w:rPr>
                <w:rFonts w:asciiTheme="minorHAnsi" w:hAnsiTheme="minorHAnsi"/>
              </w:rPr>
            </w:pPr>
          </w:p>
        </w:tc>
        <w:tc>
          <w:tcPr>
            <w:tcW w:w="709" w:type="dxa"/>
          </w:tcPr>
          <w:p w:rsidR="007616AB" w:rsidRPr="000C7E35" w:rsidRDefault="007616AB">
            <w:pPr>
              <w:rPr>
                <w:rFonts w:asciiTheme="minorHAnsi" w:hAnsiTheme="minorHAnsi"/>
              </w:rPr>
            </w:pPr>
          </w:p>
        </w:tc>
        <w:tc>
          <w:tcPr>
            <w:tcW w:w="3686" w:type="dxa"/>
          </w:tcPr>
          <w:p w:rsidR="007616AB" w:rsidRPr="000C7E35" w:rsidRDefault="007616AB">
            <w:pPr>
              <w:rPr>
                <w:rFonts w:asciiTheme="minorHAnsi" w:hAnsiTheme="minorHAnsi"/>
              </w:rPr>
            </w:pPr>
          </w:p>
        </w:tc>
      </w:tr>
      <w:tr w:rsidR="007616AB" w:rsidRPr="000C7E35" w:rsidTr="005C21DE">
        <w:trPr>
          <w:trHeight w:val="504"/>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2</w:t>
            </w:r>
          </w:p>
        </w:tc>
        <w:tc>
          <w:tcPr>
            <w:tcW w:w="8076" w:type="dxa"/>
          </w:tcPr>
          <w:p w:rsidR="007616AB" w:rsidRPr="000C7E35" w:rsidRDefault="007616AB">
            <w:pPr>
              <w:pStyle w:val="TableParagraph"/>
              <w:rPr>
                <w:rFonts w:asciiTheme="minorHAnsi" w:hAnsiTheme="minorHAnsi"/>
              </w:rPr>
            </w:pPr>
            <w:r w:rsidRPr="000C7E35">
              <w:rPr>
                <w:rFonts w:asciiTheme="minorHAnsi" w:hAnsiTheme="minorHAnsi"/>
              </w:rPr>
              <w:t>Managers continue to facilitate the ongoing appointment and engagement of the L</w:t>
            </w:r>
            <w:r>
              <w:rPr>
                <w:rFonts w:asciiTheme="minorHAnsi" w:hAnsiTheme="minorHAnsi"/>
              </w:rPr>
              <w:t>WR(s)</w:t>
            </w:r>
          </w:p>
        </w:tc>
        <w:tc>
          <w:tcPr>
            <w:tcW w:w="570" w:type="dxa"/>
          </w:tcPr>
          <w:p w:rsidR="007616AB" w:rsidRPr="000C7E35" w:rsidRDefault="007616AB">
            <w:pPr>
              <w:pStyle w:val="TableParagraph"/>
              <w:rPr>
                <w:rFonts w:asciiTheme="minorHAnsi" w:hAnsiTheme="minorHAnsi"/>
              </w:rPr>
            </w:pPr>
          </w:p>
        </w:tc>
        <w:tc>
          <w:tcPr>
            <w:tcW w:w="567" w:type="dxa"/>
          </w:tcPr>
          <w:p w:rsidR="007616AB" w:rsidRPr="000C7E35" w:rsidRDefault="007616AB">
            <w:pPr>
              <w:pStyle w:val="TableParagraph"/>
              <w:rPr>
                <w:rFonts w:asciiTheme="minorHAnsi" w:hAnsiTheme="minorHAnsi"/>
              </w:rPr>
            </w:pPr>
          </w:p>
        </w:tc>
        <w:tc>
          <w:tcPr>
            <w:tcW w:w="709" w:type="dxa"/>
          </w:tcPr>
          <w:p w:rsidR="007616AB" w:rsidRPr="000C7E35" w:rsidRDefault="007616AB">
            <w:pPr>
              <w:pStyle w:val="TableParagraph"/>
              <w:rPr>
                <w:rFonts w:asciiTheme="minorHAnsi" w:hAnsiTheme="minorHAnsi"/>
              </w:rPr>
            </w:pPr>
          </w:p>
        </w:tc>
        <w:tc>
          <w:tcPr>
            <w:tcW w:w="3686" w:type="dxa"/>
          </w:tcPr>
          <w:p w:rsidR="007616AB" w:rsidRPr="000C7E35" w:rsidRDefault="007616AB">
            <w:pPr>
              <w:pStyle w:val="TableParagraph"/>
              <w:rPr>
                <w:rFonts w:asciiTheme="minorHAnsi" w:hAnsiTheme="minorHAnsi"/>
              </w:rPr>
            </w:pPr>
          </w:p>
        </w:tc>
      </w:tr>
      <w:tr w:rsidR="007616AB" w:rsidRPr="000C7E35" w:rsidTr="005C21DE">
        <w:trPr>
          <w:trHeight w:val="854"/>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3</w:t>
            </w:r>
          </w:p>
        </w:tc>
        <w:tc>
          <w:tcPr>
            <w:tcW w:w="8076" w:type="dxa"/>
          </w:tcPr>
          <w:p w:rsidR="007616AB" w:rsidRPr="000C7E35" w:rsidRDefault="007616AB" w:rsidP="006C6A50">
            <w:pPr>
              <w:pStyle w:val="TableParagraph"/>
              <w:rPr>
                <w:rFonts w:asciiTheme="minorHAnsi" w:hAnsiTheme="minorHAnsi"/>
              </w:rPr>
            </w:pPr>
            <w:r w:rsidRPr="000C7E35">
              <w:rPr>
                <w:rFonts w:asciiTheme="minorHAnsi" w:hAnsiTheme="minorHAnsi"/>
              </w:rPr>
              <w:t>The LWR</w:t>
            </w:r>
            <w:r>
              <w:rPr>
                <w:rFonts w:asciiTheme="minorHAnsi" w:hAnsiTheme="minorHAnsi"/>
              </w:rPr>
              <w:t>(s)</w:t>
            </w:r>
            <w:r w:rsidRPr="000C7E35">
              <w:rPr>
                <w:rFonts w:asciiTheme="minorHAnsi" w:hAnsiTheme="minorHAnsi"/>
              </w:rPr>
              <w:t xml:space="preserve"> together with the COVID Response  Team / Manager continue to support the implementation of any new or revised IPC measures </w:t>
            </w:r>
          </w:p>
        </w:tc>
        <w:tc>
          <w:tcPr>
            <w:tcW w:w="570" w:type="dxa"/>
          </w:tcPr>
          <w:p w:rsidR="007616AB" w:rsidRPr="000C7E35" w:rsidRDefault="007616AB" w:rsidP="006C6A50">
            <w:pPr>
              <w:pStyle w:val="TableParagraph"/>
              <w:rPr>
                <w:rFonts w:asciiTheme="minorHAnsi" w:hAnsiTheme="minorHAnsi"/>
              </w:rPr>
            </w:pPr>
          </w:p>
        </w:tc>
        <w:tc>
          <w:tcPr>
            <w:tcW w:w="567" w:type="dxa"/>
          </w:tcPr>
          <w:p w:rsidR="007616AB" w:rsidRPr="000C7E35" w:rsidRDefault="007616AB" w:rsidP="006C6A50">
            <w:pPr>
              <w:pStyle w:val="TableParagraph"/>
              <w:rPr>
                <w:rFonts w:asciiTheme="minorHAnsi" w:hAnsiTheme="minorHAnsi"/>
              </w:rPr>
            </w:pPr>
          </w:p>
        </w:tc>
        <w:tc>
          <w:tcPr>
            <w:tcW w:w="709" w:type="dxa"/>
          </w:tcPr>
          <w:p w:rsidR="007616AB" w:rsidRPr="000C7E35" w:rsidRDefault="007616AB" w:rsidP="006C6A50">
            <w:pPr>
              <w:pStyle w:val="TableParagraph"/>
              <w:rPr>
                <w:rFonts w:asciiTheme="minorHAnsi" w:hAnsiTheme="minorHAnsi"/>
              </w:rPr>
            </w:pPr>
          </w:p>
        </w:tc>
        <w:tc>
          <w:tcPr>
            <w:tcW w:w="3686" w:type="dxa"/>
          </w:tcPr>
          <w:p w:rsidR="007616AB" w:rsidRPr="000C7E35" w:rsidRDefault="007616AB" w:rsidP="006C6A50">
            <w:pPr>
              <w:pStyle w:val="TableParagraph"/>
              <w:rPr>
                <w:rFonts w:asciiTheme="minorHAnsi" w:hAnsiTheme="minorHAnsi"/>
              </w:rPr>
            </w:pPr>
          </w:p>
        </w:tc>
      </w:tr>
      <w:tr w:rsidR="007616AB" w:rsidRPr="000C7E35" w:rsidTr="005C21DE">
        <w:trPr>
          <w:trHeight w:val="537"/>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4</w:t>
            </w:r>
          </w:p>
        </w:tc>
        <w:tc>
          <w:tcPr>
            <w:tcW w:w="8076" w:type="dxa"/>
          </w:tcPr>
          <w:p w:rsidR="007616AB" w:rsidRPr="000C7E35" w:rsidRDefault="007616AB">
            <w:pPr>
              <w:rPr>
                <w:rFonts w:asciiTheme="minorHAnsi" w:hAnsiTheme="minorHAnsi" w:cstheme="minorHAnsi"/>
              </w:rPr>
            </w:pPr>
            <w:r w:rsidRPr="000C7E35">
              <w:rPr>
                <w:rFonts w:asciiTheme="minorHAnsi" w:hAnsiTheme="minorHAnsi" w:cstheme="minorHAnsi"/>
              </w:rPr>
              <w:t xml:space="preserve">The governance structure for the appointed person/team </w:t>
            </w:r>
            <w:r>
              <w:rPr>
                <w:rFonts w:asciiTheme="minorHAnsi" w:hAnsiTheme="minorHAnsi" w:cstheme="minorHAnsi"/>
              </w:rPr>
              <w:t xml:space="preserve">has </w:t>
            </w:r>
            <w:r w:rsidRPr="000C7E35">
              <w:rPr>
                <w:rFonts w:asciiTheme="minorHAnsi" w:hAnsiTheme="minorHAnsi" w:cstheme="minorHAnsi"/>
              </w:rPr>
              <w:t xml:space="preserve">been clearly articulated </w:t>
            </w:r>
          </w:p>
        </w:tc>
        <w:tc>
          <w:tcPr>
            <w:tcW w:w="570" w:type="dxa"/>
          </w:tcPr>
          <w:p w:rsidR="007616AB" w:rsidRPr="000C7E35" w:rsidRDefault="007616AB">
            <w:pPr>
              <w:rPr>
                <w:rFonts w:asciiTheme="minorHAnsi" w:hAnsiTheme="minorHAnsi" w:cstheme="minorHAnsi"/>
              </w:rPr>
            </w:pPr>
          </w:p>
        </w:tc>
        <w:tc>
          <w:tcPr>
            <w:tcW w:w="567" w:type="dxa"/>
          </w:tcPr>
          <w:p w:rsidR="007616AB" w:rsidRPr="000C7E35" w:rsidRDefault="007616AB">
            <w:pPr>
              <w:rPr>
                <w:rFonts w:asciiTheme="minorHAnsi" w:hAnsiTheme="minorHAnsi" w:cstheme="minorHAnsi"/>
              </w:rPr>
            </w:pPr>
          </w:p>
        </w:tc>
        <w:tc>
          <w:tcPr>
            <w:tcW w:w="709" w:type="dxa"/>
          </w:tcPr>
          <w:p w:rsidR="007616AB" w:rsidRPr="000C7E35" w:rsidRDefault="007616AB">
            <w:pPr>
              <w:rPr>
                <w:rFonts w:asciiTheme="minorHAnsi" w:hAnsiTheme="minorHAnsi" w:cstheme="minorHAnsi"/>
              </w:rPr>
            </w:pPr>
          </w:p>
        </w:tc>
        <w:tc>
          <w:tcPr>
            <w:tcW w:w="3686" w:type="dxa"/>
          </w:tcPr>
          <w:p w:rsidR="007616AB" w:rsidRPr="000C7E35" w:rsidRDefault="007616AB">
            <w:pPr>
              <w:rPr>
                <w:rFonts w:asciiTheme="minorHAnsi" w:hAnsiTheme="minorHAnsi" w:cstheme="minorHAnsi"/>
              </w:rPr>
            </w:pPr>
          </w:p>
        </w:tc>
      </w:tr>
      <w:tr w:rsidR="007616AB" w:rsidRPr="000C7E35" w:rsidTr="005C21DE">
        <w:trPr>
          <w:trHeight w:val="268"/>
        </w:trPr>
        <w:tc>
          <w:tcPr>
            <w:tcW w:w="567" w:type="dxa"/>
          </w:tcPr>
          <w:p w:rsidR="007616AB" w:rsidRPr="000C7E35" w:rsidRDefault="007616AB" w:rsidP="006C6A50">
            <w:pPr>
              <w:pStyle w:val="TableParagraph"/>
              <w:spacing w:line="248" w:lineRule="exact"/>
              <w:ind w:left="107"/>
              <w:rPr>
                <w:rFonts w:asciiTheme="minorHAnsi" w:hAnsiTheme="minorHAnsi"/>
                <w:b/>
                <w:bCs/>
              </w:rPr>
            </w:pPr>
            <w:r>
              <w:rPr>
                <w:rFonts w:asciiTheme="minorHAnsi" w:hAnsiTheme="minorHAnsi"/>
                <w:b/>
                <w:bCs/>
              </w:rPr>
              <w:t>5</w:t>
            </w:r>
          </w:p>
        </w:tc>
        <w:tc>
          <w:tcPr>
            <w:tcW w:w="8076" w:type="dxa"/>
          </w:tcPr>
          <w:p w:rsidR="007616AB" w:rsidRDefault="007616AB" w:rsidP="006C6A50">
            <w:pPr>
              <w:pStyle w:val="TableParagraph"/>
              <w:rPr>
                <w:rFonts w:asciiTheme="minorHAnsi" w:hAnsiTheme="minorHAnsi" w:cstheme="minorHAnsi"/>
              </w:rPr>
            </w:pPr>
            <w:r w:rsidRPr="000C7E35">
              <w:rPr>
                <w:rFonts w:asciiTheme="minorHAnsi" w:hAnsiTheme="minorHAnsi" w:cstheme="minorHAnsi"/>
              </w:rPr>
              <w:t>The identity of LWR</w:t>
            </w:r>
            <w:r>
              <w:rPr>
                <w:rFonts w:asciiTheme="minorHAnsi" w:hAnsiTheme="minorHAnsi" w:cstheme="minorHAnsi"/>
              </w:rPr>
              <w:t>(s)</w:t>
            </w:r>
            <w:r w:rsidRPr="000C7E35">
              <w:rPr>
                <w:rFonts w:asciiTheme="minorHAnsi" w:hAnsiTheme="minorHAnsi" w:cstheme="minorHAnsi"/>
              </w:rPr>
              <w:t xml:space="preserve"> and COVID Response Team has been clearly communicated in the workplace </w:t>
            </w:r>
          </w:p>
          <w:p w:rsidR="007616AB" w:rsidRPr="000C7E35" w:rsidRDefault="007616AB" w:rsidP="006C6A50">
            <w:pPr>
              <w:pStyle w:val="TableParagraph"/>
              <w:rPr>
                <w:rFonts w:asciiTheme="minorHAnsi" w:hAnsiTheme="minorHAnsi" w:cstheme="minorHAnsi"/>
              </w:rPr>
            </w:pPr>
          </w:p>
        </w:tc>
        <w:tc>
          <w:tcPr>
            <w:tcW w:w="570" w:type="dxa"/>
          </w:tcPr>
          <w:p w:rsidR="007616AB" w:rsidRPr="000C7E35" w:rsidRDefault="007616AB" w:rsidP="006C6A50">
            <w:pPr>
              <w:pStyle w:val="TableParagraph"/>
              <w:rPr>
                <w:rFonts w:asciiTheme="minorHAnsi" w:hAnsiTheme="minorHAnsi" w:cstheme="minorHAnsi"/>
              </w:rPr>
            </w:pPr>
          </w:p>
        </w:tc>
        <w:tc>
          <w:tcPr>
            <w:tcW w:w="567" w:type="dxa"/>
          </w:tcPr>
          <w:p w:rsidR="007616AB" w:rsidRPr="000C7E35" w:rsidRDefault="007616AB" w:rsidP="006C6A50">
            <w:pPr>
              <w:pStyle w:val="TableParagraph"/>
              <w:rPr>
                <w:rFonts w:asciiTheme="minorHAnsi" w:hAnsiTheme="minorHAnsi" w:cstheme="minorHAnsi"/>
              </w:rPr>
            </w:pPr>
          </w:p>
        </w:tc>
        <w:tc>
          <w:tcPr>
            <w:tcW w:w="709" w:type="dxa"/>
          </w:tcPr>
          <w:p w:rsidR="007616AB" w:rsidRPr="000C7E35" w:rsidRDefault="007616AB" w:rsidP="006C6A50">
            <w:pPr>
              <w:pStyle w:val="TableParagraph"/>
              <w:rPr>
                <w:rFonts w:asciiTheme="minorHAnsi" w:hAnsiTheme="minorHAnsi" w:cstheme="minorHAnsi"/>
              </w:rPr>
            </w:pPr>
          </w:p>
        </w:tc>
        <w:tc>
          <w:tcPr>
            <w:tcW w:w="3686" w:type="dxa"/>
          </w:tcPr>
          <w:p w:rsidR="007616AB" w:rsidRPr="000C7E35" w:rsidRDefault="007616AB" w:rsidP="006C6A50">
            <w:pPr>
              <w:pStyle w:val="TableParagraph"/>
              <w:rPr>
                <w:rFonts w:asciiTheme="minorHAnsi" w:hAnsiTheme="minorHAnsi" w:cstheme="minorHAnsi"/>
              </w:rPr>
            </w:pPr>
          </w:p>
        </w:tc>
      </w:tr>
      <w:tr w:rsidR="007616AB" w:rsidRPr="000C7E35" w:rsidTr="005C21DE">
        <w:trPr>
          <w:trHeight w:val="537"/>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6</w:t>
            </w:r>
          </w:p>
        </w:tc>
        <w:tc>
          <w:tcPr>
            <w:tcW w:w="8076" w:type="dxa"/>
          </w:tcPr>
          <w:p w:rsidR="007616AB" w:rsidRPr="000C7E35" w:rsidRDefault="007616AB" w:rsidP="006C6A50">
            <w:pPr>
              <w:rPr>
                <w:rFonts w:asciiTheme="minorHAnsi" w:hAnsiTheme="minorHAnsi"/>
              </w:rPr>
            </w:pPr>
            <w:r w:rsidRPr="000C7E35">
              <w:rPr>
                <w:rFonts w:asciiTheme="minorHAnsi" w:hAnsiTheme="minorHAnsi"/>
              </w:rPr>
              <w:t>The LWR</w:t>
            </w:r>
            <w:r>
              <w:rPr>
                <w:rFonts w:asciiTheme="minorHAnsi" w:hAnsiTheme="minorHAnsi"/>
              </w:rPr>
              <w:t>(s)</w:t>
            </w:r>
            <w:r w:rsidRPr="000C7E35">
              <w:rPr>
                <w:rFonts w:asciiTheme="minorHAnsi" w:hAnsiTheme="minorHAnsi"/>
              </w:rPr>
              <w:t xml:space="preserve"> </w:t>
            </w:r>
            <w:r>
              <w:rPr>
                <w:rFonts w:asciiTheme="minorHAnsi" w:hAnsiTheme="minorHAnsi"/>
              </w:rPr>
              <w:t>h</w:t>
            </w:r>
            <w:r w:rsidRPr="000C7E35">
              <w:rPr>
                <w:rFonts w:asciiTheme="minorHAnsi" w:hAnsiTheme="minorHAnsi"/>
              </w:rPr>
              <w:t>a</w:t>
            </w:r>
            <w:r>
              <w:rPr>
                <w:rFonts w:asciiTheme="minorHAnsi" w:hAnsiTheme="minorHAnsi"/>
              </w:rPr>
              <w:t>s</w:t>
            </w:r>
            <w:r w:rsidRPr="000C7E35">
              <w:rPr>
                <w:rFonts w:asciiTheme="minorHAnsi" w:hAnsiTheme="minorHAnsi"/>
              </w:rPr>
              <w:t xml:space="preserve"> received the relevant and necessary training as identified through local training needs assessment </w:t>
            </w:r>
          </w:p>
          <w:p w:rsidR="007616AB" w:rsidRPr="000C7E35" w:rsidRDefault="007616AB" w:rsidP="006C6A50">
            <w:pPr>
              <w:pStyle w:val="TableParagraph"/>
              <w:rPr>
                <w:rFonts w:asciiTheme="minorHAnsi" w:hAnsiTheme="minorHAnsi"/>
              </w:rPr>
            </w:pPr>
          </w:p>
        </w:tc>
        <w:tc>
          <w:tcPr>
            <w:tcW w:w="570" w:type="dxa"/>
          </w:tcPr>
          <w:p w:rsidR="007616AB" w:rsidRPr="000C7E35" w:rsidRDefault="007616AB" w:rsidP="006C6A50">
            <w:pPr>
              <w:rPr>
                <w:rFonts w:asciiTheme="minorHAnsi" w:hAnsiTheme="minorHAnsi"/>
              </w:rPr>
            </w:pPr>
          </w:p>
        </w:tc>
        <w:tc>
          <w:tcPr>
            <w:tcW w:w="567" w:type="dxa"/>
          </w:tcPr>
          <w:p w:rsidR="007616AB" w:rsidRPr="000C7E35" w:rsidRDefault="007616AB" w:rsidP="006C6A50">
            <w:pPr>
              <w:rPr>
                <w:rFonts w:asciiTheme="minorHAnsi" w:hAnsiTheme="minorHAnsi"/>
              </w:rPr>
            </w:pPr>
          </w:p>
        </w:tc>
        <w:tc>
          <w:tcPr>
            <w:tcW w:w="709" w:type="dxa"/>
          </w:tcPr>
          <w:p w:rsidR="007616AB" w:rsidRPr="000C7E35" w:rsidRDefault="007616AB" w:rsidP="006C6A50">
            <w:pPr>
              <w:rPr>
                <w:rFonts w:asciiTheme="minorHAnsi" w:hAnsiTheme="minorHAnsi"/>
              </w:rPr>
            </w:pPr>
          </w:p>
        </w:tc>
        <w:tc>
          <w:tcPr>
            <w:tcW w:w="3686" w:type="dxa"/>
          </w:tcPr>
          <w:p w:rsidR="007616AB" w:rsidRPr="000C7E35" w:rsidRDefault="007616AB" w:rsidP="006C6A50">
            <w:pPr>
              <w:rPr>
                <w:rFonts w:asciiTheme="minorHAnsi" w:hAnsiTheme="minorHAnsi"/>
              </w:rPr>
            </w:pPr>
          </w:p>
        </w:tc>
      </w:tr>
      <w:tr w:rsidR="007616AB" w:rsidRPr="000C7E35" w:rsidTr="005C21DE">
        <w:trPr>
          <w:trHeight w:val="805"/>
        </w:trPr>
        <w:tc>
          <w:tcPr>
            <w:tcW w:w="567" w:type="dxa"/>
          </w:tcPr>
          <w:p w:rsidR="007616AB" w:rsidRPr="000C7E35" w:rsidRDefault="007616AB" w:rsidP="006C6A50">
            <w:pPr>
              <w:pStyle w:val="TableParagraph"/>
              <w:spacing w:line="268" w:lineRule="exact"/>
              <w:ind w:left="107"/>
              <w:rPr>
                <w:rFonts w:asciiTheme="minorHAnsi" w:hAnsiTheme="minorHAnsi"/>
                <w:b/>
                <w:bCs/>
              </w:rPr>
            </w:pPr>
            <w:r>
              <w:rPr>
                <w:rFonts w:asciiTheme="minorHAnsi" w:hAnsiTheme="minorHAnsi"/>
                <w:b/>
                <w:bCs/>
              </w:rPr>
              <w:t>7</w:t>
            </w:r>
          </w:p>
        </w:tc>
        <w:tc>
          <w:tcPr>
            <w:tcW w:w="8076" w:type="dxa"/>
          </w:tcPr>
          <w:p w:rsidR="007616AB" w:rsidRDefault="007616AB" w:rsidP="006C6A50">
            <w:pPr>
              <w:pStyle w:val="TableParagraph"/>
              <w:rPr>
                <w:rFonts w:asciiTheme="minorHAnsi" w:hAnsiTheme="minorHAnsi"/>
              </w:rPr>
            </w:pPr>
            <w:r w:rsidRPr="000C7E35">
              <w:rPr>
                <w:rFonts w:asciiTheme="minorHAnsi" w:hAnsiTheme="minorHAnsi"/>
              </w:rPr>
              <w:t>Arrangements are in place to consult with the Safety Re</w:t>
            </w:r>
            <w:r>
              <w:rPr>
                <w:rFonts w:asciiTheme="minorHAnsi" w:hAnsiTheme="minorHAnsi"/>
              </w:rPr>
              <w:t xml:space="preserve">presentative(s) and with staff </w:t>
            </w:r>
            <w:r w:rsidRPr="000C7E35">
              <w:rPr>
                <w:rFonts w:asciiTheme="minorHAnsi" w:hAnsiTheme="minorHAnsi"/>
              </w:rPr>
              <w:t>E.g. Safety</w:t>
            </w:r>
            <w:r>
              <w:rPr>
                <w:rFonts w:asciiTheme="minorHAnsi" w:hAnsiTheme="minorHAnsi"/>
              </w:rPr>
              <w:t xml:space="preserve"> Committee</w:t>
            </w:r>
          </w:p>
          <w:p w:rsidR="007616AB" w:rsidRPr="000C7E35" w:rsidRDefault="007616AB" w:rsidP="006C6A50">
            <w:pPr>
              <w:pStyle w:val="TableParagraph"/>
              <w:rPr>
                <w:rFonts w:asciiTheme="minorHAnsi" w:hAnsiTheme="minorHAnsi"/>
              </w:rPr>
            </w:pPr>
            <w:r w:rsidRPr="000C7E35">
              <w:rPr>
                <w:rFonts w:asciiTheme="minorHAnsi" w:hAnsiTheme="minorHAnsi"/>
              </w:rPr>
              <w:t>Ref: Section 25 &amp; 26 of SHWW Act, 2005, HSE Corporate Safety Statement</w:t>
            </w:r>
          </w:p>
        </w:tc>
        <w:tc>
          <w:tcPr>
            <w:tcW w:w="570" w:type="dxa"/>
          </w:tcPr>
          <w:p w:rsidR="007616AB" w:rsidRPr="000C7E35" w:rsidRDefault="007616AB" w:rsidP="006C6A50">
            <w:pPr>
              <w:pStyle w:val="TableParagraph"/>
              <w:rPr>
                <w:rFonts w:asciiTheme="minorHAnsi" w:hAnsiTheme="minorHAnsi"/>
              </w:rPr>
            </w:pPr>
          </w:p>
        </w:tc>
        <w:tc>
          <w:tcPr>
            <w:tcW w:w="567" w:type="dxa"/>
          </w:tcPr>
          <w:p w:rsidR="007616AB" w:rsidRPr="000C7E35" w:rsidRDefault="007616AB" w:rsidP="006C6A50">
            <w:pPr>
              <w:pStyle w:val="TableParagraph"/>
              <w:rPr>
                <w:rFonts w:asciiTheme="minorHAnsi" w:hAnsiTheme="minorHAnsi"/>
              </w:rPr>
            </w:pPr>
          </w:p>
        </w:tc>
        <w:tc>
          <w:tcPr>
            <w:tcW w:w="709" w:type="dxa"/>
          </w:tcPr>
          <w:p w:rsidR="007616AB" w:rsidRPr="000C7E35" w:rsidRDefault="007616AB" w:rsidP="006C6A50">
            <w:pPr>
              <w:pStyle w:val="TableParagraph"/>
              <w:rPr>
                <w:rFonts w:asciiTheme="minorHAnsi" w:hAnsiTheme="minorHAnsi"/>
              </w:rPr>
            </w:pPr>
          </w:p>
        </w:tc>
        <w:tc>
          <w:tcPr>
            <w:tcW w:w="3686" w:type="dxa"/>
          </w:tcPr>
          <w:p w:rsidR="007616AB" w:rsidRPr="000C7E35" w:rsidRDefault="007616AB" w:rsidP="006C6A50">
            <w:pPr>
              <w:pStyle w:val="TableParagraph"/>
              <w:rPr>
                <w:rFonts w:asciiTheme="minorHAnsi" w:hAnsiTheme="minorHAnsi"/>
              </w:rPr>
            </w:pPr>
          </w:p>
        </w:tc>
      </w:tr>
    </w:tbl>
    <w:p w:rsidR="000724D5" w:rsidRDefault="000724D5">
      <w:pPr>
        <w:pStyle w:val="BodyText"/>
        <w:spacing w:before="1" w:after="1"/>
        <w:rPr>
          <w:rFonts w:asciiTheme="minorHAnsi" w:hAnsiTheme="minorHAnsi"/>
        </w:rPr>
      </w:pPr>
    </w:p>
    <w:p w:rsidR="007616AB" w:rsidRDefault="007616AB">
      <w:pPr>
        <w:pStyle w:val="BodyText"/>
        <w:spacing w:before="1" w:after="1"/>
        <w:rPr>
          <w:rFonts w:asciiTheme="minorHAnsi" w:hAnsiTheme="minorHAnsi"/>
        </w:rPr>
      </w:pPr>
    </w:p>
    <w:p w:rsidR="007616AB" w:rsidRDefault="007616AB">
      <w:pPr>
        <w:pStyle w:val="BodyText"/>
        <w:spacing w:before="1" w:after="1"/>
        <w:rPr>
          <w:rFonts w:asciiTheme="minorHAnsi" w:hAnsiTheme="minorHAnsi"/>
        </w:rPr>
      </w:pPr>
    </w:p>
    <w:p w:rsidR="007616AB" w:rsidRDefault="007616AB">
      <w:pPr>
        <w:pStyle w:val="BodyText"/>
        <w:spacing w:before="1" w:after="1"/>
        <w:rPr>
          <w:rFonts w:asciiTheme="minorHAnsi" w:hAnsiTheme="minorHAnsi"/>
        </w:rPr>
      </w:pPr>
    </w:p>
    <w:p w:rsidR="007616AB" w:rsidRDefault="007616AB">
      <w:pPr>
        <w:pStyle w:val="BodyText"/>
        <w:spacing w:before="1" w:after="1"/>
        <w:rPr>
          <w:rFonts w:asciiTheme="minorHAnsi" w:hAnsiTheme="minorHAnsi"/>
        </w:rPr>
      </w:pPr>
    </w:p>
    <w:p w:rsidR="007616AB" w:rsidRDefault="007616AB">
      <w:pPr>
        <w:pStyle w:val="BodyText"/>
        <w:spacing w:before="1" w:after="1"/>
        <w:rPr>
          <w:rFonts w:asciiTheme="minorHAnsi" w:hAnsiTheme="minorHAnsi"/>
        </w:rPr>
      </w:pPr>
    </w:p>
    <w:p w:rsidR="007616AB" w:rsidRPr="000C7E35" w:rsidRDefault="007616AB">
      <w:pPr>
        <w:pStyle w:val="BodyText"/>
        <w:spacing w:before="1" w:after="1"/>
        <w:rPr>
          <w:rFonts w:asciiTheme="minorHAnsi" w:hAnsiTheme="minorHAnsi"/>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402"/>
      </w:tblGrid>
      <w:tr w:rsidR="007616AB" w:rsidRPr="000C7E35" w:rsidTr="007616AB">
        <w:trPr>
          <w:trHeight w:val="268"/>
        </w:trPr>
        <w:tc>
          <w:tcPr>
            <w:tcW w:w="567" w:type="dxa"/>
            <w:shd w:val="clear" w:color="auto" w:fill="D9D9D9" w:themeFill="background1" w:themeFillShade="D9"/>
          </w:tcPr>
          <w:p w:rsidR="007616AB" w:rsidRPr="000C7E35" w:rsidRDefault="007616AB" w:rsidP="007616AB">
            <w:pPr>
              <w:pStyle w:val="TableParagraph"/>
              <w:ind w:left="107"/>
              <w:jc w:val="both"/>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616AB" w:rsidRPr="000C7E35" w:rsidRDefault="007616AB" w:rsidP="007616AB">
            <w:pPr>
              <w:pStyle w:val="TableParagraph"/>
              <w:ind w:left="103"/>
              <w:jc w:val="both"/>
              <w:rPr>
                <w:rFonts w:asciiTheme="minorHAnsi" w:hAnsiTheme="minorHAnsi"/>
                <w:b/>
                <w:bCs/>
              </w:rPr>
            </w:pPr>
          </w:p>
        </w:tc>
        <w:tc>
          <w:tcPr>
            <w:tcW w:w="709" w:type="dxa"/>
            <w:shd w:val="clear" w:color="auto" w:fill="D9D9D9" w:themeFill="background1" w:themeFillShade="D9"/>
          </w:tcPr>
          <w:p w:rsidR="007616AB" w:rsidRDefault="007616AB" w:rsidP="007616AB">
            <w:pPr>
              <w:jc w:val="both"/>
              <w:rPr>
                <w:rFonts w:cstheme="minorHAnsi"/>
                <w:b/>
              </w:rPr>
            </w:pPr>
            <w:r w:rsidRPr="00C328BD">
              <w:rPr>
                <w:rFonts w:cstheme="minorHAnsi"/>
                <w:b/>
              </w:rPr>
              <w:t>Yes</w:t>
            </w:r>
          </w:p>
          <w:p w:rsidR="007616AB" w:rsidRPr="000C7E35" w:rsidRDefault="007616AB" w:rsidP="007616AB">
            <w:pPr>
              <w:pStyle w:val="TableParagraph"/>
              <w:ind w:left="103"/>
              <w:jc w:val="both"/>
              <w:rPr>
                <w:rFonts w:asciiTheme="minorHAnsi" w:hAnsiTheme="minorHAnsi"/>
                <w:b/>
                <w:bCs/>
              </w:rPr>
            </w:pPr>
          </w:p>
        </w:tc>
        <w:tc>
          <w:tcPr>
            <w:tcW w:w="709" w:type="dxa"/>
            <w:shd w:val="clear" w:color="auto" w:fill="D9D9D9" w:themeFill="background1" w:themeFillShade="D9"/>
          </w:tcPr>
          <w:p w:rsidR="007616AB" w:rsidRPr="000C7E35" w:rsidRDefault="007616AB" w:rsidP="007616AB">
            <w:pPr>
              <w:pStyle w:val="TableParagraph"/>
              <w:ind w:left="103"/>
              <w:jc w:val="both"/>
              <w:rPr>
                <w:rFonts w:asciiTheme="minorHAnsi" w:hAnsiTheme="minorHAnsi"/>
                <w:b/>
                <w:bCs/>
              </w:rPr>
            </w:pPr>
            <w:r w:rsidRPr="00C328BD">
              <w:rPr>
                <w:rFonts w:cstheme="minorHAnsi"/>
                <w:b/>
              </w:rPr>
              <w:t>No</w:t>
            </w:r>
          </w:p>
        </w:tc>
        <w:tc>
          <w:tcPr>
            <w:tcW w:w="709" w:type="dxa"/>
            <w:shd w:val="clear" w:color="auto" w:fill="D9D9D9" w:themeFill="background1" w:themeFillShade="D9"/>
          </w:tcPr>
          <w:p w:rsidR="007616AB" w:rsidRPr="000C7E35" w:rsidRDefault="007616AB" w:rsidP="007616AB">
            <w:pPr>
              <w:pStyle w:val="TableParagraph"/>
              <w:ind w:left="103"/>
              <w:jc w:val="both"/>
              <w:rPr>
                <w:rFonts w:asciiTheme="minorHAnsi" w:hAnsiTheme="minorHAnsi"/>
                <w:b/>
                <w:bCs/>
              </w:rPr>
            </w:pPr>
            <w:r w:rsidRPr="00C328BD">
              <w:rPr>
                <w:rFonts w:cstheme="minorHAnsi"/>
                <w:b/>
              </w:rPr>
              <w:t>N/A</w:t>
            </w:r>
          </w:p>
        </w:tc>
        <w:tc>
          <w:tcPr>
            <w:tcW w:w="3402" w:type="dxa"/>
            <w:shd w:val="clear" w:color="auto" w:fill="D9D9D9" w:themeFill="background1" w:themeFillShade="D9"/>
          </w:tcPr>
          <w:p w:rsidR="007616AB" w:rsidRPr="000C7E35" w:rsidRDefault="007616AB" w:rsidP="007616AB">
            <w:pPr>
              <w:pStyle w:val="TableParagraph"/>
              <w:ind w:left="103"/>
              <w:jc w:val="both"/>
              <w:rPr>
                <w:rFonts w:asciiTheme="minorHAnsi" w:hAnsiTheme="minorHAnsi"/>
                <w:b/>
                <w:bCs/>
              </w:rPr>
            </w:pPr>
            <w:r>
              <w:rPr>
                <w:rFonts w:cstheme="minorHAnsi"/>
                <w:b/>
              </w:rPr>
              <w:t xml:space="preserve">If yes, Document Evidence </w:t>
            </w:r>
          </w:p>
        </w:tc>
      </w:tr>
      <w:tr w:rsidR="007616AB" w:rsidRPr="000C7E35" w:rsidTr="007616AB">
        <w:trPr>
          <w:trHeight w:val="268"/>
        </w:trPr>
        <w:tc>
          <w:tcPr>
            <w:tcW w:w="8646" w:type="dxa"/>
            <w:gridSpan w:val="2"/>
          </w:tcPr>
          <w:p w:rsidR="007616AB" w:rsidRDefault="007616AB" w:rsidP="007E7638">
            <w:pPr>
              <w:pStyle w:val="TableParagraph"/>
              <w:ind w:left="107"/>
              <w:rPr>
                <w:rFonts w:asciiTheme="minorHAnsi" w:hAnsiTheme="minorHAnsi"/>
                <w:b/>
                <w:bCs/>
                <w:color w:val="FF0000"/>
              </w:rPr>
            </w:pPr>
            <w:r w:rsidRPr="000C7E35">
              <w:rPr>
                <w:rFonts w:asciiTheme="minorHAnsi" w:hAnsiTheme="minorHAnsi"/>
                <w:b/>
                <w:bCs/>
                <w:color w:val="FF0000"/>
              </w:rPr>
              <w:t>Steps</w:t>
            </w:r>
            <w:r w:rsidRPr="000C7E35">
              <w:rPr>
                <w:rFonts w:asciiTheme="minorHAnsi" w:hAnsiTheme="minorHAnsi"/>
                <w:b/>
                <w:bCs/>
                <w:color w:val="FF0000"/>
                <w:spacing w:val="-2"/>
              </w:rPr>
              <w:t xml:space="preserve"> </w:t>
            </w:r>
            <w:r w:rsidRPr="000C7E35">
              <w:rPr>
                <w:rFonts w:asciiTheme="minorHAnsi" w:hAnsiTheme="minorHAnsi"/>
                <w:b/>
                <w:bCs/>
                <w:color w:val="FF0000"/>
              </w:rPr>
              <w:t>to</w:t>
            </w:r>
            <w:r w:rsidRPr="000C7E35">
              <w:rPr>
                <w:rFonts w:asciiTheme="minorHAnsi" w:hAnsiTheme="minorHAnsi"/>
                <w:b/>
                <w:bCs/>
                <w:color w:val="FF0000"/>
                <w:spacing w:val="-4"/>
              </w:rPr>
              <w:t xml:space="preserve"> </w:t>
            </w:r>
            <w:r w:rsidRPr="000C7E35">
              <w:rPr>
                <w:rFonts w:asciiTheme="minorHAnsi" w:hAnsiTheme="minorHAnsi"/>
                <w:b/>
                <w:bCs/>
                <w:color w:val="FF0000"/>
              </w:rPr>
              <w:t>reduce</w:t>
            </w:r>
            <w:r w:rsidRPr="000C7E35">
              <w:rPr>
                <w:rFonts w:asciiTheme="minorHAnsi" w:hAnsiTheme="minorHAnsi"/>
                <w:b/>
                <w:bCs/>
                <w:color w:val="FF0000"/>
                <w:spacing w:val="-2"/>
              </w:rPr>
              <w:t xml:space="preserve"> the spread of </w:t>
            </w:r>
            <w:r w:rsidRPr="000C7E35">
              <w:rPr>
                <w:rFonts w:asciiTheme="minorHAnsi" w:hAnsiTheme="minorHAnsi"/>
                <w:b/>
                <w:bCs/>
                <w:color w:val="FF0000"/>
              </w:rPr>
              <w:t>COVID-19</w:t>
            </w:r>
            <w:r w:rsidRPr="000C7E35">
              <w:rPr>
                <w:rFonts w:asciiTheme="minorHAnsi" w:hAnsiTheme="minorHAnsi"/>
                <w:b/>
                <w:bCs/>
                <w:color w:val="FF0000"/>
                <w:spacing w:val="-3"/>
              </w:rPr>
              <w:t xml:space="preserve"> </w:t>
            </w:r>
            <w:r w:rsidRPr="000C7E35">
              <w:rPr>
                <w:rFonts w:asciiTheme="minorHAnsi" w:hAnsiTheme="minorHAnsi"/>
                <w:b/>
                <w:bCs/>
                <w:color w:val="FF0000"/>
              </w:rPr>
              <w:t>in</w:t>
            </w:r>
            <w:r w:rsidRPr="000C7E35">
              <w:rPr>
                <w:rFonts w:asciiTheme="minorHAnsi" w:hAnsiTheme="minorHAnsi"/>
                <w:b/>
                <w:bCs/>
                <w:color w:val="FF0000"/>
                <w:spacing w:val="-2"/>
              </w:rPr>
              <w:t xml:space="preserve"> </w:t>
            </w:r>
            <w:r w:rsidRPr="000C7E35">
              <w:rPr>
                <w:rFonts w:asciiTheme="minorHAnsi" w:hAnsiTheme="minorHAnsi"/>
                <w:b/>
                <w:bCs/>
                <w:color w:val="FF0000"/>
              </w:rPr>
              <w:t>the</w:t>
            </w:r>
            <w:r w:rsidRPr="000C7E35">
              <w:rPr>
                <w:rFonts w:asciiTheme="minorHAnsi" w:hAnsiTheme="minorHAnsi"/>
                <w:b/>
                <w:bCs/>
                <w:color w:val="FF0000"/>
                <w:spacing w:val="-2"/>
              </w:rPr>
              <w:t xml:space="preserve"> </w:t>
            </w:r>
            <w:r w:rsidRPr="000C7E35">
              <w:rPr>
                <w:rFonts w:asciiTheme="minorHAnsi" w:hAnsiTheme="minorHAnsi"/>
                <w:b/>
                <w:bCs/>
                <w:color w:val="FF0000"/>
              </w:rPr>
              <w:t>Workplace</w:t>
            </w:r>
            <w:r w:rsidRPr="000C7E35">
              <w:rPr>
                <w:rFonts w:asciiTheme="minorHAnsi" w:hAnsiTheme="minorHAnsi"/>
                <w:b/>
                <w:bCs/>
                <w:color w:val="FF0000"/>
                <w:spacing w:val="-2"/>
              </w:rPr>
              <w:t xml:space="preserve"> </w:t>
            </w:r>
            <w:r w:rsidRPr="000C7E35">
              <w:rPr>
                <w:rFonts w:asciiTheme="minorHAnsi" w:hAnsiTheme="minorHAnsi"/>
                <w:b/>
                <w:bCs/>
                <w:color w:val="FF0000"/>
              </w:rPr>
              <w:t>(Ref.</w:t>
            </w:r>
            <w:r w:rsidRPr="000C7E35">
              <w:rPr>
                <w:rFonts w:asciiTheme="minorHAnsi" w:hAnsiTheme="minorHAnsi"/>
                <w:b/>
                <w:bCs/>
                <w:color w:val="FF0000"/>
                <w:spacing w:val="-1"/>
              </w:rPr>
              <w:t xml:space="preserve"> Transitional </w:t>
            </w:r>
            <w:r w:rsidRPr="000C7E35">
              <w:rPr>
                <w:rFonts w:asciiTheme="minorHAnsi" w:hAnsiTheme="minorHAnsi"/>
                <w:b/>
                <w:bCs/>
                <w:color w:val="FF0000"/>
              </w:rPr>
              <w:t>Protocol</w:t>
            </w:r>
            <w:r w:rsidRPr="000C7E35">
              <w:rPr>
                <w:rFonts w:asciiTheme="minorHAnsi" w:hAnsiTheme="minorHAnsi"/>
                <w:b/>
                <w:bCs/>
                <w:color w:val="FF0000"/>
                <w:spacing w:val="-1"/>
              </w:rPr>
              <w:t xml:space="preserve"> </w:t>
            </w:r>
            <w:r w:rsidRPr="000C7E35">
              <w:rPr>
                <w:rFonts w:asciiTheme="minorHAnsi" w:hAnsiTheme="minorHAnsi"/>
                <w:b/>
                <w:bCs/>
                <w:color w:val="FF0000"/>
              </w:rPr>
              <w:t>Section</w:t>
            </w:r>
            <w:r w:rsidRPr="000C7E35">
              <w:rPr>
                <w:rFonts w:asciiTheme="minorHAnsi" w:hAnsiTheme="minorHAnsi"/>
                <w:b/>
                <w:bCs/>
                <w:color w:val="FF0000"/>
                <w:spacing w:val="-4"/>
              </w:rPr>
              <w:t xml:space="preserve"> </w:t>
            </w:r>
            <w:r w:rsidRPr="000C7E35">
              <w:rPr>
                <w:rFonts w:asciiTheme="minorHAnsi" w:hAnsiTheme="minorHAnsi"/>
                <w:b/>
                <w:bCs/>
                <w:color w:val="FF0000"/>
              </w:rPr>
              <w:t>2A)</w:t>
            </w:r>
          </w:p>
          <w:p w:rsidR="007616AB" w:rsidRPr="006642DE" w:rsidRDefault="007616AB" w:rsidP="007E7638">
            <w:pPr>
              <w:pStyle w:val="TableParagraph"/>
              <w:ind w:left="107"/>
              <w:rPr>
                <w:rFonts w:asciiTheme="minorHAnsi" w:hAnsiTheme="minorHAnsi"/>
                <w:b/>
                <w:bCs/>
                <w:i/>
                <w:color w:val="FF0000"/>
              </w:rPr>
            </w:pPr>
            <w:r>
              <w:rPr>
                <w:b/>
                <w:i/>
                <w:sz w:val="21"/>
                <w:szCs w:val="21"/>
              </w:rPr>
              <w:t>Note: ‘</w:t>
            </w:r>
            <w:r w:rsidRPr="006642DE">
              <w:rPr>
                <w:b/>
                <w:i/>
                <w:sz w:val="21"/>
                <w:szCs w:val="21"/>
              </w:rPr>
              <w:t>There remains a number of steps where continued implementation by employers and employees will contribute to preventing the spread of COVID-19 in workplaces. Maintaining these steps will also enable workplaces, employers and employees respond quickly should the public health advice change or should COVID-19 levels increase in the future</w:t>
            </w:r>
            <w:r>
              <w:rPr>
                <w:b/>
                <w:i/>
                <w:sz w:val="21"/>
                <w:szCs w:val="21"/>
              </w:rPr>
              <w:t>’</w:t>
            </w:r>
          </w:p>
          <w:p w:rsidR="007616AB" w:rsidRPr="000C7E35" w:rsidRDefault="007616AB" w:rsidP="007E7638">
            <w:pPr>
              <w:pStyle w:val="TableParagraph"/>
              <w:ind w:left="107"/>
              <w:rPr>
                <w:rFonts w:asciiTheme="minorHAnsi" w:hAnsiTheme="minorHAnsi"/>
                <w:b/>
                <w:bCs/>
              </w:rPr>
            </w:pP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3402" w:type="dxa"/>
          </w:tcPr>
          <w:p w:rsidR="007616AB" w:rsidRPr="000C7E35" w:rsidRDefault="007616AB" w:rsidP="001E6D3B">
            <w:pPr>
              <w:pStyle w:val="TableParagraph"/>
              <w:ind w:left="107"/>
              <w:jc w:val="both"/>
              <w:rPr>
                <w:rFonts w:asciiTheme="minorHAnsi" w:hAnsiTheme="minorHAnsi"/>
                <w:b/>
                <w:bCs/>
                <w:color w:val="FF0000"/>
              </w:rPr>
            </w:pPr>
          </w:p>
        </w:tc>
      </w:tr>
      <w:tr w:rsidR="007616AB" w:rsidRPr="000C7E35" w:rsidTr="007616AB">
        <w:trPr>
          <w:trHeight w:val="270"/>
        </w:trPr>
        <w:tc>
          <w:tcPr>
            <w:tcW w:w="8646" w:type="dxa"/>
            <w:gridSpan w:val="2"/>
          </w:tcPr>
          <w:p w:rsidR="007616AB" w:rsidRPr="000C7E35" w:rsidRDefault="007616AB" w:rsidP="007E7638">
            <w:pPr>
              <w:pStyle w:val="TableParagraph"/>
              <w:spacing w:before="1"/>
              <w:ind w:left="107"/>
              <w:rPr>
                <w:rFonts w:asciiTheme="minorHAnsi" w:hAnsiTheme="minorHAnsi"/>
                <w:b/>
                <w:bCs/>
              </w:rPr>
            </w:pPr>
            <w:r w:rsidRPr="000C7E35">
              <w:rPr>
                <w:rFonts w:asciiTheme="minorHAnsi" w:hAnsiTheme="minorHAnsi"/>
                <w:b/>
                <w:bCs/>
                <w:color w:val="FF0000"/>
              </w:rPr>
              <w:t>Occupational</w:t>
            </w:r>
            <w:r w:rsidRPr="000C7E35">
              <w:rPr>
                <w:rFonts w:asciiTheme="minorHAnsi" w:hAnsiTheme="minorHAnsi"/>
                <w:b/>
                <w:bCs/>
                <w:color w:val="FF0000"/>
                <w:spacing w:val="-4"/>
              </w:rPr>
              <w:t xml:space="preserve"> </w:t>
            </w:r>
            <w:r w:rsidRPr="000C7E35">
              <w:rPr>
                <w:rFonts w:asciiTheme="minorHAnsi" w:hAnsiTheme="minorHAnsi"/>
                <w:b/>
                <w:bCs/>
                <w:color w:val="FF0000"/>
              </w:rPr>
              <w:t>Safety</w:t>
            </w:r>
            <w:r w:rsidRPr="000C7E35">
              <w:rPr>
                <w:rFonts w:asciiTheme="minorHAnsi" w:hAnsiTheme="minorHAnsi"/>
                <w:b/>
                <w:bCs/>
                <w:color w:val="FF0000"/>
                <w:spacing w:val="-5"/>
              </w:rPr>
              <w:t xml:space="preserve"> </w:t>
            </w:r>
            <w:r w:rsidRPr="000C7E35">
              <w:rPr>
                <w:rFonts w:asciiTheme="minorHAnsi" w:hAnsiTheme="minorHAnsi"/>
                <w:b/>
                <w:bCs/>
                <w:color w:val="FF0000"/>
              </w:rPr>
              <w:t>and</w:t>
            </w:r>
            <w:r w:rsidRPr="000C7E35">
              <w:rPr>
                <w:rFonts w:asciiTheme="minorHAnsi" w:hAnsiTheme="minorHAnsi"/>
                <w:b/>
                <w:bCs/>
                <w:color w:val="FF0000"/>
                <w:spacing w:val="-5"/>
              </w:rPr>
              <w:t xml:space="preserve"> </w:t>
            </w:r>
            <w:r w:rsidRPr="000C7E35">
              <w:rPr>
                <w:rFonts w:asciiTheme="minorHAnsi" w:hAnsiTheme="minorHAnsi"/>
                <w:b/>
                <w:bCs/>
                <w:color w:val="FF0000"/>
              </w:rPr>
              <w:t>Health</w:t>
            </w:r>
            <w:r w:rsidRPr="000C7E35">
              <w:rPr>
                <w:rFonts w:asciiTheme="minorHAnsi" w:hAnsiTheme="minorHAnsi"/>
                <w:b/>
                <w:bCs/>
                <w:color w:val="FF0000"/>
                <w:spacing w:val="-4"/>
              </w:rPr>
              <w:t xml:space="preserve"> </w:t>
            </w:r>
            <w:r w:rsidRPr="000C7E35">
              <w:rPr>
                <w:rFonts w:asciiTheme="minorHAnsi" w:hAnsiTheme="minorHAnsi"/>
                <w:b/>
                <w:bCs/>
                <w:color w:val="FF0000"/>
              </w:rPr>
              <w:t>(OSH)</w:t>
            </w:r>
            <w:r w:rsidRPr="000C7E35">
              <w:rPr>
                <w:rFonts w:asciiTheme="minorHAnsi" w:hAnsiTheme="minorHAnsi"/>
                <w:b/>
                <w:bCs/>
                <w:color w:val="FF0000"/>
                <w:spacing w:val="-1"/>
              </w:rPr>
              <w:t xml:space="preserve"> </w:t>
            </w:r>
            <w:r w:rsidRPr="000C7E35">
              <w:rPr>
                <w:rFonts w:asciiTheme="minorHAnsi" w:hAnsiTheme="minorHAnsi"/>
                <w:b/>
                <w:bCs/>
                <w:color w:val="FF0000"/>
              </w:rPr>
              <w:t>Management</w:t>
            </w:r>
            <w:r w:rsidRPr="000C7E35">
              <w:rPr>
                <w:rFonts w:asciiTheme="minorHAnsi" w:hAnsiTheme="minorHAnsi"/>
                <w:b/>
                <w:bCs/>
                <w:color w:val="FF0000"/>
                <w:spacing w:val="-7"/>
              </w:rPr>
              <w:t xml:space="preserve"> </w:t>
            </w:r>
            <w:r w:rsidRPr="000C7E35">
              <w:rPr>
                <w:rFonts w:asciiTheme="minorHAnsi" w:hAnsiTheme="minorHAnsi"/>
                <w:b/>
                <w:bCs/>
                <w:color w:val="FF0000"/>
              </w:rPr>
              <w:t>System/Documentation</w:t>
            </w:r>
          </w:p>
        </w:tc>
        <w:tc>
          <w:tcPr>
            <w:tcW w:w="709" w:type="dxa"/>
          </w:tcPr>
          <w:p w:rsidR="007616AB" w:rsidRPr="000C7E35" w:rsidRDefault="007616AB" w:rsidP="001E6D3B">
            <w:pPr>
              <w:pStyle w:val="TableParagraph"/>
              <w:spacing w:before="1"/>
              <w:ind w:left="107"/>
              <w:jc w:val="both"/>
              <w:rPr>
                <w:rFonts w:asciiTheme="minorHAnsi" w:hAnsiTheme="minorHAnsi"/>
                <w:b/>
                <w:bCs/>
                <w:color w:val="FF0000"/>
              </w:rPr>
            </w:pPr>
          </w:p>
        </w:tc>
        <w:tc>
          <w:tcPr>
            <w:tcW w:w="709" w:type="dxa"/>
          </w:tcPr>
          <w:p w:rsidR="007616AB" w:rsidRPr="000C7E35" w:rsidRDefault="007616AB" w:rsidP="001E6D3B">
            <w:pPr>
              <w:pStyle w:val="TableParagraph"/>
              <w:spacing w:before="1"/>
              <w:ind w:left="107"/>
              <w:jc w:val="both"/>
              <w:rPr>
                <w:rFonts w:asciiTheme="minorHAnsi" w:hAnsiTheme="minorHAnsi"/>
                <w:b/>
                <w:bCs/>
                <w:color w:val="FF0000"/>
              </w:rPr>
            </w:pPr>
          </w:p>
        </w:tc>
        <w:tc>
          <w:tcPr>
            <w:tcW w:w="709" w:type="dxa"/>
          </w:tcPr>
          <w:p w:rsidR="007616AB" w:rsidRPr="000C7E35" w:rsidRDefault="007616AB" w:rsidP="001E6D3B">
            <w:pPr>
              <w:pStyle w:val="TableParagraph"/>
              <w:spacing w:before="1"/>
              <w:ind w:left="107"/>
              <w:jc w:val="both"/>
              <w:rPr>
                <w:rFonts w:asciiTheme="minorHAnsi" w:hAnsiTheme="minorHAnsi"/>
                <w:b/>
                <w:bCs/>
                <w:color w:val="FF0000"/>
              </w:rPr>
            </w:pPr>
          </w:p>
        </w:tc>
        <w:tc>
          <w:tcPr>
            <w:tcW w:w="3402" w:type="dxa"/>
          </w:tcPr>
          <w:p w:rsidR="007616AB" w:rsidRPr="000C7E35" w:rsidRDefault="007616AB" w:rsidP="001E6D3B">
            <w:pPr>
              <w:pStyle w:val="TableParagraph"/>
              <w:spacing w:before="1"/>
              <w:ind w:left="107"/>
              <w:jc w:val="both"/>
              <w:rPr>
                <w:rFonts w:asciiTheme="minorHAnsi" w:hAnsiTheme="minorHAnsi"/>
                <w:b/>
                <w:bCs/>
                <w:color w:val="FF0000"/>
              </w:rPr>
            </w:pPr>
          </w:p>
        </w:tc>
      </w:tr>
      <w:tr w:rsidR="007616AB" w:rsidRPr="000C7E35" w:rsidTr="007616AB">
        <w:trPr>
          <w:trHeight w:val="268"/>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8</w:t>
            </w:r>
          </w:p>
        </w:tc>
        <w:tc>
          <w:tcPr>
            <w:tcW w:w="8079" w:type="dxa"/>
          </w:tcPr>
          <w:p w:rsidR="007616AB" w:rsidRPr="000C7E35" w:rsidRDefault="007616AB" w:rsidP="007E7638">
            <w:pPr>
              <w:pStyle w:val="TableParagraph"/>
              <w:rPr>
                <w:rFonts w:asciiTheme="minorHAnsi" w:hAnsiTheme="minorHAnsi"/>
              </w:rPr>
            </w:pPr>
            <w:r w:rsidRPr="000C7E35">
              <w:rPr>
                <w:rFonts w:asciiTheme="minorHAnsi" w:hAnsiTheme="minorHAnsi"/>
              </w:rPr>
              <w:t>The</w:t>
            </w:r>
            <w:r w:rsidRPr="000C7E35">
              <w:rPr>
                <w:rFonts w:asciiTheme="minorHAnsi" w:hAnsiTheme="minorHAnsi"/>
                <w:spacing w:val="-1"/>
              </w:rPr>
              <w:t xml:space="preserve"> </w:t>
            </w:r>
            <w:r w:rsidRPr="000C7E35">
              <w:rPr>
                <w:rFonts w:asciiTheme="minorHAnsi" w:hAnsiTheme="minorHAnsi"/>
              </w:rPr>
              <w:t>COVID-19</w:t>
            </w:r>
            <w:r w:rsidRPr="000C7E35">
              <w:rPr>
                <w:rFonts w:asciiTheme="minorHAnsi" w:hAnsiTheme="minorHAnsi"/>
                <w:spacing w:val="-2"/>
              </w:rPr>
              <w:t xml:space="preserve"> </w:t>
            </w:r>
            <w:r w:rsidRPr="000C7E35">
              <w:rPr>
                <w:rFonts w:asciiTheme="minorHAnsi" w:hAnsiTheme="minorHAnsi"/>
              </w:rPr>
              <w:t>Response</w:t>
            </w:r>
            <w:r w:rsidRPr="000C7E35">
              <w:rPr>
                <w:rFonts w:asciiTheme="minorHAnsi" w:hAnsiTheme="minorHAnsi"/>
                <w:spacing w:val="-1"/>
              </w:rPr>
              <w:t xml:space="preserve"> </w:t>
            </w:r>
            <w:r w:rsidRPr="000C7E35">
              <w:rPr>
                <w:rFonts w:asciiTheme="minorHAnsi" w:hAnsiTheme="minorHAnsi"/>
              </w:rPr>
              <w:t>Plan</w:t>
            </w:r>
            <w:r w:rsidRPr="000C7E35">
              <w:rPr>
                <w:rFonts w:asciiTheme="minorHAnsi" w:hAnsiTheme="minorHAnsi"/>
                <w:spacing w:val="-2"/>
              </w:rPr>
              <w:t xml:space="preserve"> </w:t>
            </w:r>
            <w:r>
              <w:rPr>
                <w:rFonts w:asciiTheme="minorHAnsi" w:hAnsiTheme="minorHAnsi"/>
                <w:spacing w:val="-2"/>
              </w:rPr>
              <w:t xml:space="preserve">is </w:t>
            </w:r>
            <w:r w:rsidRPr="000C7E35">
              <w:rPr>
                <w:rFonts w:asciiTheme="minorHAnsi" w:hAnsiTheme="minorHAnsi"/>
                <w:spacing w:val="-2"/>
              </w:rPr>
              <w:t xml:space="preserve"> reviewed and </w:t>
            </w:r>
            <w:r w:rsidRPr="000C7E35">
              <w:rPr>
                <w:rFonts w:asciiTheme="minorHAnsi" w:hAnsiTheme="minorHAnsi"/>
              </w:rPr>
              <w:t>updated to take account of any change</w:t>
            </w:r>
            <w:r w:rsidR="008B6399">
              <w:rPr>
                <w:rFonts w:asciiTheme="minorHAnsi" w:hAnsiTheme="minorHAnsi"/>
              </w:rPr>
              <w:t>s</w:t>
            </w:r>
            <w:r w:rsidRPr="000C7E35">
              <w:rPr>
                <w:rFonts w:asciiTheme="minorHAnsi" w:hAnsiTheme="minorHAnsi"/>
              </w:rPr>
              <w:t xml:space="preserve"> </w:t>
            </w:r>
            <w:r w:rsidR="00314BC7">
              <w:rPr>
                <w:rFonts w:asciiTheme="minorHAnsi" w:hAnsiTheme="minorHAnsi"/>
              </w:rPr>
              <w:t xml:space="preserve">to </w:t>
            </w:r>
            <w:r w:rsidRPr="000C7E35">
              <w:rPr>
                <w:rFonts w:asciiTheme="minorHAnsi" w:hAnsiTheme="minorHAnsi"/>
              </w:rPr>
              <w:t xml:space="preserve">public health advice </w:t>
            </w:r>
          </w:p>
          <w:p w:rsidR="007616AB" w:rsidRPr="000C7E35" w:rsidRDefault="007616AB" w:rsidP="007E7638">
            <w:pPr>
              <w:pStyle w:val="TableParagrap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r w:rsidR="007616AB" w:rsidRPr="000C7E35" w:rsidTr="007616AB">
        <w:trPr>
          <w:trHeight w:val="537"/>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9</w:t>
            </w:r>
          </w:p>
        </w:tc>
        <w:tc>
          <w:tcPr>
            <w:tcW w:w="8079" w:type="dxa"/>
          </w:tcPr>
          <w:p w:rsidR="007616AB" w:rsidRPr="000C7E35" w:rsidRDefault="007616AB" w:rsidP="007E7638">
            <w:pPr>
              <w:pStyle w:val="TableParagraph"/>
              <w:rPr>
                <w:rFonts w:asciiTheme="minorHAnsi" w:hAnsiTheme="minorHAnsi"/>
              </w:rPr>
            </w:pPr>
            <w:r w:rsidRPr="000C7E35">
              <w:rPr>
                <w:rFonts w:asciiTheme="minorHAnsi" w:hAnsiTheme="minorHAnsi"/>
              </w:rPr>
              <w:t>The</w:t>
            </w:r>
            <w:r w:rsidRPr="000C7E35">
              <w:rPr>
                <w:rFonts w:asciiTheme="minorHAnsi" w:hAnsiTheme="minorHAnsi"/>
                <w:spacing w:val="-1"/>
              </w:rPr>
              <w:t xml:space="preserve"> </w:t>
            </w:r>
            <w:hyperlink r:id="rId20">
              <w:r w:rsidRPr="000C7E35">
                <w:rPr>
                  <w:rFonts w:asciiTheme="minorHAnsi" w:hAnsiTheme="minorHAnsi"/>
                  <w:color w:val="0000FF"/>
                  <w:u w:val="single" w:color="0000FF"/>
                </w:rPr>
                <w:t>Site</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or</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Service</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Safety Statement</w:t>
              </w:r>
              <w:r w:rsidRPr="000C7E35">
                <w:rPr>
                  <w:rFonts w:asciiTheme="minorHAnsi" w:hAnsiTheme="minorHAnsi"/>
                  <w:color w:val="0000FF"/>
                  <w:spacing w:val="-2"/>
                </w:rPr>
                <w:t xml:space="preserve"> </w:t>
              </w:r>
            </w:hyperlink>
            <w:r w:rsidRPr="0024031B">
              <w:rPr>
                <w:rFonts w:asciiTheme="minorHAnsi" w:hAnsiTheme="minorHAnsi"/>
                <w:spacing w:val="-2"/>
              </w:rPr>
              <w:t xml:space="preserve">is </w:t>
            </w:r>
            <w:r w:rsidRPr="008B6399">
              <w:rPr>
                <w:rFonts w:asciiTheme="minorHAnsi" w:hAnsiTheme="minorHAnsi"/>
                <w:spacing w:val="-2"/>
              </w:rPr>
              <w:t xml:space="preserve"> </w:t>
            </w:r>
            <w:r w:rsidRPr="000C7E35">
              <w:rPr>
                <w:rFonts w:asciiTheme="minorHAnsi" w:hAnsiTheme="minorHAnsi"/>
              </w:rPr>
              <w:t>updated</w:t>
            </w:r>
            <w:r w:rsidRPr="000C7E35">
              <w:rPr>
                <w:rFonts w:asciiTheme="minorHAnsi" w:hAnsiTheme="minorHAnsi"/>
                <w:spacing w:val="-2"/>
              </w:rPr>
              <w:t xml:space="preserve"> </w:t>
            </w:r>
            <w:r w:rsidRPr="000C7E35">
              <w:rPr>
                <w:rFonts w:asciiTheme="minorHAnsi" w:hAnsiTheme="minorHAnsi"/>
              </w:rPr>
              <w:t>to reflect</w:t>
            </w:r>
            <w:r w:rsidRPr="000C7E35">
              <w:rPr>
                <w:rFonts w:asciiTheme="minorHAnsi" w:hAnsiTheme="minorHAnsi"/>
                <w:spacing w:val="-2"/>
              </w:rPr>
              <w:t xml:space="preserve"> </w:t>
            </w:r>
            <w:r w:rsidRPr="000C7E35">
              <w:rPr>
                <w:rFonts w:asciiTheme="minorHAnsi" w:hAnsiTheme="minorHAnsi"/>
              </w:rPr>
              <w:t>the implementation of any new or revised IPC measures</w:t>
            </w: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r w:rsidR="007616AB" w:rsidRPr="000C7E35" w:rsidTr="007616AB">
        <w:trPr>
          <w:trHeight w:val="268"/>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10</w:t>
            </w:r>
          </w:p>
        </w:tc>
        <w:tc>
          <w:tcPr>
            <w:tcW w:w="8079" w:type="dxa"/>
          </w:tcPr>
          <w:p w:rsidR="007616AB" w:rsidRPr="000C7E35" w:rsidRDefault="00CC325D" w:rsidP="007E7638">
            <w:pPr>
              <w:pStyle w:val="TableParagraph"/>
              <w:rPr>
                <w:rFonts w:asciiTheme="minorHAnsi" w:hAnsiTheme="minorHAnsi"/>
              </w:rPr>
            </w:pPr>
            <w:hyperlink r:id="rId21">
              <w:r w:rsidR="007616AB" w:rsidRPr="000C7E35">
                <w:rPr>
                  <w:rFonts w:asciiTheme="minorHAnsi" w:hAnsiTheme="minorHAnsi"/>
                </w:rPr>
                <w:t xml:space="preserve">Risk Assessments </w:t>
              </w:r>
              <w:r w:rsidR="007616AB">
                <w:rPr>
                  <w:rFonts w:asciiTheme="minorHAnsi" w:hAnsiTheme="minorHAnsi"/>
                </w:rPr>
                <w:t xml:space="preserve">are </w:t>
              </w:r>
            </w:hyperlink>
            <w:r w:rsidR="007616AB" w:rsidRPr="000C7E35">
              <w:rPr>
                <w:rFonts w:asciiTheme="minorHAnsi" w:hAnsiTheme="minorHAnsi"/>
                <w:spacing w:val="-2"/>
              </w:rPr>
              <w:t xml:space="preserve"> </w:t>
            </w:r>
            <w:r w:rsidR="007616AB" w:rsidRPr="000C7E35">
              <w:rPr>
                <w:rFonts w:asciiTheme="minorHAnsi" w:hAnsiTheme="minorHAnsi"/>
              </w:rPr>
              <w:t>updated</w:t>
            </w:r>
            <w:r w:rsidR="007616AB" w:rsidRPr="000C7E35">
              <w:rPr>
                <w:rFonts w:asciiTheme="minorHAnsi" w:hAnsiTheme="minorHAnsi"/>
                <w:spacing w:val="-1"/>
              </w:rPr>
              <w:t xml:space="preserve"> </w:t>
            </w:r>
            <w:r w:rsidR="007616AB" w:rsidRPr="000C7E35">
              <w:rPr>
                <w:rFonts w:asciiTheme="minorHAnsi" w:hAnsiTheme="minorHAnsi"/>
              </w:rPr>
              <w:t>in</w:t>
            </w:r>
            <w:r w:rsidR="007616AB" w:rsidRPr="000C7E35">
              <w:rPr>
                <w:rFonts w:asciiTheme="minorHAnsi" w:hAnsiTheme="minorHAnsi"/>
                <w:spacing w:val="-2"/>
              </w:rPr>
              <w:t xml:space="preserve"> </w:t>
            </w:r>
            <w:r w:rsidR="007616AB" w:rsidRPr="000C7E35">
              <w:rPr>
                <w:rFonts w:asciiTheme="minorHAnsi" w:hAnsiTheme="minorHAnsi"/>
              </w:rPr>
              <w:t>response</w:t>
            </w:r>
            <w:r w:rsidR="007616AB" w:rsidRPr="000C7E35">
              <w:rPr>
                <w:rFonts w:asciiTheme="minorHAnsi" w:hAnsiTheme="minorHAnsi"/>
                <w:spacing w:val="-3"/>
              </w:rPr>
              <w:t xml:space="preserve"> </w:t>
            </w:r>
            <w:r w:rsidR="007616AB" w:rsidRPr="000C7E35">
              <w:rPr>
                <w:rFonts w:asciiTheme="minorHAnsi" w:hAnsiTheme="minorHAnsi"/>
              </w:rPr>
              <w:t>to hazards</w:t>
            </w:r>
            <w:r w:rsidR="007616AB" w:rsidRPr="000C7E35">
              <w:rPr>
                <w:rFonts w:asciiTheme="minorHAnsi" w:hAnsiTheme="minorHAnsi"/>
                <w:spacing w:val="-1"/>
              </w:rPr>
              <w:t xml:space="preserve"> </w:t>
            </w:r>
            <w:r w:rsidR="007616AB" w:rsidRPr="000C7E35">
              <w:rPr>
                <w:rFonts w:asciiTheme="minorHAnsi" w:hAnsiTheme="minorHAnsi"/>
              </w:rPr>
              <w:t>associated</w:t>
            </w:r>
            <w:r w:rsidR="007616AB" w:rsidRPr="000C7E35">
              <w:rPr>
                <w:rFonts w:asciiTheme="minorHAnsi" w:hAnsiTheme="minorHAnsi"/>
                <w:spacing w:val="-4"/>
              </w:rPr>
              <w:t xml:space="preserve"> </w:t>
            </w:r>
            <w:r w:rsidR="007616AB" w:rsidRPr="000C7E35">
              <w:rPr>
                <w:rFonts w:asciiTheme="minorHAnsi" w:hAnsiTheme="minorHAnsi"/>
              </w:rPr>
              <w:t>with</w:t>
            </w:r>
            <w:r w:rsidR="007616AB" w:rsidRPr="000C7E35">
              <w:rPr>
                <w:rFonts w:asciiTheme="minorHAnsi" w:hAnsiTheme="minorHAnsi"/>
                <w:spacing w:val="-1"/>
              </w:rPr>
              <w:t xml:space="preserve"> </w:t>
            </w:r>
            <w:r w:rsidR="007616AB" w:rsidRPr="000C7E35">
              <w:rPr>
                <w:rFonts w:asciiTheme="minorHAnsi" w:hAnsiTheme="minorHAnsi"/>
              </w:rPr>
              <w:t>COVID-19</w:t>
            </w:r>
          </w:p>
          <w:p w:rsidR="007616AB" w:rsidRPr="000C7E35" w:rsidRDefault="007616AB" w:rsidP="007E7638">
            <w:pPr>
              <w:pStyle w:val="TableParagraph"/>
              <w:rPr>
                <w:rFonts w:asciiTheme="minorHAnsi" w:hAnsiTheme="minorHAnsi"/>
              </w:rPr>
            </w:pPr>
          </w:p>
        </w:tc>
        <w:tc>
          <w:tcPr>
            <w:tcW w:w="709" w:type="dxa"/>
          </w:tcPr>
          <w:p w:rsidR="007616AB" w:rsidRDefault="007616AB" w:rsidP="001E6D3B">
            <w:pPr>
              <w:pStyle w:val="TableParagraph"/>
              <w:jc w:val="both"/>
            </w:pPr>
          </w:p>
        </w:tc>
        <w:tc>
          <w:tcPr>
            <w:tcW w:w="709" w:type="dxa"/>
          </w:tcPr>
          <w:p w:rsidR="007616AB" w:rsidRDefault="007616AB" w:rsidP="001E6D3B">
            <w:pPr>
              <w:pStyle w:val="TableParagraph"/>
              <w:jc w:val="both"/>
            </w:pPr>
          </w:p>
        </w:tc>
        <w:tc>
          <w:tcPr>
            <w:tcW w:w="709" w:type="dxa"/>
          </w:tcPr>
          <w:p w:rsidR="007616AB" w:rsidRDefault="007616AB" w:rsidP="001E6D3B">
            <w:pPr>
              <w:pStyle w:val="TableParagraph"/>
              <w:jc w:val="both"/>
            </w:pPr>
          </w:p>
        </w:tc>
        <w:tc>
          <w:tcPr>
            <w:tcW w:w="3402" w:type="dxa"/>
          </w:tcPr>
          <w:p w:rsidR="007616AB" w:rsidRDefault="007616AB" w:rsidP="001E6D3B">
            <w:pPr>
              <w:pStyle w:val="TableParagraph"/>
              <w:jc w:val="both"/>
            </w:pPr>
          </w:p>
        </w:tc>
      </w:tr>
      <w:tr w:rsidR="007616AB" w:rsidRPr="000C7E35" w:rsidTr="007616AB">
        <w:trPr>
          <w:trHeight w:val="1075"/>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11</w:t>
            </w:r>
          </w:p>
        </w:tc>
        <w:tc>
          <w:tcPr>
            <w:tcW w:w="8079" w:type="dxa"/>
          </w:tcPr>
          <w:p w:rsidR="007616AB" w:rsidRPr="000C7E35" w:rsidRDefault="007616AB" w:rsidP="007E7638">
            <w:pPr>
              <w:pStyle w:val="TableParagraph"/>
              <w:rPr>
                <w:rFonts w:asciiTheme="minorHAnsi" w:hAnsiTheme="minorHAnsi"/>
                <w:spacing w:val="-2"/>
              </w:rPr>
            </w:pPr>
            <w:r w:rsidRPr="000C7E35">
              <w:rPr>
                <w:rFonts w:asciiTheme="minorHAnsi" w:hAnsiTheme="minorHAnsi"/>
              </w:rPr>
              <w:t>Risk assessments address sensitive risk groups and vulnerable staff to include young</w:t>
            </w:r>
            <w:r w:rsidRPr="000C7E35">
              <w:rPr>
                <w:rFonts w:asciiTheme="minorHAnsi" w:hAnsiTheme="minorHAnsi"/>
                <w:spacing w:val="1"/>
              </w:rPr>
              <w:t xml:space="preserve"> </w:t>
            </w:r>
            <w:r w:rsidRPr="000C7E35">
              <w:rPr>
                <w:rFonts w:asciiTheme="minorHAnsi" w:hAnsiTheme="minorHAnsi"/>
              </w:rPr>
              <w:t>workers, older workers, pregnant workers, night and shift workers, workers with an</w:t>
            </w:r>
            <w:r w:rsidRPr="000C7E35">
              <w:rPr>
                <w:rFonts w:asciiTheme="minorHAnsi" w:hAnsiTheme="minorHAnsi"/>
                <w:spacing w:val="1"/>
              </w:rPr>
              <w:t xml:space="preserve"> </w:t>
            </w:r>
            <w:r w:rsidRPr="000C7E35">
              <w:rPr>
                <w:rFonts w:asciiTheme="minorHAnsi" w:hAnsiTheme="minorHAnsi"/>
              </w:rPr>
              <w:t>underlying</w:t>
            </w:r>
            <w:r w:rsidRPr="000C7E35">
              <w:rPr>
                <w:rFonts w:asciiTheme="minorHAnsi" w:hAnsiTheme="minorHAnsi"/>
                <w:spacing w:val="-4"/>
              </w:rPr>
              <w:t xml:space="preserve"> </w:t>
            </w:r>
            <w:r w:rsidRPr="000C7E35">
              <w:rPr>
                <w:rFonts w:asciiTheme="minorHAnsi" w:hAnsiTheme="minorHAnsi"/>
              </w:rPr>
              <w:t>condition</w:t>
            </w:r>
            <w:r w:rsidRPr="000C7E35">
              <w:rPr>
                <w:rFonts w:asciiTheme="minorHAnsi" w:hAnsiTheme="minorHAnsi"/>
                <w:spacing w:val="-2"/>
              </w:rPr>
              <w:t xml:space="preserve"> </w:t>
            </w:r>
          </w:p>
          <w:p w:rsidR="007616AB" w:rsidRPr="000C7E35" w:rsidRDefault="007616AB" w:rsidP="007E7638">
            <w:pPr>
              <w:pStyle w:val="TableParagraph"/>
              <w:rPr>
                <w:rFonts w:asciiTheme="minorHAnsi" w:hAnsiTheme="minorHAnsi"/>
              </w:rPr>
            </w:pPr>
            <w:r w:rsidRPr="000C7E35">
              <w:rPr>
                <w:rFonts w:asciiTheme="minorHAnsi" w:hAnsiTheme="minorHAnsi"/>
              </w:rPr>
              <w:t>(Ref:</w:t>
            </w:r>
            <w:r w:rsidRPr="000C7E35">
              <w:rPr>
                <w:rFonts w:asciiTheme="minorHAnsi" w:hAnsiTheme="minorHAnsi"/>
                <w:spacing w:val="-2"/>
              </w:rPr>
              <w:t xml:space="preserve"> </w:t>
            </w:r>
            <w:hyperlink r:id="rId22">
              <w:r w:rsidRPr="000C7E35">
                <w:rPr>
                  <w:rFonts w:asciiTheme="minorHAnsi" w:hAnsiTheme="minorHAnsi"/>
                  <w:color w:val="0000FF"/>
                  <w:u w:val="single" w:color="0000FF"/>
                </w:rPr>
                <w:t>Guidance</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on</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fitness</w:t>
              </w:r>
              <w:r w:rsidRPr="000C7E35">
                <w:rPr>
                  <w:rFonts w:asciiTheme="minorHAnsi" w:hAnsiTheme="minorHAnsi"/>
                  <w:color w:val="0000FF"/>
                  <w:spacing w:val="-4"/>
                  <w:u w:val="single" w:color="0000FF"/>
                </w:rPr>
                <w:t xml:space="preserve"> </w:t>
              </w:r>
              <w:r w:rsidRPr="000C7E35">
                <w:rPr>
                  <w:rFonts w:asciiTheme="minorHAnsi" w:hAnsiTheme="minorHAnsi"/>
                  <w:color w:val="0000FF"/>
                  <w:u w:val="single" w:color="0000FF"/>
                </w:rPr>
                <w:t>for</w:t>
              </w:r>
              <w:r w:rsidRPr="000C7E35">
                <w:rPr>
                  <w:rFonts w:asciiTheme="minorHAnsi" w:hAnsiTheme="minorHAnsi"/>
                  <w:color w:val="0000FF"/>
                  <w:spacing w:val="-5"/>
                  <w:u w:val="single" w:color="0000FF"/>
                </w:rPr>
                <w:t xml:space="preserve"> </w:t>
              </w:r>
              <w:r w:rsidRPr="000C7E35">
                <w:rPr>
                  <w:rFonts w:asciiTheme="minorHAnsi" w:hAnsiTheme="minorHAnsi"/>
                  <w:color w:val="0000FF"/>
                  <w:u w:val="single" w:color="0000FF"/>
                </w:rPr>
                <w:t>work</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of</w:t>
              </w:r>
              <w:r w:rsidRPr="000C7E35">
                <w:rPr>
                  <w:rFonts w:asciiTheme="minorHAnsi" w:hAnsiTheme="minorHAnsi"/>
                  <w:color w:val="0000FF"/>
                  <w:spacing w:val="-4"/>
                  <w:u w:val="single" w:color="0000FF"/>
                </w:rPr>
                <w:t xml:space="preserve"> </w:t>
              </w:r>
              <w:r w:rsidRPr="000C7E35">
                <w:rPr>
                  <w:rFonts w:asciiTheme="minorHAnsi" w:hAnsiTheme="minorHAnsi"/>
                  <w:color w:val="0000FF"/>
                  <w:u w:val="single" w:color="0000FF"/>
                </w:rPr>
                <w:t>Healthcare</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Workers</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in</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the</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Higher</w:t>
              </w:r>
            </w:hyperlink>
            <w:r w:rsidRPr="000C7E35">
              <w:rPr>
                <w:rFonts w:asciiTheme="minorHAnsi" w:hAnsiTheme="minorHAnsi"/>
              </w:rPr>
              <w:t xml:space="preserve"> </w:t>
            </w:r>
            <w:hyperlink r:id="rId23">
              <w:r w:rsidRPr="000C7E35">
                <w:rPr>
                  <w:rFonts w:asciiTheme="minorHAnsi" w:hAnsiTheme="minorHAnsi"/>
                  <w:color w:val="0000FF"/>
                  <w:u w:val="single" w:color="0000FF"/>
                </w:rPr>
                <w:t>Risk</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Categories</w:t>
              </w:r>
            </w:hyperlink>
            <w:r w:rsidRPr="000C7E35">
              <w:rPr>
                <w:rFonts w:asciiTheme="minorHAnsi" w:hAnsiTheme="minorHAnsi"/>
              </w:rPr>
              <w:t xml:space="preserve">) </w:t>
            </w: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r w:rsidR="007616AB" w:rsidRPr="000C7E35" w:rsidTr="007616AB">
        <w:trPr>
          <w:trHeight w:val="1075"/>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12</w:t>
            </w:r>
          </w:p>
        </w:tc>
        <w:tc>
          <w:tcPr>
            <w:tcW w:w="8079" w:type="dxa"/>
          </w:tcPr>
          <w:p w:rsidR="007616AB" w:rsidRPr="000C7E35" w:rsidRDefault="007616AB" w:rsidP="007E7638">
            <w:pPr>
              <w:pStyle w:val="TableParagraph"/>
              <w:rPr>
                <w:rFonts w:asciiTheme="minorHAnsi" w:hAnsiTheme="minorHAnsi"/>
              </w:rPr>
            </w:pPr>
            <w:r w:rsidRPr="000C7E35">
              <w:rPr>
                <w:rFonts w:asciiTheme="minorHAnsi" w:hAnsiTheme="minorHAnsi"/>
              </w:rPr>
              <w:t xml:space="preserve">Where a risk of occupational exposure to COVID-19 is identified as a result of working with the SARSCoV-2 virus, </w:t>
            </w:r>
            <w:r>
              <w:rPr>
                <w:rFonts w:asciiTheme="minorHAnsi" w:hAnsiTheme="minorHAnsi"/>
              </w:rPr>
              <w:t>the</w:t>
            </w:r>
            <w:r w:rsidRPr="000C7E35">
              <w:rPr>
                <w:rFonts w:asciiTheme="minorHAnsi" w:hAnsiTheme="minorHAnsi"/>
              </w:rPr>
              <w:t xml:space="preserve"> biological agents risk assessment </w:t>
            </w:r>
            <w:r>
              <w:rPr>
                <w:rFonts w:asciiTheme="minorHAnsi" w:hAnsiTheme="minorHAnsi"/>
              </w:rPr>
              <w:t>is</w:t>
            </w:r>
            <w:r w:rsidRPr="000C7E35">
              <w:rPr>
                <w:rFonts w:asciiTheme="minorHAnsi" w:hAnsiTheme="minorHAnsi"/>
              </w:rPr>
              <w:t xml:space="preserve"> </w:t>
            </w:r>
            <w:r>
              <w:rPr>
                <w:rFonts w:asciiTheme="minorHAnsi" w:hAnsiTheme="minorHAnsi"/>
              </w:rPr>
              <w:t>reviewed</w:t>
            </w:r>
            <w:r w:rsidRPr="000C7E35">
              <w:rPr>
                <w:rFonts w:asciiTheme="minorHAnsi" w:hAnsiTheme="minorHAnsi"/>
              </w:rPr>
              <w:t xml:space="preserve"> </w:t>
            </w:r>
            <w:r>
              <w:rPr>
                <w:rFonts w:asciiTheme="minorHAnsi" w:hAnsiTheme="minorHAnsi"/>
              </w:rPr>
              <w:t xml:space="preserve">and updated as appropriate </w:t>
            </w:r>
          </w:p>
          <w:p w:rsidR="007616AB" w:rsidRPr="000C7E35" w:rsidRDefault="007616AB">
            <w:pPr>
              <w:pStyle w:val="TableParagraph"/>
              <w:rPr>
                <w:rFonts w:asciiTheme="minorHAnsi" w:hAnsiTheme="minorHAnsi"/>
              </w:rPr>
            </w:pPr>
            <w:r w:rsidRPr="000C7E35">
              <w:rPr>
                <w:rFonts w:asciiTheme="minorHAnsi" w:hAnsiTheme="minorHAnsi"/>
              </w:rPr>
              <w:t>E.g. employees working directly with infected patients/service users, laborator</w:t>
            </w:r>
            <w:r w:rsidR="008B6399">
              <w:rPr>
                <w:rFonts w:asciiTheme="minorHAnsi" w:hAnsiTheme="minorHAnsi"/>
              </w:rPr>
              <w:t>y work</w:t>
            </w:r>
            <w:r w:rsidRPr="000C7E35">
              <w:rPr>
                <w:rFonts w:asciiTheme="minorHAnsi" w:hAnsiTheme="minorHAnsi"/>
              </w:rPr>
              <w:t xml:space="preserve"> and those handling contaminated waste</w:t>
            </w: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r w:rsidR="007616AB" w:rsidRPr="000C7E35" w:rsidTr="007616AB">
        <w:trPr>
          <w:trHeight w:val="652"/>
        </w:trPr>
        <w:tc>
          <w:tcPr>
            <w:tcW w:w="567" w:type="dxa"/>
          </w:tcPr>
          <w:p w:rsidR="007616AB" w:rsidRPr="000C7E35" w:rsidRDefault="007616AB" w:rsidP="001E6D3B">
            <w:pPr>
              <w:pStyle w:val="TableParagraph"/>
              <w:ind w:left="107"/>
              <w:jc w:val="both"/>
              <w:rPr>
                <w:rFonts w:asciiTheme="minorHAnsi" w:hAnsiTheme="minorHAnsi"/>
                <w:b/>
                <w:bCs/>
              </w:rPr>
            </w:pPr>
            <w:r>
              <w:rPr>
                <w:rFonts w:asciiTheme="minorHAnsi" w:hAnsiTheme="minorHAnsi"/>
                <w:b/>
                <w:bCs/>
              </w:rPr>
              <w:t>13</w:t>
            </w:r>
          </w:p>
        </w:tc>
        <w:tc>
          <w:tcPr>
            <w:tcW w:w="8079" w:type="dxa"/>
          </w:tcPr>
          <w:p w:rsidR="007616AB" w:rsidRPr="000C7E35" w:rsidRDefault="007616AB" w:rsidP="007E7638">
            <w:pPr>
              <w:pStyle w:val="TableParagraph"/>
              <w:rPr>
                <w:rFonts w:asciiTheme="minorHAnsi" w:hAnsiTheme="minorHAnsi"/>
              </w:rPr>
            </w:pPr>
            <w:r w:rsidRPr="000C7E35">
              <w:rPr>
                <w:rFonts w:asciiTheme="minorHAnsi" w:hAnsiTheme="minorHAnsi"/>
              </w:rPr>
              <w:t xml:space="preserve">The COVID-19 </w:t>
            </w:r>
            <w:r>
              <w:rPr>
                <w:rFonts w:asciiTheme="minorHAnsi" w:hAnsiTheme="minorHAnsi"/>
              </w:rPr>
              <w:t>R</w:t>
            </w:r>
            <w:r w:rsidRPr="000C7E35">
              <w:rPr>
                <w:rFonts w:asciiTheme="minorHAnsi" w:hAnsiTheme="minorHAnsi"/>
              </w:rPr>
              <w:t xml:space="preserve">esponse </w:t>
            </w:r>
            <w:r>
              <w:rPr>
                <w:rFonts w:asciiTheme="minorHAnsi" w:hAnsiTheme="minorHAnsi"/>
              </w:rPr>
              <w:t>P</w:t>
            </w:r>
            <w:r w:rsidRPr="000C7E35">
              <w:rPr>
                <w:rFonts w:asciiTheme="minorHAnsi" w:hAnsiTheme="minorHAnsi"/>
              </w:rPr>
              <w:t>lan address</w:t>
            </w:r>
            <w:r>
              <w:rPr>
                <w:rFonts w:asciiTheme="minorHAnsi" w:hAnsiTheme="minorHAnsi"/>
              </w:rPr>
              <w:t>es</w:t>
            </w:r>
            <w:r w:rsidRPr="000C7E35">
              <w:rPr>
                <w:rFonts w:asciiTheme="minorHAnsi" w:hAnsiTheme="minorHAnsi"/>
              </w:rPr>
              <w:t xml:space="preserve"> specific communication measures for staff who may have additional needs</w:t>
            </w: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bl>
    <w:p w:rsidR="000724D5" w:rsidRDefault="000724D5">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Default="007616AB">
      <w:pPr>
        <w:pStyle w:val="BodyText"/>
        <w:rPr>
          <w:rFonts w:asciiTheme="minorHAnsi" w:hAnsiTheme="minorHAnsi"/>
        </w:rPr>
      </w:pPr>
    </w:p>
    <w:p w:rsidR="007616AB" w:rsidRPr="000C7E35" w:rsidRDefault="007616AB">
      <w:pPr>
        <w:pStyle w:val="BodyText"/>
        <w:rPr>
          <w:rFonts w:asciiTheme="minorHAnsi" w:hAnsiTheme="minorHAnsi"/>
        </w:rPr>
      </w:pPr>
    </w:p>
    <w:p w:rsidR="001E5943" w:rsidRPr="000C7E35" w:rsidRDefault="001E5943">
      <w:pPr>
        <w:pStyle w:val="BodyText"/>
        <w:spacing w:before="10"/>
        <w:rPr>
          <w:rFonts w:asciiTheme="minorHAnsi" w:hAnsiTheme="minorHAnsi"/>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402"/>
      </w:tblGrid>
      <w:tr w:rsidR="007616AB" w:rsidRPr="000C7E35" w:rsidTr="007616AB">
        <w:trPr>
          <w:trHeight w:val="268"/>
        </w:trPr>
        <w:tc>
          <w:tcPr>
            <w:tcW w:w="567" w:type="dxa"/>
            <w:shd w:val="clear" w:color="auto" w:fill="D9D9D9" w:themeFill="background1" w:themeFillShade="D9"/>
          </w:tcPr>
          <w:p w:rsidR="007616AB" w:rsidRPr="000C7E35" w:rsidRDefault="007616AB" w:rsidP="007616AB">
            <w:pPr>
              <w:pStyle w:val="TableParagraph"/>
              <w:spacing w:line="248" w:lineRule="exact"/>
              <w:ind w:left="107"/>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p>
        </w:tc>
        <w:tc>
          <w:tcPr>
            <w:tcW w:w="709" w:type="dxa"/>
            <w:shd w:val="clear" w:color="auto" w:fill="D9D9D9" w:themeFill="background1" w:themeFillShade="D9"/>
          </w:tcPr>
          <w:p w:rsidR="007616AB" w:rsidRDefault="007616AB" w:rsidP="007616AB">
            <w:pPr>
              <w:jc w:val="both"/>
              <w:rPr>
                <w:rFonts w:cstheme="minorHAnsi"/>
                <w:b/>
              </w:rPr>
            </w:pPr>
            <w:r w:rsidRPr="00C328BD">
              <w:rPr>
                <w:rFonts w:cstheme="minorHAnsi"/>
                <w:b/>
              </w:rPr>
              <w:t>Yes</w:t>
            </w:r>
          </w:p>
          <w:p w:rsidR="007616AB" w:rsidRPr="000C7E35" w:rsidRDefault="007616AB" w:rsidP="007616AB">
            <w:pPr>
              <w:pStyle w:val="TableParagraph"/>
              <w:spacing w:line="248" w:lineRule="exact"/>
              <w:ind w:left="105"/>
              <w:rPr>
                <w:rFonts w:asciiTheme="minorHAnsi" w:hAnsiTheme="minorHAnsi"/>
                <w:b/>
                <w:bCs/>
              </w:rPr>
            </w:pPr>
          </w:p>
        </w:tc>
        <w:tc>
          <w:tcPr>
            <w:tcW w:w="709"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sidRPr="00C328BD">
              <w:rPr>
                <w:rFonts w:cstheme="minorHAnsi"/>
                <w:b/>
              </w:rPr>
              <w:t>No</w:t>
            </w:r>
          </w:p>
        </w:tc>
        <w:tc>
          <w:tcPr>
            <w:tcW w:w="709"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sidRPr="00C328BD">
              <w:rPr>
                <w:rFonts w:cstheme="minorHAnsi"/>
                <w:b/>
              </w:rPr>
              <w:t>N/A</w:t>
            </w:r>
          </w:p>
        </w:tc>
        <w:tc>
          <w:tcPr>
            <w:tcW w:w="3402" w:type="dxa"/>
            <w:shd w:val="clear" w:color="auto" w:fill="D9D9D9" w:themeFill="background1" w:themeFillShade="D9"/>
          </w:tcPr>
          <w:p w:rsidR="007616AB" w:rsidRPr="000C7E35" w:rsidRDefault="007616AB" w:rsidP="007616AB">
            <w:pPr>
              <w:pStyle w:val="TableParagraph"/>
              <w:spacing w:line="248" w:lineRule="exact"/>
              <w:ind w:left="105"/>
              <w:rPr>
                <w:rFonts w:asciiTheme="minorHAnsi" w:hAnsiTheme="minorHAnsi"/>
                <w:b/>
                <w:bCs/>
              </w:rPr>
            </w:pPr>
            <w:r>
              <w:rPr>
                <w:rFonts w:cstheme="minorHAnsi"/>
                <w:b/>
              </w:rPr>
              <w:t xml:space="preserve">If yes, Document Evidence </w:t>
            </w:r>
          </w:p>
        </w:tc>
      </w:tr>
      <w:tr w:rsidR="007616AB" w:rsidRPr="000C7E35" w:rsidTr="007616AB">
        <w:trPr>
          <w:trHeight w:val="268"/>
        </w:trPr>
        <w:tc>
          <w:tcPr>
            <w:tcW w:w="8646" w:type="dxa"/>
            <w:gridSpan w:val="2"/>
          </w:tcPr>
          <w:p w:rsidR="007616AB" w:rsidRDefault="007616AB" w:rsidP="007E7638">
            <w:pPr>
              <w:pStyle w:val="TableParagraph"/>
              <w:ind w:left="107"/>
              <w:rPr>
                <w:rFonts w:asciiTheme="minorHAnsi" w:hAnsiTheme="minorHAnsi"/>
                <w:b/>
                <w:bCs/>
                <w:color w:val="FF0000"/>
              </w:rPr>
            </w:pPr>
            <w:r w:rsidRPr="000C7E35">
              <w:rPr>
                <w:rFonts w:asciiTheme="minorHAnsi" w:hAnsiTheme="minorHAnsi"/>
                <w:b/>
                <w:bCs/>
                <w:color w:val="FF0000"/>
              </w:rPr>
              <w:t>Maintain Policies and Procedures for Prompt Identification and Isolation of Workers who may have Symptoms of COVID-19 (Reference Transitional Protocol Section</w:t>
            </w:r>
            <w:r w:rsidRPr="000C7E35">
              <w:rPr>
                <w:rFonts w:asciiTheme="minorHAnsi" w:hAnsiTheme="minorHAnsi"/>
                <w:b/>
                <w:bCs/>
                <w:color w:val="FF0000"/>
                <w:spacing w:val="-3"/>
              </w:rPr>
              <w:t xml:space="preserve"> </w:t>
            </w:r>
            <w:r w:rsidRPr="000C7E35">
              <w:rPr>
                <w:rFonts w:asciiTheme="minorHAnsi" w:hAnsiTheme="minorHAnsi"/>
                <w:b/>
                <w:bCs/>
                <w:color w:val="FF0000"/>
              </w:rPr>
              <w:t>2B)</w:t>
            </w:r>
          </w:p>
          <w:p w:rsidR="007616AB" w:rsidRPr="004B5E69" w:rsidRDefault="007616AB" w:rsidP="007E7638">
            <w:pPr>
              <w:pStyle w:val="TableParagraph"/>
              <w:ind w:left="107"/>
              <w:rPr>
                <w:rFonts w:asciiTheme="minorHAnsi" w:hAnsiTheme="minorHAnsi"/>
                <w:b/>
                <w:bCs/>
                <w:i/>
              </w:rPr>
            </w:pPr>
            <w:r>
              <w:rPr>
                <w:b/>
                <w:i/>
                <w:sz w:val="21"/>
                <w:szCs w:val="21"/>
              </w:rPr>
              <w:t>Note: ‘</w:t>
            </w:r>
            <w:r w:rsidRPr="004B5E69">
              <w:rPr>
                <w:b/>
                <w:i/>
                <w:sz w:val="21"/>
                <w:szCs w:val="21"/>
              </w:rPr>
              <w:t>The management and isolation of potentially infectious individuals remains a crucial step in protecting the worker involved, their colleagues, customers or others at the workplace</w:t>
            </w:r>
            <w:r>
              <w:rPr>
                <w:b/>
                <w:i/>
                <w:sz w:val="21"/>
                <w:szCs w:val="21"/>
              </w:rPr>
              <w:t>’</w:t>
            </w: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709" w:type="dxa"/>
          </w:tcPr>
          <w:p w:rsidR="007616AB" w:rsidRPr="000C7E35" w:rsidRDefault="007616AB" w:rsidP="001E6D3B">
            <w:pPr>
              <w:pStyle w:val="TableParagraph"/>
              <w:ind w:left="107"/>
              <w:jc w:val="both"/>
              <w:rPr>
                <w:rFonts w:asciiTheme="minorHAnsi" w:hAnsiTheme="minorHAnsi"/>
                <w:b/>
                <w:bCs/>
                <w:color w:val="FF0000"/>
              </w:rPr>
            </w:pPr>
          </w:p>
        </w:tc>
        <w:tc>
          <w:tcPr>
            <w:tcW w:w="3402" w:type="dxa"/>
          </w:tcPr>
          <w:p w:rsidR="007616AB" w:rsidRPr="000C7E35" w:rsidRDefault="007616AB" w:rsidP="001E6D3B">
            <w:pPr>
              <w:pStyle w:val="TableParagraph"/>
              <w:ind w:left="107"/>
              <w:jc w:val="both"/>
              <w:rPr>
                <w:rFonts w:asciiTheme="minorHAnsi" w:hAnsiTheme="minorHAnsi"/>
                <w:b/>
                <w:bCs/>
                <w:color w:val="FF0000"/>
              </w:rPr>
            </w:pPr>
          </w:p>
        </w:tc>
      </w:tr>
      <w:tr w:rsidR="007616AB" w:rsidRPr="000C7E35" w:rsidTr="007616AB">
        <w:trPr>
          <w:trHeight w:val="537"/>
        </w:trPr>
        <w:tc>
          <w:tcPr>
            <w:tcW w:w="567" w:type="dxa"/>
          </w:tcPr>
          <w:p w:rsidR="007616AB" w:rsidRPr="000C7E35" w:rsidRDefault="007616AB">
            <w:pPr>
              <w:pStyle w:val="TableParagraph"/>
              <w:spacing w:before="1"/>
              <w:ind w:left="107"/>
              <w:rPr>
                <w:rFonts w:asciiTheme="minorHAnsi" w:hAnsiTheme="minorHAnsi"/>
                <w:b/>
                <w:bCs/>
              </w:rPr>
            </w:pPr>
            <w:r>
              <w:rPr>
                <w:rFonts w:asciiTheme="minorHAnsi" w:hAnsiTheme="minorHAnsi"/>
                <w:b/>
                <w:bCs/>
              </w:rPr>
              <w:t>14</w:t>
            </w:r>
          </w:p>
        </w:tc>
        <w:tc>
          <w:tcPr>
            <w:tcW w:w="8079" w:type="dxa"/>
          </w:tcPr>
          <w:p w:rsidR="007616AB" w:rsidRPr="001E5943" w:rsidRDefault="007616AB" w:rsidP="007E7638">
            <w:pPr>
              <w:pStyle w:val="TableParagraph"/>
              <w:rPr>
                <w:rFonts w:asciiTheme="minorHAnsi" w:hAnsiTheme="minorHAnsi"/>
              </w:rPr>
            </w:pPr>
            <w:r w:rsidRPr="001E5943">
              <w:rPr>
                <w:rFonts w:asciiTheme="minorHAnsi" w:hAnsiTheme="minorHAnsi"/>
              </w:rPr>
              <w:t xml:space="preserve">Managers continue to </w:t>
            </w:r>
            <w:r w:rsidRPr="001E5943">
              <w:rPr>
                <w:rFonts w:asciiTheme="minorHAnsi" w:hAnsiTheme="minorHAnsi" w:cs="Arial"/>
                <w:lang w:val="en-IE" w:eastAsia="en-IE"/>
              </w:rPr>
              <w:t>advise employees not to</w:t>
            </w:r>
            <w:r w:rsidRPr="00DF0084">
              <w:rPr>
                <w:rFonts w:asciiTheme="minorHAnsi" w:hAnsiTheme="minorHAnsi" w:cs="Arial"/>
                <w:lang w:val="en-IE" w:eastAsia="en-IE"/>
              </w:rPr>
              <w:t xml:space="preserve"> come to work if they are displaying any signs or symptoms of COVID-19 or if they hav</w:t>
            </w:r>
            <w:r w:rsidRPr="001E5943">
              <w:rPr>
                <w:rFonts w:asciiTheme="minorHAnsi" w:hAnsiTheme="minorHAnsi" w:cs="Arial"/>
                <w:lang w:val="en-IE" w:eastAsia="en-IE"/>
              </w:rPr>
              <w:t>e had a positive COVID-19 test</w:t>
            </w: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3402" w:type="dxa"/>
          </w:tcPr>
          <w:p w:rsidR="007616AB" w:rsidRPr="001E5943" w:rsidRDefault="007616AB" w:rsidP="001E6D3B">
            <w:pPr>
              <w:pStyle w:val="TableParagraph"/>
              <w:jc w:val="both"/>
              <w:rPr>
                <w:rFonts w:asciiTheme="minorHAnsi" w:hAnsiTheme="minorHAnsi"/>
              </w:rPr>
            </w:pPr>
          </w:p>
        </w:tc>
      </w:tr>
      <w:tr w:rsidR="007616AB" w:rsidRPr="000C7E35" w:rsidTr="007616AB">
        <w:trPr>
          <w:trHeight w:val="537"/>
        </w:trPr>
        <w:tc>
          <w:tcPr>
            <w:tcW w:w="567" w:type="dxa"/>
          </w:tcPr>
          <w:p w:rsidR="007616AB" w:rsidRPr="000C7E35" w:rsidRDefault="007616AB">
            <w:pPr>
              <w:pStyle w:val="TableParagraph"/>
              <w:spacing w:line="268" w:lineRule="exact"/>
              <w:ind w:left="107"/>
              <w:rPr>
                <w:rFonts w:asciiTheme="minorHAnsi" w:hAnsiTheme="minorHAnsi"/>
                <w:b/>
                <w:bCs/>
              </w:rPr>
            </w:pPr>
            <w:r>
              <w:rPr>
                <w:rFonts w:asciiTheme="minorHAnsi" w:hAnsiTheme="minorHAnsi"/>
                <w:b/>
                <w:bCs/>
              </w:rPr>
              <w:t>15</w:t>
            </w:r>
          </w:p>
        </w:tc>
        <w:tc>
          <w:tcPr>
            <w:tcW w:w="8079" w:type="dxa"/>
          </w:tcPr>
          <w:p w:rsidR="007616AB" w:rsidRPr="001E5943" w:rsidRDefault="007616AB" w:rsidP="007E7638">
            <w:pPr>
              <w:pStyle w:val="TableParagraph"/>
              <w:rPr>
                <w:rFonts w:asciiTheme="minorHAnsi" w:hAnsiTheme="minorHAnsi"/>
              </w:rPr>
            </w:pPr>
            <w:r w:rsidRPr="001E5943">
              <w:rPr>
                <w:rFonts w:asciiTheme="minorHAnsi" w:hAnsiTheme="minorHAnsi"/>
              </w:rPr>
              <w:t xml:space="preserve">Managers continue to provide </w:t>
            </w:r>
            <w:r w:rsidRPr="001E5943">
              <w:rPr>
                <w:rFonts w:asciiTheme="minorHAnsi" w:hAnsiTheme="minorHAnsi" w:cs="Arial"/>
                <w:lang w:val="en-IE" w:eastAsia="en-IE"/>
              </w:rPr>
              <w:t>instruction for employees</w:t>
            </w:r>
            <w:r w:rsidRPr="00DF0084">
              <w:rPr>
                <w:rFonts w:asciiTheme="minorHAnsi" w:hAnsiTheme="minorHAnsi" w:cs="Arial"/>
                <w:lang w:val="en-IE" w:eastAsia="en-IE"/>
              </w:rPr>
              <w:t xml:space="preserve"> to follow if they develop signs and s</w:t>
            </w:r>
            <w:r w:rsidRPr="001E5943">
              <w:rPr>
                <w:rFonts w:asciiTheme="minorHAnsi" w:hAnsiTheme="minorHAnsi" w:cs="Arial"/>
                <w:lang w:val="en-IE" w:eastAsia="en-IE"/>
              </w:rPr>
              <w:t>ymptoms of COVID-19 during work</w:t>
            </w: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3402" w:type="dxa"/>
          </w:tcPr>
          <w:p w:rsidR="007616AB" w:rsidRPr="001E5943" w:rsidRDefault="007616AB" w:rsidP="001E6D3B">
            <w:pPr>
              <w:pStyle w:val="TableParagraph"/>
              <w:jc w:val="both"/>
              <w:rPr>
                <w:rFonts w:asciiTheme="minorHAnsi" w:hAnsiTheme="minorHAnsi"/>
              </w:rPr>
            </w:pPr>
          </w:p>
        </w:tc>
      </w:tr>
      <w:tr w:rsidR="007616AB" w:rsidRPr="000C7E35" w:rsidTr="007616AB">
        <w:trPr>
          <w:trHeight w:val="268"/>
        </w:trPr>
        <w:tc>
          <w:tcPr>
            <w:tcW w:w="567" w:type="dxa"/>
          </w:tcPr>
          <w:p w:rsidR="007616AB" w:rsidRPr="000C7E35" w:rsidRDefault="007616AB">
            <w:pPr>
              <w:pStyle w:val="TableParagraph"/>
              <w:spacing w:line="248" w:lineRule="exact"/>
              <w:ind w:left="107"/>
              <w:rPr>
                <w:rFonts w:asciiTheme="minorHAnsi" w:hAnsiTheme="minorHAnsi"/>
                <w:b/>
                <w:bCs/>
              </w:rPr>
            </w:pPr>
            <w:r>
              <w:rPr>
                <w:rFonts w:asciiTheme="minorHAnsi" w:hAnsiTheme="minorHAnsi"/>
                <w:b/>
                <w:bCs/>
              </w:rPr>
              <w:t>16</w:t>
            </w:r>
          </w:p>
        </w:tc>
        <w:tc>
          <w:tcPr>
            <w:tcW w:w="8079" w:type="dxa"/>
          </w:tcPr>
          <w:p w:rsidR="007616AB" w:rsidRPr="001E5943" w:rsidRDefault="007616AB" w:rsidP="007E7638">
            <w:pPr>
              <w:pStyle w:val="TableParagraph"/>
              <w:rPr>
                <w:rFonts w:asciiTheme="minorHAnsi" w:hAnsiTheme="minorHAnsi"/>
              </w:rPr>
            </w:pPr>
            <w:r w:rsidRPr="001E5943">
              <w:rPr>
                <w:rFonts w:asciiTheme="minorHAnsi" w:hAnsiTheme="minorHAnsi"/>
              </w:rPr>
              <w:t xml:space="preserve">Information on signs and symptoms of COVID-19 is displayed throughout the workplace </w:t>
            </w:r>
          </w:p>
          <w:p w:rsidR="007616AB" w:rsidRPr="001E5943" w:rsidRDefault="007616AB" w:rsidP="007E7638">
            <w:pPr>
              <w:pStyle w:val="TableParagrap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709" w:type="dxa"/>
          </w:tcPr>
          <w:p w:rsidR="007616AB" w:rsidRPr="001E5943" w:rsidRDefault="007616AB" w:rsidP="001E6D3B">
            <w:pPr>
              <w:pStyle w:val="TableParagraph"/>
              <w:jc w:val="both"/>
              <w:rPr>
                <w:rFonts w:asciiTheme="minorHAnsi" w:hAnsiTheme="minorHAnsi"/>
              </w:rPr>
            </w:pPr>
          </w:p>
        </w:tc>
        <w:tc>
          <w:tcPr>
            <w:tcW w:w="3402" w:type="dxa"/>
          </w:tcPr>
          <w:p w:rsidR="007616AB" w:rsidRPr="001E5943" w:rsidRDefault="007616AB" w:rsidP="001E6D3B">
            <w:pPr>
              <w:pStyle w:val="TableParagraph"/>
              <w:jc w:val="both"/>
              <w:rPr>
                <w:rFonts w:asciiTheme="minorHAnsi" w:hAnsiTheme="minorHAnsi"/>
              </w:rPr>
            </w:pPr>
          </w:p>
        </w:tc>
      </w:tr>
      <w:tr w:rsidR="007616AB" w:rsidRPr="000C7E35" w:rsidTr="007616AB">
        <w:trPr>
          <w:trHeight w:val="875"/>
        </w:trPr>
        <w:tc>
          <w:tcPr>
            <w:tcW w:w="567" w:type="dxa"/>
          </w:tcPr>
          <w:p w:rsidR="007616AB" w:rsidRPr="000C7E35" w:rsidRDefault="007616AB">
            <w:pPr>
              <w:pStyle w:val="TableParagraph"/>
              <w:spacing w:line="268" w:lineRule="exact"/>
              <w:ind w:left="107"/>
              <w:rPr>
                <w:rFonts w:asciiTheme="minorHAnsi" w:hAnsiTheme="minorHAnsi"/>
                <w:b/>
                <w:bCs/>
              </w:rPr>
            </w:pPr>
            <w:r>
              <w:rPr>
                <w:rFonts w:asciiTheme="minorHAnsi" w:hAnsiTheme="minorHAnsi"/>
                <w:b/>
                <w:bCs/>
              </w:rPr>
              <w:t>17</w:t>
            </w:r>
          </w:p>
        </w:tc>
        <w:tc>
          <w:tcPr>
            <w:tcW w:w="8079" w:type="dxa"/>
          </w:tcPr>
          <w:p w:rsidR="007616AB" w:rsidRPr="001E5943" w:rsidRDefault="007616AB" w:rsidP="007E7638">
            <w:pPr>
              <w:pStyle w:val="TableParagraph"/>
              <w:ind w:left="105" w:right="189"/>
              <w:rPr>
                <w:rFonts w:asciiTheme="minorHAnsi" w:hAnsiTheme="minorHAnsi"/>
              </w:rPr>
            </w:pPr>
            <w:r w:rsidRPr="001E5943">
              <w:rPr>
                <w:rFonts w:asciiTheme="minorHAnsi" w:hAnsiTheme="minorHAnsi"/>
              </w:rPr>
              <w:t>The plan</w:t>
            </w:r>
            <w:r w:rsidRPr="001E5943">
              <w:rPr>
                <w:rFonts w:asciiTheme="minorHAnsi" w:hAnsiTheme="minorHAnsi"/>
                <w:spacing w:val="-3"/>
              </w:rPr>
              <w:t xml:space="preserve"> </w:t>
            </w:r>
            <w:r w:rsidRPr="001E5943">
              <w:rPr>
                <w:rFonts w:asciiTheme="minorHAnsi" w:hAnsiTheme="minorHAnsi"/>
              </w:rPr>
              <w:t>for dealing</w:t>
            </w:r>
            <w:r w:rsidRPr="001E5943">
              <w:rPr>
                <w:rFonts w:asciiTheme="minorHAnsi" w:hAnsiTheme="minorHAnsi"/>
                <w:spacing w:val="-4"/>
              </w:rPr>
              <w:t xml:space="preserve"> </w:t>
            </w:r>
            <w:r w:rsidRPr="001E5943">
              <w:rPr>
                <w:rFonts w:asciiTheme="minorHAnsi" w:hAnsiTheme="minorHAnsi"/>
              </w:rPr>
              <w:t>with</w:t>
            </w:r>
            <w:r w:rsidRPr="001E5943">
              <w:rPr>
                <w:rFonts w:asciiTheme="minorHAnsi" w:hAnsiTheme="minorHAnsi"/>
                <w:spacing w:val="-2"/>
              </w:rPr>
              <w:t xml:space="preserve"> </w:t>
            </w:r>
            <w:r w:rsidRPr="001E5943">
              <w:rPr>
                <w:rFonts w:asciiTheme="minorHAnsi" w:hAnsiTheme="minorHAnsi"/>
              </w:rPr>
              <w:t>suspected</w:t>
            </w:r>
            <w:r w:rsidRPr="001E5943">
              <w:rPr>
                <w:rFonts w:asciiTheme="minorHAnsi" w:hAnsiTheme="minorHAnsi"/>
                <w:spacing w:val="-2"/>
              </w:rPr>
              <w:t xml:space="preserve"> </w:t>
            </w:r>
            <w:r w:rsidRPr="001E5943">
              <w:rPr>
                <w:rFonts w:asciiTheme="minorHAnsi" w:hAnsiTheme="minorHAnsi"/>
              </w:rPr>
              <w:t>cases</w:t>
            </w:r>
            <w:r w:rsidRPr="001E5943">
              <w:rPr>
                <w:rFonts w:asciiTheme="minorHAnsi" w:hAnsiTheme="minorHAnsi"/>
                <w:spacing w:val="-3"/>
              </w:rPr>
              <w:t xml:space="preserve"> </w:t>
            </w:r>
            <w:r w:rsidRPr="001E5943">
              <w:rPr>
                <w:rFonts w:asciiTheme="minorHAnsi" w:hAnsiTheme="minorHAnsi"/>
              </w:rPr>
              <w:t>of</w:t>
            </w:r>
            <w:r w:rsidRPr="001E5943">
              <w:rPr>
                <w:rFonts w:asciiTheme="minorHAnsi" w:hAnsiTheme="minorHAnsi"/>
                <w:spacing w:val="-4"/>
              </w:rPr>
              <w:t xml:space="preserve"> </w:t>
            </w:r>
            <w:r w:rsidRPr="001E5943">
              <w:rPr>
                <w:rFonts w:asciiTheme="minorHAnsi" w:hAnsiTheme="minorHAnsi"/>
              </w:rPr>
              <w:t>COVID-19 include</w:t>
            </w:r>
            <w:r>
              <w:rPr>
                <w:rFonts w:asciiTheme="minorHAnsi" w:hAnsiTheme="minorHAnsi"/>
              </w:rPr>
              <w:t>s</w:t>
            </w:r>
            <w:r w:rsidRPr="001E5943">
              <w:rPr>
                <w:rFonts w:asciiTheme="minorHAnsi" w:hAnsiTheme="minorHAnsi"/>
              </w:rPr>
              <w:t>:</w:t>
            </w:r>
          </w:p>
          <w:p w:rsidR="007616AB" w:rsidRPr="001E5943" w:rsidRDefault="007616AB" w:rsidP="007E7638">
            <w:pPr>
              <w:pStyle w:val="TableParagraph"/>
              <w:numPr>
                <w:ilvl w:val="0"/>
                <w:numId w:val="3"/>
              </w:numPr>
              <w:tabs>
                <w:tab w:val="left" w:pos="827"/>
              </w:tabs>
              <w:ind w:right="189"/>
              <w:rPr>
                <w:rFonts w:asciiTheme="minorHAnsi" w:hAnsiTheme="minorHAnsi"/>
              </w:rPr>
            </w:pPr>
            <w:r w:rsidRPr="001E5943">
              <w:rPr>
                <w:rFonts w:asciiTheme="minorHAnsi" w:hAnsiTheme="minorHAnsi"/>
              </w:rPr>
              <w:t>The assessment of the incident to identify follow up actions</w:t>
            </w:r>
          </w:p>
          <w:p w:rsidR="007616AB" w:rsidRPr="001E5943" w:rsidRDefault="007616AB" w:rsidP="007E7638">
            <w:pPr>
              <w:pStyle w:val="TableParagraph"/>
              <w:numPr>
                <w:ilvl w:val="0"/>
                <w:numId w:val="3"/>
              </w:numPr>
              <w:tabs>
                <w:tab w:val="left" w:pos="827"/>
              </w:tabs>
              <w:ind w:right="189" w:hanging="361"/>
              <w:rPr>
                <w:rFonts w:asciiTheme="minorHAnsi" w:hAnsiTheme="minorHAnsi"/>
              </w:rPr>
            </w:pPr>
            <w:r w:rsidRPr="001E5943">
              <w:rPr>
                <w:rFonts w:asciiTheme="minorHAnsi" w:hAnsiTheme="minorHAnsi"/>
              </w:rPr>
              <w:t>The specific</w:t>
            </w:r>
            <w:r w:rsidRPr="001E5943">
              <w:rPr>
                <w:rFonts w:asciiTheme="minorHAnsi" w:hAnsiTheme="minorHAnsi"/>
                <w:spacing w:val="-3"/>
              </w:rPr>
              <w:t xml:space="preserve"> </w:t>
            </w:r>
            <w:r w:rsidRPr="001E5943">
              <w:rPr>
                <w:rFonts w:asciiTheme="minorHAnsi" w:hAnsiTheme="minorHAnsi"/>
              </w:rPr>
              <w:t>measures for dealing</w:t>
            </w:r>
            <w:r w:rsidRPr="001E5943">
              <w:rPr>
                <w:rFonts w:asciiTheme="minorHAnsi" w:hAnsiTheme="minorHAnsi"/>
                <w:spacing w:val="-2"/>
              </w:rPr>
              <w:t xml:space="preserve"> </w:t>
            </w:r>
            <w:r w:rsidRPr="001E5943">
              <w:rPr>
                <w:rFonts w:asciiTheme="minorHAnsi" w:hAnsiTheme="minorHAnsi"/>
              </w:rPr>
              <w:t>with</w:t>
            </w:r>
            <w:r w:rsidRPr="001E5943">
              <w:rPr>
                <w:rFonts w:asciiTheme="minorHAnsi" w:hAnsiTheme="minorHAnsi"/>
                <w:spacing w:val="-2"/>
              </w:rPr>
              <w:t xml:space="preserve"> </w:t>
            </w:r>
            <w:r w:rsidRPr="001E5943">
              <w:rPr>
                <w:rFonts w:asciiTheme="minorHAnsi" w:hAnsiTheme="minorHAnsi"/>
              </w:rPr>
              <w:t>an</w:t>
            </w:r>
            <w:r w:rsidRPr="001E5943">
              <w:rPr>
                <w:rFonts w:asciiTheme="minorHAnsi" w:hAnsiTheme="minorHAnsi"/>
                <w:spacing w:val="-4"/>
              </w:rPr>
              <w:t xml:space="preserve"> </w:t>
            </w:r>
            <w:r w:rsidRPr="001E5943">
              <w:rPr>
                <w:rFonts w:asciiTheme="minorHAnsi" w:hAnsiTheme="minorHAnsi"/>
              </w:rPr>
              <w:t>outbreak</w:t>
            </w:r>
            <w:r w:rsidRPr="001E5943">
              <w:rPr>
                <w:rFonts w:asciiTheme="minorHAnsi" w:hAnsiTheme="minorHAnsi"/>
                <w:spacing w:val="-2"/>
              </w:rPr>
              <w:t xml:space="preserve"> </w:t>
            </w:r>
            <w:r w:rsidRPr="001E5943">
              <w:rPr>
                <w:rFonts w:asciiTheme="minorHAnsi" w:hAnsiTheme="minorHAnsi"/>
              </w:rPr>
              <w:t>of</w:t>
            </w:r>
            <w:r w:rsidRPr="001E5943">
              <w:rPr>
                <w:rFonts w:asciiTheme="minorHAnsi" w:hAnsiTheme="minorHAnsi"/>
                <w:spacing w:val="-3"/>
              </w:rPr>
              <w:t xml:space="preserve"> </w:t>
            </w:r>
            <w:r w:rsidRPr="001E5943">
              <w:rPr>
                <w:rFonts w:asciiTheme="minorHAnsi" w:hAnsiTheme="minorHAnsi"/>
              </w:rPr>
              <w:t>COVID-19</w:t>
            </w:r>
          </w:p>
          <w:p w:rsidR="007616AB" w:rsidRPr="001E5943" w:rsidRDefault="007616AB" w:rsidP="007E7638">
            <w:pPr>
              <w:pStyle w:val="TableParagraph"/>
              <w:rPr>
                <w:rFonts w:asciiTheme="minorHAnsi" w:hAnsiTheme="minorHAnsi"/>
              </w:rPr>
            </w:pPr>
            <w:r w:rsidRPr="001E5943">
              <w:rPr>
                <w:rFonts w:asciiTheme="minorHAnsi" w:hAnsiTheme="minorHAnsi"/>
              </w:rPr>
              <w:tab/>
            </w:r>
          </w:p>
        </w:tc>
        <w:tc>
          <w:tcPr>
            <w:tcW w:w="709" w:type="dxa"/>
          </w:tcPr>
          <w:p w:rsidR="007616AB" w:rsidRPr="001E5943" w:rsidRDefault="007616AB" w:rsidP="001E6D3B">
            <w:pPr>
              <w:pStyle w:val="TableParagraph"/>
              <w:ind w:left="105" w:right="189"/>
              <w:jc w:val="both"/>
              <w:rPr>
                <w:rFonts w:asciiTheme="minorHAnsi" w:hAnsiTheme="minorHAnsi"/>
              </w:rPr>
            </w:pPr>
          </w:p>
        </w:tc>
        <w:tc>
          <w:tcPr>
            <w:tcW w:w="709" w:type="dxa"/>
          </w:tcPr>
          <w:p w:rsidR="007616AB" w:rsidRPr="001E5943" w:rsidRDefault="007616AB" w:rsidP="001E6D3B">
            <w:pPr>
              <w:pStyle w:val="TableParagraph"/>
              <w:ind w:left="105" w:right="189"/>
              <w:jc w:val="both"/>
              <w:rPr>
                <w:rFonts w:asciiTheme="minorHAnsi" w:hAnsiTheme="minorHAnsi"/>
              </w:rPr>
            </w:pPr>
          </w:p>
        </w:tc>
        <w:tc>
          <w:tcPr>
            <w:tcW w:w="709" w:type="dxa"/>
          </w:tcPr>
          <w:p w:rsidR="007616AB" w:rsidRPr="001E5943" w:rsidRDefault="007616AB" w:rsidP="001E6D3B">
            <w:pPr>
              <w:pStyle w:val="TableParagraph"/>
              <w:ind w:left="105" w:right="189"/>
              <w:jc w:val="both"/>
              <w:rPr>
                <w:rFonts w:asciiTheme="minorHAnsi" w:hAnsiTheme="minorHAnsi"/>
              </w:rPr>
            </w:pPr>
          </w:p>
        </w:tc>
        <w:tc>
          <w:tcPr>
            <w:tcW w:w="3402" w:type="dxa"/>
          </w:tcPr>
          <w:p w:rsidR="007616AB" w:rsidRPr="001E5943" w:rsidRDefault="007616AB" w:rsidP="001E6D3B">
            <w:pPr>
              <w:pStyle w:val="TableParagraph"/>
              <w:ind w:left="105" w:right="189"/>
              <w:jc w:val="both"/>
              <w:rPr>
                <w:rFonts w:asciiTheme="minorHAnsi" w:hAnsiTheme="minorHAnsi"/>
              </w:rPr>
            </w:pPr>
          </w:p>
        </w:tc>
      </w:tr>
      <w:tr w:rsidR="007616AB" w:rsidRPr="000C7E35" w:rsidTr="007616AB">
        <w:trPr>
          <w:trHeight w:val="875"/>
        </w:trPr>
        <w:tc>
          <w:tcPr>
            <w:tcW w:w="567" w:type="dxa"/>
          </w:tcPr>
          <w:p w:rsidR="007616AB" w:rsidRPr="000C7E35" w:rsidRDefault="007616AB">
            <w:pPr>
              <w:pStyle w:val="TableParagraph"/>
              <w:spacing w:line="268" w:lineRule="exact"/>
              <w:ind w:left="107"/>
              <w:rPr>
                <w:rFonts w:asciiTheme="minorHAnsi" w:hAnsiTheme="minorHAnsi"/>
                <w:b/>
                <w:bCs/>
              </w:rPr>
            </w:pPr>
            <w:r>
              <w:rPr>
                <w:rFonts w:asciiTheme="minorHAnsi" w:hAnsiTheme="minorHAnsi"/>
                <w:b/>
                <w:bCs/>
              </w:rPr>
              <w:t>18</w:t>
            </w:r>
          </w:p>
        </w:tc>
        <w:tc>
          <w:tcPr>
            <w:tcW w:w="8079" w:type="dxa"/>
          </w:tcPr>
          <w:p w:rsidR="007616AB" w:rsidRPr="00DF0084" w:rsidRDefault="007616AB" w:rsidP="007E7638">
            <w:pPr>
              <w:widowControl/>
              <w:adjustRightInd w:val="0"/>
              <w:rPr>
                <w:rFonts w:asciiTheme="minorHAnsi" w:hAnsiTheme="minorHAnsi" w:cs="Arial"/>
                <w:lang w:val="en-IE" w:eastAsia="en-IE"/>
              </w:rPr>
            </w:pPr>
            <w:r w:rsidRPr="001E5943">
              <w:rPr>
                <w:rFonts w:asciiTheme="minorHAnsi" w:hAnsiTheme="minorHAnsi" w:cs="Arial"/>
                <w:lang w:val="en-IE" w:eastAsia="en-IE"/>
              </w:rPr>
              <w:t xml:space="preserve">There is a system in place to provide attendance information and </w:t>
            </w:r>
            <w:r w:rsidRPr="00DF0084">
              <w:rPr>
                <w:rFonts w:asciiTheme="minorHAnsi" w:hAnsiTheme="minorHAnsi" w:cs="Arial"/>
                <w:lang w:val="en-IE" w:eastAsia="en-IE"/>
              </w:rPr>
              <w:t xml:space="preserve">cooperate with the local Public Health Offices if a case of COVID-19 and/or an outbreak is confirmed in the workplace and implement any </w:t>
            </w:r>
            <w:r w:rsidRPr="001E5943">
              <w:rPr>
                <w:rFonts w:asciiTheme="minorHAnsi" w:hAnsiTheme="minorHAnsi" w:cs="Arial"/>
                <w:lang w:val="en-IE" w:eastAsia="en-IE"/>
              </w:rPr>
              <w:t>follow up actions required</w:t>
            </w:r>
          </w:p>
          <w:p w:rsidR="007616AB" w:rsidRPr="001E5943" w:rsidRDefault="007616AB" w:rsidP="007E7638">
            <w:pPr>
              <w:pStyle w:val="TableParagraph"/>
              <w:rPr>
                <w:rFonts w:asciiTheme="minorHAnsi" w:hAnsiTheme="minorHAnsi"/>
              </w:rPr>
            </w:pPr>
          </w:p>
        </w:tc>
        <w:tc>
          <w:tcPr>
            <w:tcW w:w="709" w:type="dxa"/>
          </w:tcPr>
          <w:p w:rsidR="007616AB" w:rsidRPr="001E5943" w:rsidRDefault="007616AB" w:rsidP="001E6D3B">
            <w:pPr>
              <w:widowControl/>
              <w:adjustRightInd w:val="0"/>
              <w:jc w:val="both"/>
              <w:rPr>
                <w:rFonts w:asciiTheme="minorHAnsi" w:hAnsiTheme="minorHAnsi" w:cs="Arial"/>
                <w:lang w:val="en-IE" w:eastAsia="en-IE"/>
              </w:rPr>
            </w:pPr>
          </w:p>
        </w:tc>
        <w:tc>
          <w:tcPr>
            <w:tcW w:w="709" w:type="dxa"/>
          </w:tcPr>
          <w:p w:rsidR="007616AB" w:rsidRPr="001E5943" w:rsidRDefault="007616AB" w:rsidP="001E6D3B">
            <w:pPr>
              <w:widowControl/>
              <w:adjustRightInd w:val="0"/>
              <w:jc w:val="both"/>
              <w:rPr>
                <w:rFonts w:asciiTheme="minorHAnsi" w:hAnsiTheme="minorHAnsi" w:cs="Arial"/>
                <w:lang w:val="en-IE" w:eastAsia="en-IE"/>
              </w:rPr>
            </w:pPr>
          </w:p>
        </w:tc>
        <w:tc>
          <w:tcPr>
            <w:tcW w:w="709" w:type="dxa"/>
          </w:tcPr>
          <w:p w:rsidR="007616AB" w:rsidRPr="001E5943" w:rsidRDefault="007616AB" w:rsidP="001E6D3B">
            <w:pPr>
              <w:widowControl/>
              <w:adjustRightInd w:val="0"/>
              <w:jc w:val="both"/>
              <w:rPr>
                <w:rFonts w:asciiTheme="minorHAnsi" w:hAnsiTheme="minorHAnsi" w:cs="Arial"/>
                <w:lang w:val="en-IE" w:eastAsia="en-IE"/>
              </w:rPr>
            </w:pPr>
          </w:p>
        </w:tc>
        <w:tc>
          <w:tcPr>
            <w:tcW w:w="3402" w:type="dxa"/>
          </w:tcPr>
          <w:p w:rsidR="007616AB" w:rsidRPr="001E5943" w:rsidRDefault="007616AB" w:rsidP="001E6D3B">
            <w:pPr>
              <w:widowControl/>
              <w:adjustRightInd w:val="0"/>
              <w:jc w:val="both"/>
              <w:rPr>
                <w:rFonts w:asciiTheme="minorHAnsi" w:hAnsiTheme="minorHAnsi" w:cs="Arial"/>
                <w:lang w:val="en-IE" w:eastAsia="en-IE"/>
              </w:rPr>
            </w:pPr>
          </w:p>
        </w:tc>
      </w:tr>
      <w:tr w:rsidR="007616AB" w:rsidRPr="000C7E35" w:rsidTr="007616AB">
        <w:trPr>
          <w:trHeight w:val="805"/>
        </w:trPr>
        <w:tc>
          <w:tcPr>
            <w:tcW w:w="567" w:type="dxa"/>
          </w:tcPr>
          <w:p w:rsidR="007616AB" w:rsidRPr="000C7E35" w:rsidRDefault="007616AB">
            <w:pPr>
              <w:pStyle w:val="TableParagraph"/>
              <w:spacing w:line="268" w:lineRule="exact"/>
              <w:ind w:left="107"/>
              <w:rPr>
                <w:rFonts w:asciiTheme="minorHAnsi" w:hAnsiTheme="minorHAnsi"/>
                <w:b/>
                <w:bCs/>
              </w:rPr>
            </w:pPr>
            <w:r>
              <w:rPr>
                <w:rFonts w:asciiTheme="minorHAnsi" w:hAnsiTheme="minorHAnsi"/>
                <w:b/>
                <w:bCs/>
              </w:rPr>
              <w:t>19</w:t>
            </w:r>
          </w:p>
        </w:tc>
        <w:tc>
          <w:tcPr>
            <w:tcW w:w="8079" w:type="dxa"/>
          </w:tcPr>
          <w:p w:rsidR="007616AB" w:rsidRPr="000C7E35" w:rsidRDefault="007616AB" w:rsidP="007E7638">
            <w:pPr>
              <w:pStyle w:val="TableParagraph"/>
              <w:rPr>
                <w:rFonts w:asciiTheme="minorHAnsi" w:hAnsiTheme="minorHAnsi"/>
              </w:rPr>
            </w:pPr>
            <w:r w:rsidRPr="000C7E35">
              <w:rPr>
                <w:rFonts w:asciiTheme="minorHAnsi" w:hAnsiTheme="minorHAnsi"/>
              </w:rPr>
              <w:t>Arrangements are in place for the reporting and management of incidents relating to</w:t>
            </w:r>
            <w:r w:rsidRPr="000C7E35">
              <w:rPr>
                <w:rFonts w:asciiTheme="minorHAnsi" w:hAnsiTheme="minorHAnsi"/>
                <w:spacing w:val="1"/>
              </w:rPr>
              <w:t xml:space="preserve"> </w:t>
            </w:r>
            <w:r w:rsidRPr="000C7E35">
              <w:rPr>
                <w:rFonts w:asciiTheme="minorHAnsi" w:hAnsiTheme="minorHAnsi"/>
              </w:rPr>
              <w:t>employees</w:t>
            </w:r>
            <w:r w:rsidRPr="000C7E35">
              <w:rPr>
                <w:rFonts w:asciiTheme="minorHAnsi" w:hAnsiTheme="minorHAnsi"/>
                <w:spacing w:val="-2"/>
              </w:rPr>
              <w:t xml:space="preserve"> </w:t>
            </w:r>
            <w:r w:rsidRPr="000C7E35">
              <w:rPr>
                <w:rFonts w:asciiTheme="minorHAnsi" w:hAnsiTheme="minorHAnsi"/>
              </w:rPr>
              <w:t>in</w:t>
            </w:r>
            <w:r w:rsidRPr="000C7E35">
              <w:rPr>
                <w:rFonts w:asciiTheme="minorHAnsi" w:hAnsiTheme="minorHAnsi"/>
                <w:spacing w:val="-1"/>
              </w:rPr>
              <w:t xml:space="preserve"> </w:t>
            </w:r>
            <w:r w:rsidRPr="000C7E35">
              <w:rPr>
                <w:rFonts w:asciiTheme="minorHAnsi" w:hAnsiTheme="minorHAnsi"/>
              </w:rPr>
              <w:t>line with</w:t>
            </w:r>
            <w:r w:rsidRPr="000C7E35">
              <w:rPr>
                <w:rFonts w:asciiTheme="minorHAnsi" w:hAnsiTheme="minorHAnsi"/>
                <w:spacing w:val="-1"/>
              </w:rPr>
              <w:t xml:space="preserve"> </w:t>
            </w:r>
            <w:hyperlink r:id="rId24">
              <w:r w:rsidRPr="000C7E35">
                <w:rPr>
                  <w:rFonts w:asciiTheme="minorHAnsi" w:hAnsiTheme="minorHAnsi"/>
                  <w:color w:val="0000FF"/>
                  <w:u w:val="single" w:color="0000FF"/>
                </w:rPr>
                <w:t>HPSC</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COVID-19:</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Interim</w:t>
              </w:r>
              <w:r w:rsidRPr="000C7E35">
                <w:rPr>
                  <w:rFonts w:asciiTheme="minorHAnsi" w:hAnsiTheme="minorHAnsi"/>
                  <w:color w:val="0000FF"/>
                  <w:spacing w:val="-4"/>
                  <w:u w:val="single" w:color="0000FF"/>
                </w:rPr>
                <w:t xml:space="preserve"> </w:t>
              </w:r>
              <w:r w:rsidRPr="000C7E35">
                <w:rPr>
                  <w:rFonts w:asciiTheme="minorHAnsi" w:hAnsiTheme="minorHAnsi"/>
                  <w:color w:val="0000FF"/>
                  <w:u w:val="single" w:color="0000FF"/>
                </w:rPr>
                <w:t>Public</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Health</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guidance</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for</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the</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management</w:t>
              </w:r>
            </w:hyperlink>
            <w:r w:rsidRPr="000C7E35">
              <w:rPr>
                <w:rFonts w:asciiTheme="minorHAnsi" w:hAnsiTheme="minorHAnsi"/>
              </w:rPr>
              <w:t xml:space="preserve"> </w:t>
            </w:r>
            <w:hyperlink r:id="rId25">
              <w:r w:rsidRPr="000C7E35">
                <w:rPr>
                  <w:rFonts w:asciiTheme="minorHAnsi" w:hAnsiTheme="minorHAnsi"/>
                  <w:color w:val="0000FF"/>
                  <w:u w:val="single" w:color="0000FF"/>
                </w:rPr>
                <w:t>of</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COVID-19</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 xml:space="preserve">outbreaks, </w:t>
              </w:r>
              <w:r w:rsidRPr="000C7E35">
                <w:rPr>
                  <w:rFonts w:asciiTheme="minorHAnsi" w:hAnsiTheme="minorHAnsi"/>
                  <w:color w:val="0000FF"/>
                </w:rPr>
                <w:t xml:space="preserve"> </w:t>
              </w:r>
            </w:hyperlink>
            <w:hyperlink r:id="rId26" w:history="1">
              <w:r w:rsidRPr="000C7E35">
                <w:rPr>
                  <w:rStyle w:val="Hyperlink"/>
                  <w:rFonts w:asciiTheme="minorHAnsi" w:hAnsiTheme="minorHAnsi"/>
                  <w:shd w:val="clear" w:color="auto" w:fill="FFFFFF"/>
                </w:rPr>
                <w:t xml:space="preserve">HPSC / HSE Interim Guidance for Coronavirus – Healthcare Worker Management by Occupational Health, </w:t>
              </w:r>
            </w:hyperlink>
            <w:r w:rsidRPr="000C7E35">
              <w:rPr>
                <w:rFonts w:asciiTheme="minorHAnsi" w:hAnsiTheme="minorHAnsi"/>
                <w:color w:val="2B3238"/>
                <w:shd w:val="clear" w:color="auto" w:fill="FFFFFF"/>
              </w:rPr>
              <w:t xml:space="preserve"> </w:t>
            </w:r>
            <w:r w:rsidRPr="000C7E35">
              <w:rPr>
                <w:rFonts w:asciiTheme="minorHAnsi" w:hAnsiTheme="minorHAnsi"/>
              </w:rPr>
              <w:t>and</w:t>
            </w:r>
            <w:r w:rsidRPr="000C7E35">
              <w:rPr>
                <w:rFonts w:asciiTheme="minorHAnsi" w:hAnsiTheme="minorHAnsi"/>
                <w:spacing w:val="-5"/>
              </w:rPr>
              <w:t xml:space="preserve"> </w:t>
            </w:r>
            <w:r w:rsidRPr="000C7E35">
              <w:rPr>
                <w:rFonts w:asciiTheme="minorHAnsi" w:hAnsiTheme="minorHAnsi"/>
              </w:rPr>
              <w:t xml:space="preserve">the </w:t>
            </w:r>
            <w:hyperlink r:id="rId27">
              <w:r w:rsidRPr="000C7E35">
                <w:rPr>
                  <w:rFonts w:asciiTheme="minorHAnsi" w:hAnsiTheme="minorHAnsi"/>
                  <w:color w:val="0000FF"/>
                  <w:u w:val="single" w:color="0000FF"/>
                </w:rPr>
                <w:t>HSE</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Incident</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Management</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Framework</w:t>
              </w:r>
            </w:hyperlink>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709" w:type="dxa"/>
          </w:tcPr>
          <w:p w:rsidR="007616AB" w:rsidRPr="000C7E35" w:rsidRDefault="007616AB" w:rsidP="001E6D3B">
            <w:pPr>
              <w:pStyle w:val="TableParagraph"/>
              <w:jc w:val="both"/>
              <w:rPr>
                <w:rFonts w:asciiTheme="minorHAnsi" w:hAnsiTheme="minorHAnsi"/>
              </w:rPr>
            </w:pPr>
          </w:p>
        </w:tc>
        <w:tc>
          <w:tcPr>
            <w:tcW w:w="3402" w:type="dxa"/>
          </w:tcPr>
          <w:p w:rsidR="007616AB" w:rsidRPr="000C7E35" w:rsidRDefault="007616AB" w:rsidP="001E6D3B">
            <w:pPr>
              <w:pStyle w:val="TableParagraph"/>
              <w:jc w:val="both"/>
              <w:rPr>
                <w:rFonts w:asciiTheme="minorHAnsi" w:hAnsiTheme="minorHAnsi"/>
              </w:rPr>
            </w:pPr>
          </w:p>
        </w:tc>
      </w:tr>
    </w:tbl>
    <w:p w:rsidR="007616AB" w:rsidRDefault="007616AB">
      <w:r>
        <w:br w:type="page"/>
      </w:r>
    </w:p>
    <w:p w:rsidR="007616AB" w:rsidRDefault="007616AB"/>
    <w:p w:rsidR="007616AB" w:rsidRDefault="007616AB"/>
    <w:p w:rsidR="007616AB" w:rsidRDefault="007616AB"/>
    <w:p w:rsidR="007616AB" w:rsidRDefault="007616AB"/>
    <w:p w:rsidR="007616AB" w:rsidRDefault="007616AB"/>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402"/>
      </w:tblGrid>
      <w:tr w:rsidR="007616AB" w:rsidRPr="000C7E35" w:rsidTr="007E7638">
        <w:trPr>
          <w:trHeight w:val="425"/>
        </w:trPr>
        <w:tc>
          <w:tcPr>
            <w:tcW w:w="567" w:type="dxa"/>
            <w:shd w:val="clear" w:color="auto" w:fill="D9D9D9" w:themeFill="background1" w:themeFillShade="D9"/>
          </w:tcPr>
          <w:p w:rsidR="007616AB" w:rsidRDefault="007616AB" w:rsidP="007616AB">
            <w:pPr>
              <w:pStyle w:val="TableParagraph"/>
              <w:spacing w:line="268" w:lineRule="exact"/>
              <w:ind w:left="107"/>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616AB" w:rsidRPr="000C7E35" w:rsidRDefault="007616AB" w:rsidP="007616AB">
            <w:pPr>
              <w:pStyle w:val="TableParagraph"/>
              <w:ind w:left="105"/>
              <w:jc w:val="both"/>
              <w:rPr>
                <w:rFonts w:asciiTheme="minorHAnsi" w:hAnsiTheme="minorHAnsi"/>
              </w:rPr>
            </w:pPr>
          </w:p>
        </w:tc>
        <w:tc>
          <w:tcPr>
            <w:tcW w:w="709" w:type="dxa"/>
            <w:shd w:val="clear" w:color="auto" w:fill="D9D9D9" w:themeFill="background1" w:themeFillShade="D9"/>
          </w:tcPr>
          <w:p w:rsidR="007616AB" w:rsidRDefault="007616AB" w:rsidP="007616AB">
            <w:pPr>
              <w:jc w:val="both"/>
              <w:rPr>
                <w:rFonts w:cstheme="minorHAnsi"/>
                <w:b/>
              </w:rPr>
            </w:pPr>
            <w:r w:rsidRPr="00C328BD">
              <w:rPr>
                <w:rFonts w:cstheme="minorHAnsi"/>
                <w:b/>
              </w:rPr>
              <w:t>Yes</w:t>
            </w:r>
          </w:p>
          <w:p w:rsidR="007616AB" w:rsidRPr="000C7E35" w:rsidRDefault="007616AB" w:rsidP="007616AB">
            <w:pPr>
              <w:pStyle w:val="TableParagraph"/>
              <w:ind w:left="105"/>
              <w:jc w:val="both"/>
              <w:rPr>
                <w:rFonts w:asciiTheme="minorHAnsi" w:hAnsiTheme="minorHAnsi"/>
              </w:rPr>
            </w:pPr>
          </w:p>
        </w:tc>
        <w:tc>
          <w:tcPr>
            <w:tcW w:w="709" w:type="dxa"/>
            <w:shd w:val="clear" w:color="auto" w:fill="D9D9D9" w:themeFill="background1" w:themeFillShade="D9"/>
          </w:tcPr>
          <w:p w:rsidR="007616AB" w:rsidRPr="000C7E35" w:rsidRDefault="007616AB" w:rsidP="007616AB">
            <w:pPr>
              <w:pStyle w:val="TableParagraph"/>
              <w:ind w:left="105"/>
              <w:jc w:val="both"/>
              <w:rPr>
                <w:rFonts w:asciiTheme="minorHAnsi" w:hAnsiTheme="minorHAnsi"/>
              </w:rPr>
            </w:pPr>
            <w:r w:rsidRPr="00C328BD">
              <w:rPr>
                <w:rFonts w:cstheme="minorHAnsi"/>
                <w:b/>
              </w:rPr>
              <w:t>No</w:t>
            </w:r>
          </w:p>
        </w:tc>
        <w:tc>
          <w:tcPr>
            <w:tcW w:w="709" w:type="dxa"/>
            <w:shd w:val="clear" w:color="auto" w:fill="D9D9D9" w:themeFill="background1" w:themeFillShade="D9"/>
          </w:tcPr>
          <w:p w:rsidR="007616AB" w:rsidRPr="000C7E35" w:rsidRDefault="007616AB" w:rsidP="007616AB">
            <w:pPr>
              <w:pStyle w:val="TableParagraph"/>
              <w:ind w:left="105"/>
              <w:jc w:val="both"/>
              <w:rPr>
                <w:rFonts w:asciiTheme="minorHAnsi" w:hAnsiTheme="minorHAnsi"/>
              </w:rPr>
            </w:pPr>
            <w:r w:rsidRPr="00C328BD">
              <w:rPr>
                <w:rFonts w:cstheme="minorHAnsi"/>
                <w:b/>
              </w:rPr>
              <w:t>N/A</w:t>
            </w:r>
          </w:p>
        </w:tc>
        <w:tc>
          <w:tcPr>
            <w:tcW w:w="3402" w:type="dxa"/>
            <w:shd w:val="clear" w:color="auto" w:fill="D9D9D9" w:themeFill="background1" w:themeFillShade="D9"/>
          </w:tcPr>
          <w:p w:rsidR="007616AB" w:rsidRPr="000C7E35" w:rsidRDefault="007616AB" w:rsidP="007616AB">
            <w:pPr>
              <w:pStyle w:val="TableParagraph"/>
              <w:ind w:left="105"/>
              <w:jc w:val="both"/>
              <w:rPr>
                <w:rFonts w:asciiTheme="minorHAnsi" w:hAnsiTheme="minorHAnsi"/>
              </w:rPr>
            </w:pPr>
            <w:r>
              <w:rPr>
                <w:rFonts w:cstheme="minorHAnsi"/>
                <w:b/>
              </w:rPr>
              <w:t xml:space="preserve">If yes, Document Evidence </w:t>
            </w:r>
          </w:p>
        </w:tc>
      </w:tr>
      <w:tr w:rsidR="007616AB" w:rsidRPr="000C7E35" w:rsidTr="007616AB">
        <w:trPr>
          <w:trHeight w:val="805"/>
        </w:trPr>
        <w:tc>
          <w:tcPr>
            <w:tcW w:w="567" w:type="dxa"/>
          </w:tcPr>
          <w:p w:rsidR="007616AB" w:rsidRPr="000C7E35" w:rsidRDefault="007616AB">
            <w:pPr>
              <w:pStyle w:val="TableParagraph"/>
              <w:spacing w:line="268" w:lineRule="exact"/>
              <w:ind w:left="107"/>
              <w:rPr>
                <w:rFonts w:asciiTheme="minorHAnsi" w:hAnsiTheme="minorHAnsi"/>
                <w:b/>
                <w:bCs/>
              </w:rPr>
            </w:pPr>
            <w:r>
              <w:rPr>
                <w:rFonts w:asciiTheme="minorHAnsi" w:hAnsiTheme="minorHAnsi"/>
                <w:b/>
                <w:bCs/>
              </w:rPr>
              <w:t>20</w:t>
            </w:r>
          </w:p>
        </w:tc>
        <w:tc>
          <w:tcPr>
            <w:tcW w:w="8079" w:type="dxa"/>
          </w:tcPr>
          <w:p w:rsidR="007616AB" w:rsidRPr="000C7E35" w:rsidRDefault="007616AB" w:rsidP="007E7638">
            <w:pPr>
              <w:pStyle w:val="TableParagraph"/>
              <w:ind w:left="105"/>
              <w:rPr>
                <w:rFonts w:asciiTheme="minorHAnsi" w:hAnsiTheme="minorHAnsi"/>
              </w:rPr>
            </w:pPr>
            <w:r w:rsidRPr="000C7E35">
              <w:rPr>
                <w:rFonts w:asciiTheme="minorHAnsi" w:hAnsiTheme="minorHAnsi"/>
              </w:rPr>
              <w:t xml:space="preserve">Arrangements are in place for a </w:t>
            </w:r>
            <w:r w:rsidRPr="000C7E35">
              <w:rPr>
                <w:rFonts w:asciiTheme="minorHAnsi" w:hAnsiTheme="minorHAnsi"/>
                <w:shd w:val="clear" w:color="auto" w:fill="FFFFFF"/>
              </w:rPr>
              <w:t>Manager who becomes aware of a confirmed case of COVID-19 or death of an employee (e.g. informed by a medical practitioner, public health or other health professional) as a result of the employee carrying out work with the coronavirus (SARS-CoV-2)  to report the occurrence to the Health and Safety Authority</w:t>
            </w:r>
          </w:p>
          <w:p w:rsidR="007616AB" w:rsidRPr="000C7E35" w:rsidRDefault="007616AB" w:rsidP="007E7638">
            <w:pPr>
              <w:pStyle w:val="TableParagraph"/>
              <w:ind w:left="105"/>
              <w:rPr>
                <w:rFonts w:asciiTheme="minorHAnsi" w:hAnsiTheme="minorHAnsi"/>
                <w:shd w:val="clear" w:color="auto" w:fill="FFFFFF"/>
              </w:rPr>
            </w:pPr>
          </w:p>
          <w:p w:rsidR="007616AB" w:rsidRPr="000C7E35" w:rsidRDefault="007616AB" w:rsidP="007E7638">
            <w:pPr>
              <w:pStyle w:val="TableParagraph"/>
              <w:rPr>
                <w:rFonts w:asciiTheme="minorHAnsi" w:hAnsiTheme="minorHAnsi"/>
                <w:b/>
                <w:bCs/>
                <w:shd w:val="clear" w:color="auto" w:fill="FFFFFF"/>
              </w:rPr>
            </w:pPr>
            <w:r w:rsidRPr="000C7E35">
              <w:rPr>
                <w:rFonts w:asciiTheme="minorHAnsi" w:hAnsiTheme="minorHAnsi"/>
                <w:b/>
                <w:bCs/>
                <w:shd w:val="clear" w:color="auto" w:fill="FFFFFF"/>
              </w:rPr>
              <w:t xml:space="preserve">Note: </w:t>
            </w:r>
            <w:r w:rsidRPr="000C7E35">
              <w:rPr>
                <w:rFonts w:asciiTheme="minorHAnsi" w:hAnsiTheme="minorHAnsi"/>
                <w:lang w:val="en-IE" w:eastAsia="en-IE"/>
              </w:rPr>
              <w:t>There are two scenarios where occupational exposure to biological agents can occur:</w:t>
            </w:r>
          </w:p>
          <w:p w:rsidR="007616AB" w:rsidRPr="000C7E35" w:rsidRDefault="007616AB" w:rsidP="007E7638">
            <w:pPr>
              <w:widowControl/>
              <w:numPr>
                <w:ilvl w:val="0"/>
                <w:numId w:val="4"/>
              </w:numPr>
              <w:shd w:val="clear" w:color="auto" w:fill="FFFFFF"/>
              <w:autoSpaceDE/>
              <w:autoSpaceDN/>
              <w:rPr>
                <w:rFonts w:asciiTheme="minorHAnsi" w:hAnsiTheme="minorHAnsi"/>
                <w:lang w:val="en-IE" w:eastAsia="en-IE"/>
              </w:rPr>
            </w:pPr>
            <w:r w:rsidRPr="000C7E35">
              <w:rPr>
                <w:rFonts w:asciiTheme="minorHAnsi" w:hAnsiTheme="minorHAnsi"/>
                <w:b/>
                <w:bCs/>
                <w:lang w:val="en-IE" w:eastAsia="en-IE"/>
              </w:rPr>
              <w:t>Occupational exposure</w:t>
            </w:r>
            <w:r w:rsidRPr="000C7E35">
              <w:rPr>
                <w:rFonts w:asciiTheme="minorHAnsi" w:hAnsiTheme="minorHAnsi"/>
                <w:lang w:val="en-IE" w:eastAsia="en-IE"/>
              </w:rPr>
              <w:t> to SARs-CoV-2 can result from carrying out work activities that involve a deliberate intention to work with the virus e.g. propagating the virus in a research laboratory. </w:t>
            </w:r>
          </w:p>
          <w:p w:rsidR="007616AB" w:rsidRPr="000C7E35" w:rsidRDefault="007616AB" w:rsidP="007E7638">
            <w:pPr>
              <w:widowControl/>
              <w:numPr>
                <w:ilvl w:val="0"/>
                <w:numId w:val="4"/>
              </w:numPr>
              <w:shd w:val="clear" w:color="auto" w:fill="FFFFFF"/>
              <w:autoSpaceDE/>
              <w:autoSpaceDN/>
              <w:rPr>
                <w:rFonts w:asciiTheme="minorHAnsi" w:hAnsiTheme="minorHAnsi"/>
              </w:rPr>
            </w:pPr>
            <w:r w:rsidRPr="000C7E35">
              <w:rPr>
                <w:rFonts w:asciiTheme="minorHAnsi" w:hAnsiTheme="minorHAnsi"/>
                <w:b/>
                <w:bCs/>
                <w:lang w:val="en-IE" w:eastAsia="en-IE"/>
              </w:rPr>
              <w:t>Occupational exposure</w:t>
            </w:r>
            <w:r w:rsidRPr="000C7E35">
              <w:rPr>
                <w:rFonts w:asciiTheme="minorHAnsi" w:hAnsiTheme="minorHAnsi"/>
                <w:lang w:val="en-IE" w:eastAsia="en-IE"/>
              </w:rPr>
              <w:t> can also occur incidentally from specific work activities involving direct exposure to the virus e.g. working directly with a COVID-19 patient, handling SARs-CoV-2 infected waste, conducting COVID-19 testing or carrying out diagnostic testin</w:t>
            </w:r>
            <w:r w:rsidR="007E7638">
              <w:rPr>
                <w:rFonts w:asciiTheme="minorHAnsi" w:hAnsiTheme="minorHAnsi"/>
                <w:lang w:val="en-IE" w:eastAsia="en-IE"/>
              </w:rPr>
              <w:t>g for COVID-19 in a laboratory</w:t>
            </w:r>
          </w:p>
        </w:tc>
        <w:tc>
          <w:tcPr>
            <w:tcW w:w="709" w:type="dxa"/>
          </w:tcPr>
          <w:p w:rsidR="007616AB" w:rsidRPr="000C7E35" w:rsidRDefault="007616AB" w:rsidP="001E6D3B">
            <w:pPr>
              <w:pStyle w:val="TableParagraph"/>
              <w:ind w:left="105"/>
              <w:jc w:val="both"/>
              <w:rPr>
                <w:rFonts w:asciiTheme="minorHAnsi" w:hAnsiTheme="minorHAnsi"/>
              </w:rPr>
            </w:pPr>
          </w:p>
        </w:tc>
        <w:tc>
          <w:tcPr>
            <w:tcW w:w="709" w:type="dxa"/>
          </w:tcPr>
          <w:p w:rsidR="007616AB" w:rsidRPr="000C7E35" w:rsidRDefault="007616AB" w:rsidP="001E6D3B">
            <w:pPr>
              <w:pStyle w:val="TableParagraph"/>
              <w:ind w:left="105"/>
              <w:jc w:val="both"/>
              <w:rPr>
                <w:rFonts w:asciiTheme="minorHAnsi" w:hAnsiTheme="minorHAnsi"/>
              </w:rPr>
            </w:pPr>
          </w:p>
        </w:tc>
        <w:tc>
          <w:tcPr>
            <w:tcW w:w="709" w:type="dxa"/>
          </w:tcPr>
          <w:p w:rsidR="007616AB" w:rsidRPr="000C7E35" w:rsidRDefault="007616AB" w:rsidP="001E6D3B">
            <w:pPr>
              <w:pStyle w:val="TableParagraph"/>
              <w:ind w:left="105"/>
              <w:jc w:val="both"/>
              <w:rPr>
                <w:rFonts w:asciiTheme="minorHAnsi" w:hAnsiTheme="minorHAnsi"/>
              </w:rPr>
            </w:pPr>
          </w:p>
        </w:tc>
        <w:tc>
          <w:tcPr>
            <w:tcW w:w="3402" w:type="dxa"/>
          </w:tcPr>
          <w:p w:rsidR="007616AB" w:rsidRPr="000C7E35" w:rsidRDefault="007616AB" w:rsidP="001E6D3B">
            <w:pPr>
              <w:pStyle w:val="TableParagraph"/>
              <w:ind w:left="105"/>
              <w:jc w:val="both"/>
              <w:rPr>
                <w:rFonts w:asciiTheme="minorHAnsi" w:hAnsiTheme="minorHAnsi"/>
              </w:rPr>
            </w:pPr>
          </w:p>
        </w:tc>
      </w:tr>
      <w:tr w:rsidR="007616AB" w:rsidRPr="000C7E35" w:rsidTr="007616AB">
        <w:trPr>
          <w:trHeight w:val="377"/>
        </w:trPr>
        <w:tc>
          <w:tcPr>
            <w:tcW w:w="14175" w:type="dxa"/>
            <w:gridSpan w:val="6"/>
          </w:tcPr>
          <w:p w:rsidR="007616AB" w:rsidRPr="007616AB" w:rsidRDefault="007616AB" w:rsidP="007E7638">
            <w:pPr>
              <w:pStyle w:val="TableParagraph"/>
              <w:ind w:left="107"/>
              <w:rPr>
                <w:rFonts w:asciiTheme="minorHAnsi" w:hAnsiTheme="minorHAnsi"/>
                <w:b/>
                <w:bCs/>
                <w:color w:val="FF0000"/>
              </w:rPr>
            </w:pPr>
            <w:r w:rsidRPr="000C7E35">
              <w:rPr>
                <w:rFonts w:asciiTheme="minorHAnsi" w:hAnsiTheme="minorHAnsi"/>
                <w:b/>
                <w:bCs/>
                <w:color w:val="FF0000"/>
              </w:rPr>
              <w:t xml:space="preserve">Maintaining COVID-19 Infection Prevention and Control Measures (Reference </w:t>
            </w:r>
            <w:r w:rsidRPr="000C7E35">
              <w:rPr>
                <w:rFonts w:asciiTheme="minorHAnsi" w:hAnsiTheme="minorHAnsi"/>
                <w:b/>
                <w:bCs/>
                <w:color w:val="FF0000"/>
                <w:spacing w:val="-1"/>
              </w:rPr>
              <w:t xml:space="preserve">Transitional </w:t>
            </w:r>
            <w:r w:rsidRPr="000C7E35">
              <w:rPr>
                <w:rFonts w:asciiTheme="minorHAnsi" w:hAnsiTheme="minorHAnsi"/>
                <w:b/>
                <w:bCs/>
                <w:color w:val="FF0000"/>
              </w:rPr>
              <w:t>Protocol</w:t>
            </w:r>
            <w:r w:rsidRPr="000C7E35">
              <w:rPr>
                <w:rFonts w:asciiTheme="minorHAnsi" w:hAnsiTheme="minorHAnsi"/>
                <w:b/>
                <w:bCs/>
                <w:color w:val="FF0000"/>
                <w:spacing w:val="-1"/>
              </w:rPr>
              <w:t xml:space="preserve"> </w:t>
            </w:r>
            <w:r w:rsidRPr="000C7E35">
              <w:rPr>
                <w:rFonts w:asciiTheme="minorHAnsi" w:hAnsiTheme="minorHAnsi"/>
                <w:b/>
                <w:bCs/>
                <w:color w:val="FF0000"/>
              </w:rPr>
              <w:t>Section</w:t>
            </w:r>
            <w:r w:rsidRPr="000C7E35">
              <w:rPr>
                <w:rFonts w:asciiTheme="minorHAnsi" w:hAnsiTheme="minorHAnsi"/>
                <w:b/>
                <w:bCs/>
                <w:color w:val="FF0000"/>
                <w:spacing w:val="-4"/>
              </w:rPr>
              <w:t xml:space="preserve"> </w:t>
            </w:r>
            <w:r w:rsidRPr="000C7E35">
              <w:rPr>
                <w:rFonts w:asciiTheme="minorHAnsi" w:hAnsiTheme="minorHAnsi"/>
                <w:b/>
                <w:bCs/>
                <w:color w:val="FF0000"/>
              </w:rPr>
              <w:t>2C)</w:t>
            </w:r>
          </w:p>
        </w:tc>
      </w:tr>
      <w:tr w:rsidR="007E7638" w:rsidRPr="000C7E35" w:rsidTr="007E7638">
        <w:trPr>
          <w:trHeight w:val="709"/>
        </w:trPr>
        <w:tc>
          <w:tcPr>
            <w:tcW w:w="14175" w:type="dxa"/>
            <w:gridSpan w:val="6"/>
          </w:tcPr>
          <w:p w:rsidR="007E7638" w:rsidRPr="000C7E35" w:rsidRDefault="007E7638" w:rsidP="007E7638">
            <w:pPr>
              <w:pStyle w:val="TableParagraph"/>
              <w:ind w:left="107"/>
              <w:rPr>
                <w:rFonts w:asciiTheme="minorHAnsi" w:hAnsiTheme="minorHAnsi"/>
                <w:b/>
                <w:bCs/>
                <w:color w:val="FF0000"/>
              </w:rPr>
            </w:pPr>
            <w:r w:rsidRPr="000C7E35">
              <w:rPr>
                <w:rFonts w:asciiTheme="minorHAnsi" w:hAnsiTheme="minorHAnsi"/>
                <w:b/>
                <w:bCs/>
                <w:color w:val="FF0000"/>
              </w:rPr>
              <w:t>Hand Hygiene</w:t>
            </w:r>
            <w:r>
              <w:rPr>
                <w:rFonts w:asciiTheme="minorHAnsi" w:hAnsiTheme="minorHAnsi"/>
                <w:b/>
                <w:bCs/>
                <w:color w:val="FF0000"/>
              </w:rPr>
              <w:t xml:space="preserve"> (C1)</w:t>
            </w:r>
          </w:p>
          <w:p w:rsidR="007E7638" w:rsidRPr="000C7E35" w:rsidRDefault="007E7638" w:rsidP="007E7638">
            <w:pPr>
              <w:pStyle w:val="TableParagraph"/>
              <w:ind w:left="105"/>
              <w:rPr>
                <w:rFonts w:asciiTheme="minorHAnsi" w:hAnsiTheme="minorHAnsi"/>
              </w:rPr>
            </w:pPr>
            <w:r w:rsidRPr="000C7E35">
              <w:rPr>
                <w:rFonts w:asciiTheme="minorHAnsi" w:hAnsiTheme="minorHAnsi"/>
                <w:b/>
                <w:i/>
              </w:rPr>
              <w:t xml:space="preserve">Note: </w:t>
            </w:r>
            <w:r>
              <w:rPr>
                <w:rFonts w:asciiTheme="minorHAnsi" w:hAnsiTheme="minorHAnsi"/>
                <w:b/>
                <w:i/>
              </w:rPr>
              <w:t>‘</w:t>
            </w:r>
            <w:r w:rsidRPr="000C7E35">
              <w:rPr>
                <w:rFonts w:asciiTheme="minorHAnsi" w:hAnsiTheme="minorHAnsi"/>
                <w:b/>
                <w:i/>
              </w:rPr>
              <w:t>Regular hand washing with soap and water remains effective for the removal of COVID-19</w:t>
            </w:r>
            <w:r>
              <w:rPr>
                <w:rFonts w:asciiTheme="minorHAnsi" w:hAnsiTheme="minorHAnsi"/>
                <w:b/>
                <w:i/>
              </w:rPr>
              <w:t>’</w:t>
            </w:r>
          </w:p>
        </w:tc>
      </w:tr>
      <w:tr w:rsidR="007E7638" w:rsidRPr="000C7E35" w:rsidTr="007616AB">
        <w:trPr>
          <w:trHeight w:val="805"/>
        </w:trPr>
        <w:tc>
          <w:tcPr>
            <w:tcW w:w="567" w:type="dxa"/>
          </w:tcPr>
          <w:p w:rsidR="007E7638" w:rsidRDefault="007E7638" w:rsidP="007E7638">
            <w:pPr>
              <w:pStyle w:val="TableParagraph"/>
              <w:spacing w:line="268" w:lineRule="exact"/>
              <w:ind w:left="107"/>
              <w:rPr>
                <w:rFonts w:asciiTheme="minorHAnsi" w:hAnsiTheme="minorHAnsi"/>
                <w:b/>
                <w:bCs/>
              </w:rPr>
            </w:pPr>
            <w:r>
              <w:rPr>
                <w:rFonts w:asciiTheme="minorHAnsi" w:hAnsiTheme="minorHAnsi"/>
                <w:b/>
                <w:bCs/>
              </w:rPr>
              <w:t>21</w:t>
            </w:r>
          </w:p>
        </w:tc>
        <w:tc>
          <w:tcPr>
            <w:tcW w:w="8079" w:type="dxa"/>
          </w:tcPr>
          <w:p w:rsidR="007E7638" w:rsidRPr="000C7E35" w:rsidRDefault="007E7638" w:rsidP="007E7638">
            <w:pPr>
              <w:pStyle w:val="TableParagraph"/>
              <w:ind w:left="105"/>
              <w:rPr>
                <w:rFonts w:asciiTheme="minorHAnsi" w:hAnsiTheme="minorHAnsi"/>
              </w:rPr>
            </w:pPr>
            <w:r w:rsidRPr="000C7E35">
              <w:rPr>
                <w:rFonts w:asciiTheme="minorHAnsi" w:hAnsiTheme="minorHAnsi" w:cs="Arial"/>
                <w:color w:val="000000"/>
                <w:lang w:val="en-IE" w:eastAsia="en-IE"/>
              </w:rPr>
              <w:t>A</w:t>
            </w:r>
            <w:r w:rsidRPr="00E04220">
              <w:rPr>
                <w:rFonts w:asciiTheme="minorHAnsi" w:hAnsiTheme="minorHAnsi" w:cs="Arial"/>
                <w:color w:val="000000"/>
                <w:lang w:val="en-IE" w:eastAsia="en-IE"/>
              </w:rPr>
              <w:t>ppropriate hygiene facilities and materials are</w:t>
            </w:r>
            <w:r w:rsidRPr="000C7E35">
              <w:rPr>
                <w:rFonts w:asciiTheme="minorHAnsi" w:hAnsiTheme="minorHAnsi" w:cs="Arial"/>
                <w:color w:val="000000"/>
                <w:lang w:val="en-IE" w:eastAsia="en-IE"/>
              </w:rPr>
              <w:t xml:space="preserve"> in place to accommodate employees</w:t>
            </w:r>
            <w:r w:rsidRPr="00E04220">
              <w:rPr>
                <w:rFonts w:asciiTheme="minorHAnsi" w:hAnsiTheme="minorHAnsi" w:cs="Arial"/>
                <w:color w:val="000000"/>
                <w:lang w:val="en-IE" w:eastAsia="en-IE"/>
              </w:rPr>
              <w:t xml:space="preserve"> adhering to hand hygiene measures</w:t>
            </w:r>
          </w:p>
        </w:tc>
        <w:tc>
          <w:tcPr>
            <w:tcW w:w="709" w:type="dxa"/>
          </w:tcPr>
          <w:p w:rsidR="007E7638" w:rsidRPr="000C7E35" w:rsidRDefault="007E7638" w:rsidP="007E7638">
            <w:pPr>
              <w:pStyle w:val="TableParagraph"/>
              <w:ind w:left="105"/>
              <w:jc w:val="both"/>
              <w:rPr>
                <w:rFonts w:asciiTheme="minorHAnsi" w:hAnsiTheme="minorHAnsi"/>
              </w:rPr>
            </w:pPr>
          </w:p>
        </w:tc>
        <w:tc>
          <w:tcPr>
            <w:tcW w:w="709" w:type="dxa"/>
          </w:tcPr>
          <w:p w:rsidR="007E7638" w:rsidRPr="000C7E35" w:rsidRDefault="007E7638" w:rsidP="007E7638">
            <w:pPr>
              <w:pStyle w:val="TableParagraph"/>
              <w:ind w:left="105"/>
              <w:jc w:val="both"/>
              <w:rPr>
                <w:rFonts w:asciiTheme="minorHAnsi" w:hAnsiTheme="minorHAnsi"/>
              </w:rPr>
            </w:pPr>
          </w:p>
        </w:tc>
        <w:tc>
          <w:tcPr>
            <w:tcW w:w="709" w:type="dxa"/>
          </w:tcPr>
          <w:p w:rsidR="007E7638" w:rsidRPr="000C7E35" w:rsidRDefault="007E7638" w:rsidP="007E7638">
            <w:pPr>
              <w:pStyle w:val="TableParagraph"/>
              <w:ind w:left="105"/>
              <w:jc w:val="both"/>
              <w:rPr>
                <w:rFonts w:asciiTheme="minorHAnsi" w:hAnsiTheme="minorHAnsi"/>
              </w:rPr>
            </w:pPr>
          </w:p>
        </w:tc>
        <w:tc>
          <w:tcPr>
            <w:tcW w:w="3402" w:type="dxa"/>
          </w:tcPr>
          <w:p w:rsidR="007E7638" w:rsidRPr="000C7E35" w:rsidRDefault="007E7638" w:rsidP="007E7638">
            <w:pPr>
              <w:pStyle w:val="TableParagraph"/>
              <w:ind w:left="105"/>
              <w:jc w:val="both"/>
              <w:rPr>
                <w:rFonts w:asciiTheme="minorHAnsi" w:hAnsiTheme="minorHAnsi"/>
              </w:rPr>
            </w:pPr>
          </w:p>
        </w:tc>
      </w:tr>
      <w:tr w:rsidR="007E7638" w:rsidRPr="000C7E35" w:rsidTr="007616AB">
        <w:trPr>
          <w:trHeight w:val="805"/>
        </w:trPr>
        <w:tc>
          <w:tcPr>
            <w:tcW w:w="567" w:type="dxa"/>
          </w:tcPr>
          <w:p w:rsidR="007E7638" w:rsidRDefault="007E7638" w:rsidP="007E7638">
            <w:pPr>
              <w:pStyle w:val="TableParagraph"/>
              <w:spacing w:line="268" w:lineRule="exact"/>
              <w:ind w:left="107"/>
              <w:rPr>
                <w:rFonts w:asciiTheme="minorHAnsi" w:hAnsiTheme="minorHAnsi"/>
                <w:b/>
                <w:bCs/>
              </w:rPr>
            </w:pPr>
            <w:r>
              <w:rPr>
                <w:rFonts w:asciiTheme="minorHAnsi" w:hAnsiTheme="minorHAnsi"/>
                <w:b/>
                <w:bCs/>
              </w:rPr>
              <w:t>22</w:t>
            </w:r>
          </w:p>
        </w:tc>
        <w:tc>
          <w:tcPr>
            <w:tcW w:w="8079" w:type="dxa"/>
          </w:tcPr>
          <w:p w:rsidR="007E7638" w:rsidRPr="000C7E35" w:rsidRDefault="007E7638" w:rsidP="007E7638">
            <w:pPr>
              <w:pStyle w:val="TableParagraph"/>
              <w:ind w:left="105"/>
              <w:rPr>
                <w:rFonts w:asciiTheme="minorHAnsi" w:hAnsiTheme="minorHAnsi" w:cs="Arial"/>
                <w:color w:val="000000"/>
                <w:lang w:val="en-IE" w:eastAsia="en-IE"/>
              </w:rPr>
            </w:pPr>
            <w:r w:rsidRPr="000C7E35">
              <w:rPr>
                <w:rFonts w:asciiTheme="minorHAnsi" w:hAnsiTheme="minorHAnsi"/>
              </w:rPr>
              <w:t xml:space="preserve">Employees are provided with information, instruction and training </w:t>
            </w:r>
            <w:r w:rsidRPr="00E04220">
              <w:rPr>
                <w:rFonts w:asciiTheme="minorHAnsi" w:hAnsiTheme="minorHAnsi" w:cs="Arial"/>
                <w:color w:val="000000"/>
                <w:lang w:val="en-IE" w:eastAsia="en-IE"/>
              </w:rPr>
              <w:t>on how to perform hand hygiene effectively</w:t>
            </w:r>
          </w:p>
        </w:tc>
        <w:tc>
          <w:tcPr>
            <w:tcW w:w="709" w:type="dxa"/>
          </w:tcPr>
          <w:p w:rsidR="007E7638" w:rsidRPr="000C7E35" w:rsidRDefault="007E7638" w:rsidP="007E7638">
            <w:pPr>
              <w:pStyle w:val="TableParagraph"/>
              <w:ind w:left="105"/>
              <w:jc w:val="both"/>
              <w:rPr>
                <w:rFonts w:asciiTheme="minorHAnsi" w:hAnsiTheme="minorHAnsi"/>
              </w:rPr>
            </w:pPr>
          </w:p>
        </w:tc>
        <w:tc>
          <w:tcPr>
            <w:tcW w:w="709" w:type="dxa"/>
          </w:tcPr>
          <w:p w:rsidR="007E7638" w:rsidRPr="000C7E35" w:rsidRDefault="007E7638" w:rsidP="007E7638">
            <w:pPr>
              <w:pStyle w:val="TableParagraph"/>
              <w:ind w:left="105"/>
              <w:jc w:val="both"/>
              <w:rPr>
                <w:rFonts w:asciiTheme="minorHAnsi" w:hAnsiTheme="minorHAnsi"/>
              </w:rPr>
            </w:pPr>
          </w:p>
        </w:tc>
        <w:tc>
          <w:tcPr>
            <w:tcW w:w="709" w:type="dxa"/>
          </w:tcPr>
          <w:p w:rsidR="007E7638" w:rsidRPr="000C7E35" w:rsidRDefault="007E7638" w:rsidP="007E7638">
            <w:pPr>
              <w:pStyle w:val="TableParagraph"/>
              <w:ind w:left="105"/>
              <w:jc w:val="both"/>
              <w:rPr>
                <w:rFonts w:asciiTheme="minorHAnsi" w:hAnsiTheme="minorHAnsi"/>
              </w:rPr>
            </w:pPr>
          </w:p>
        </w:tc>
        <w:tc>
          <w:tcPr>
            <w:tcW w:w="3402" w:type="dxa"/>
          </w:tcPr>
          <w:p w:rsidR="007E7638" w:rsidRPr="000C7E35" w:rsidRDefault="007E7638" w:rsidP="007E7638">
            <w:pPr>
              <w:pStyle w:val="TableParagraph"/>
              <w:ind w:left="105"/>
              <w:jc w:val="both"/>
              <w:rPr>
                <w:rFonts w:asciiTheme="minorHAnsi" w:hAnsiTheme="minorHAnsi"/>
              </w:rPr>
            </w:pPr>
          </w:p>
        </w:tc>
      </w:tr>
    </w:tbl>
    <w:p w:rsidR="00AD22EB" w:rsidRPr="000C7E35" w:rsidRDefault="00AD22EB">
      <w:pPr>
        <w:rPr>
          <w:rFonts w:asciiTheme="minorHAnsi" w:hAnsiTheme="minorHAnsi"/>
        </w:rPr>
      </w:pPr>
    </w:p>
    <w:p w:rsidR="000724D5" w:rsidRDefault="000724D5" w:rsidP="006814C4">
      <w:pPr>
        <w:pStyle w:val="BodyText"/>
        <w:rPr>
          <w:rFonts w:asciiTheme="minorHAnsi" w:hAnsiTheme="minorHAnsi"/>
        </w:rPr>
      </w:pPr>
    </w:p>
    <w:p w:rsidR="004B5E69" w:rsidRDefault="004B5E69" w:rsidP="006814C4">
      <w:pPr>
        <w:pStyle w:val="BodyText"/>
        <w:rPr>
          <w:rFonts w:asciiTheme="minorHAnsi" w:hAnsiTheme="minorHAnsi"/>
        </w:rPr>
      </w:pPr>
    </w:p>
    <w:p w:rsidR="004B5E69" w:rsidRDefault="004B5E69" w:rsidP="006814C4">
      <w:pPr>
        <w:pStyle w:val="BodyText"/>
        <w:rPr>
          <w:rFonts w:asciiTheme="minorHAnsi" w:hAnsiTheme="minorHAnsi"/>
        </w:rPr>
      </w:pPr>
    </w:p>
    <w:p w:rsidR="004B5E69" w:rsidRDefault="004B5E69" w:rsidP="006814C4">
      <w:pPr>
        <w:pStyle w:val="BodyText"/>
        <w:rPr>
          <w:rFonts w:asciiTheme="minorHAnsi" w:hAnsiTheme="minorHAnsi"/>
        </w:rPr>
      </w:pPr>
    </w:p>
    <w:p w:rsidR="004B5E69" w:rsidRDefault="004B5E69" w:rsidP="006814C4">
      <w:pPr>
        <w:pStyle w:val="BodyText"/>
        <w:rPr>
          <w:rFonts w:asciiTheme="minorHAnsi" w:hAnsiTheme="minorHAnsi"/>
        </w:rPr>
      </w:pPr>
    </w:p>
    <w:p w:rsidR="004B5E69" w:rsidRDefault="004B5E69" w:rsidP="006814C4">
      <w:pPr>
        <w:pStyle w:val="BodyText"/>
        <w:rPr>
          <w:rFonts w:asciiTheme="minorHAnsi" w:hAnsiTheme="minorHAnsi"/>
        </w:rPr>
      </w:pPr>
    </w:p>
    <w:p w:rsidR="00C5237A" w:rsidRDefault="00C5237A" w:rsidP="006814C4">
      <w:pPr>
        <w:pStyle w:val="BodyText"/>
        <w:rPr>
          <w:rFonts w:asciiTheme="minorHAnsi" w:hAnsiTheme="minorHAnsi"/>
        </w:rPr>
      </w:pPr>
    </w:p>
    <w:p w:rsidR="001E6D3B" w:rsidRDefault="001E6D3B" w:rsidP="006814C4">
      <w:pPr>
        <w:pStyle w:val="BodyText"/>
        <w:rPr>
          <w:rFonts w:asciiTheme="minorHAnsi" w:hAnsiTheme="minorHAnsi"/>
        </w:rPr>
      </w:pPr>
    </w:p>
    <w:p w:rsidR="00C5237A" w:rsidRPr="000C7E35" w:rsidRDefault="00C5237A" w:rsidP="006814C4">
      <w:pPr>
        <w:pStyle w:val="BodyText"/>
        <w:rPr>
          <w:rFonts w:asciiTheme="minorHAnsi" w:hAnsiTheme="minorHAnsi"/>
        </w:rPr>
      </w:pPr>
    </w:p>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402"/>
      </w:tblGrid>
      <w:tr w:rsidR="007E7638" w:rsidRPr="000C7E35" w:rsidTr="007E7638">
        <w:trPr>
          <w:trHeight w:val="283"/>
        </w:trPr>
        <w:tc>
          <w:tcPr>
            <w:tcW w:w="567"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E7638" w:rsidRPr="000C7E35" w:rsidRDefault="007E7638" w:rsidP="007E7638">
            <w:pPr>
              <w:pStyle w:val="TableParagraph"/>
              <w:ind w:left="105"/>
              <w:jc w:val="both"/>
              <w:rPr>
                <w:rFonts w:asciiTheme="minorHAnsi" w:hAnsiTheme="minorHAnsi"/>
                <w:b/>
                <w:bCs/>
              </w:rPr>
            </w:pPr>
          </w:p>
        </w:tc>
        <w:tc>
          <w:tcPr>
            <w:tcW w:w="709" w:type="dxa"/>
            <w:shd w:val="clear" w:color="auto" w:fill="D9D9D9" w:themeFill="background1" w:themeFillShade="D9"/>
          </w:tcPr>
          <w:p w:rsidR="007E7638" w:rsidRPr="007E7638" w:rsidRDefault="007E7638" w:rsidP="007E7638">
            <w:pPr>
              <w:jc w:val="both"/>
              <w:rPr>
                <w:rFonts w:cstheme="minorHAnsi"/>
                <w:b/>
              </w:rPr>
            </w:pPr>
            <w:r>
              <w:rPr>
                <w:rFonts w:cstheme="minorHAnsi"/>
                <w:b/>
              </w:rPr>
              <w:t>Yes</w:t>
            </w:r>
          </w:p>
        </w:tc>
        <w:tc>
          <w:tcPr>
            <w:tcW w:w="709" w:type="dxa"/>
            <w:shd w:val="clear" w:color="auto" w:fill="D9D9D9" w:themeFill="background1" w:themeFillShade="D9"/>
          </w:tcPr>
          <w:p w:rsidR="007E7638" w:rsidRPr="000C7E35" w:rsidRDefault="007E7638" w:rsidP="007E7638">
            <w:pPr>
              <w:pStyle w:val="TableParagraph"/>
              <w:ind w:left="105"/>
              <w:jc w:val="both"/>
              <w:rPr>
                <w:rFonts w:asciiTheme="minorHAnsi" w:hAnsiTheme="minorHAnsi"/>
                <w:b/>
                <w:bCs/>
              </w:rPr>
            </w:pPr>
            <w:r w:rsidRPr="00C328BD">
              <w:rPr>
                <w:rFonts w:cstheme="minorHAnsi"/>
                <w:b/>
              </w:rPr>
              <w:t>No</w:t>
            </w:r>
          </w:p>
        </w:tc>
        <w:tc>
          <w:tcPr>
            <w:tcW w:w="709" w:type="dxa"/>
            <w:shd w:val="clear" w:color="auto" w:fill="D9D9D9" w:themeFill="background1" w:themeFillShade="D9"/>
          </w:tcPr>
          <w:p w:rsidR="007E7638" w:rsidRPr="000C7E35" w:rsidRDefault="007E7638" w:rsidP="007E7638">
            <w:pPr>
              <w:pStyle w:val="TableParagraph"/>
              <w:ind w:left="105"/>
              <w:jc w:val="both"/>
              <w:rPr>
                <w:rFonts w:asciiTheme="minorHAnsi" w:hAnsiTheme="minorHAnsi"/>
                <w:b/>
                <w:bCs/>
              </w:rPr>
            </w:pPr>
            <w:r w:rsidRPr="00C328BD">
              <w:rPr>
                <w:rFonts w:cstheme="minorHAnsi"/>
                <w:b/>
              </w:rPr>
              <w:t>N/A</w:t>
            </w:r>
          </w:p>
        </w:tc>
        <w:tc>
          <w:tcPr>
            <w:tcW w:w="3402" w:type="dxa"/>
            <w:shd w:val="clear" w:color="auto" w:fill="D9D9D9" w:themeFill="background1" w:themeFillShade="D9"/>
          </w:tcPr>
          <w:p w:rsidR="007E7638" w:rsidRPr="000C7E35" w:rsidRDefault="007E7638" w:rsidP="007E7638">
            <w:pPr>
              <w:pStyle w:val="TableParagraph"/>
              <w:ind w:left="105"/>
              <w:jc w:val="both"/>
              <w:rPr>
                <w:rFonts w:asciiTheme="minorHAnsi" w:hAnsiTheme="minorHAnsi"/>
                <w:b/>
                <w:bCs/>
              </w:rPr>
            </w:pPr>
            <w:r>
              <w:rPr>
                <w:rFonts w:cstheme="minorHAnsi"/>
                <w:b/>
              </w:rPr>
              <w:t xml:space="preserve">If yes, Document Evidence </w:t>
            </w:r>
          </w:p>
        </w:tc>
      </w:tr>
      <w:tr w:rsidR="007E7638" w:rsidRPr="000C7E35" w:rsidTr="007E7638">
        <w:trPr>
          <w:trHeight w:val="270"/>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23</w:t>
            </w:r>
          </w:p>
        </w:tc>
        <w:tc>
          <w:tcPr>
            <w:tcW w:w="8079" w:type="dxa"/>
          </w:tcPr>
          <w:p w:rsidR="007E7638" w:rsidRDefault="007E7638" w:rsidP="007E7638">
            <w:pPr>
              <w:pStyle w:val="TableParagraph"/>
              <w:rPr>
                <w:rFonts w:asciiTheme="minorHAnsi" w:hAnsiTheme="minorHAnsi" w:cs="Arial"/>
                <w:color w:val="000000"/>
                <w:lang w:val="en-IE" w:eastAsia="en-IE"/>
              </w:rPr>
            </w:pPr>
            <w:r w:rsidRPr="000C7E35">
              <w:rPr>
                <w:rFonts w:asciiTheme="minorHAnsi" w:hAnsiTheme="minorHAnsi" w:cs="Arial"/>
                <w:color w:val="000000"/>
                <w:lang w:val="en-IE" w:eastAsia="en-IE"/>
              </w:rPr>
              <w:t>P</w:t>
            </w:r>
            <w:r w:rsidRPr="00E04220">
              <w:rPr>
                <w:rFonts w:asciiTheme="minorHAnsi" w:hAnsiTheme="minorHAnsi" w:cs="Arial"/>
                <w:color w:val="000000"/>
                <w:lang w:val="en-IE" w:eastAsia="en-IE"/>
              </w:rPr>
              <w:t xml:space="preserve">osters on how to wash hands </w:t>
            </w:r>
            <w:r w:rsidRPr="000C7E35">
              <w:rPr>
                <w:rFonts w:asciiTheme="minorHAnsi" w:hAnsiTheme="minorHAnsi" w:cs="Arial"/>
                <w:color w:val="000000"/>
                <w:lang w:val="en-IE" w:eastAsia="en-IE"/>
              </w:rPr>
              <w:t xml:space="preserve">are displayed </w:t>
            </w:r>
            <w:r w:rsidRPr="00E04220">
              <w:rPr>
                <w:rFonts w:asciiTheme="minorHAnsi" w:hAnsiTheme="minorHAnsi" w:cs="Arial"/>
                <w:color w:val="000000"/>
                <w:lang w:val="en-IE" w:eastAsia="en-IE"/>
              </w:rPr>
              <w:t>in appropriate loc</w:t>
            </w:r>
            <w:r w:rsidRPr="000C7E35">
              <w:rPr>
                <w:rFonts w:asciiTheme="minorHAnsi" w:hAnsiTheme="minorHAnsi" w:cs="Arial"/>
                <w:color w:val="000000"/>
                <w:lang w:val="en-IE" w:eastAsia="en-IE"/>
              </w:rPr>
              <w:t>ations throughout the workplace</w:t>
            </w:r>
          </w:p>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cs="Arial"/>
                <w:color w:val="000000"/>
                <w:lang w:val="en-IE" w:eastAsia="en-IE"/>
              </w:rPr>
            </w:pPr>
          </w:p>
        </w:tc>
        <w:tc>
          <w:tcPr>
            <w:tcW w:w="709" w:type="dxa"/>
          </w:tcPr>
          <w:p w:rsidR="007E7638" w:rsidRPr="000C7E35" w:rsidRDefault="007E7638" w:rsidP="001E6D3B">
            <w:pPr>
              <w:pStyle w:val="TableParagraph"/>
              <w:jc w:val="both"/>
              <w:rPr>
                <w:rFonts w:asciiTheme="minorHAnsi" w:hAnsiTheme="minorHAnsi" w:cs="Arial"/>
                <w:color w:val="000000"/>
                <w:lang w:val="en-IE" w:eastAsia="en-IE"/>
              </w:rPr>
            </w:pPr>
          </w:p>
        </w:tc>
        <w:tc>
          <w:tcPr>
            <w:tcW w:w="709" w:type="dxa"/>
          </w:tcPr>
          <w:p w:rsidR="007E7638" w:rsidRPr="000C7E35" w:rsidRDefault="007E7638" w:rsidP="001E6D3B">
            <w:pPr>
              <w:pStyle w:val="TableParagraph"/>
              <w:jc w:val="both"/>
              <w:rPr>
                <w:rFonts w:asciiTheme="minorHAnsi" w:hAnsiTheme="minorHAnsi" w:cs="Arial"/>
                <w:color w:val="000000"/>
                <w:lang w:val="en-IE" w:eastAsia="en-IE"/>
              </w:rPr>
            </w:pPr>
          </w:p>
        </w:tc>
        <w:tc>
          <w:tcPr>
            <w:tcW w:w="3402" w:type="dxa"/>
          </w:tcPr>
          <w:p w:rsidR="007E7638" w:rsidRPr="000C7E35" w:rsidRDefault="007E7638" w:rsidP="001E6D3B">
            <w:pPr>
              <w:pStyle w:val="TableParagraph"/>
              <w:jc w:val="both"/>
              <w:rPr>
                <w:rFonts w:asciiTheme="minorHAnsi" w:hAnsiTheme="minorHAnsi" w:cs="Arial"/>
                <w:color w:val="000000"/>
                <w:lang w:val="en-IE" w:eastAsia="en-IE"/>
              </w:rPr>
            </w:pPr>
          </w:p>
        </w:tc>
      </w:tr>
      <w:tr w:rsidR="007E7638" w:rsidRPr="000C7E35" w:rsidTr="007E7638">
        <w:trPr>
          <w:trHeight w:val="534"/>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24</w:t>
            </w:r>
          </w:p>
        </w:tc>
        <w:tc>
          <w:tcPr>
            <w:tcW w:w="8079" w:type="dxa"/>
          </w:tcPr>
          <w:p w:rsidR="007E7638" w:rsidRDefault="007E7638" w:rsidP="007E7638">
            <w:pPr>
              <w:widowControl/>
              <w:adjustRightInd w:val="0"/>
              <w:rPr>
                <w:rFonts w:asciiTheme="minorHAnsi" w:hAnsiTheme="minorHAnsi" w:cs="Arial"/>
                <w:color w:val="000000"/>
                <w:lang w:val="en-IE" w:eastAsia="en-IE"/>
              </w:rPr>
            </w:pPr>
            <w:r w:rsidRPr="000C7E35">
              <w:rPr>
                <w:rFonts w:asciiTheme="minorHAnsi" w:hAnsiTheme="minorHAnsi" w:cs="Arial"/>
                <w:color w:val="000000"/>
                <w:lang w:val="en-IE" w:eastAsia="en-IE"/>
              </w:rPr>
              <w:t xml:space="preserve">Hand sanitisers </w:t>
            </w:r>
            <w:r w:rsidRPr="00E04220">
              <w:rPr>
                <w:rFonts w:asciiTheme="minorHAnsi" w:hAnsiTheme="minorHAnsi" w:cs="Arial"/>
                <w:color w:val="000000"/>
                <w:lang w:val="en-IE" w:eastAsia="en-IE"/>
              </w:rPr>
              <w:t xml:space="preserve">(alcohol or non-alcohol based) </w:t>
            </w:r>
            <w:r w:rsidRPr="000C7E35">
              <w:rPr>
                <w:rFonts w:asciiTheme="minorHAnsi" w:hAnsiTheme="minorHAnsi" w:cs="Arial"/>
                <w:color w:val="000000"/>
                <w:lang w:val="en-IE" w:eastAsia="en-IE"/>
              </w:rPr>
              <w:t xml:space="preserve">are provided </w:t>
            </w:r>
            <w:r w:rsidRPr="00E04220">
              <w:rPr>
                <w:rFonts w:asciiTheme="minorHAnsi" w:hAnsiTheme="minorHAnsi" w:cs="Arial"/>
                <w:color w:val="000000"/>
                <w:lang w:val="en-IE" w:eastAsia="en-IE"/>
              </w:rPr>
              <w:t xml:space="preserve">where washing facilities cannot </w:t>
            </w:r>
            <w:r>
              <w:rPr>
                <w:rFonts w:asciiTheme="minorHAnsi" w:hAnsiTheme="minorHAnsi" w:cs="Arial"/>
                <w:color w:val="000000"/>
                <w:lang w:val="en-IE" w:eastAsia="en-IE"/>
              </w:rPr>
              <w:t>be accessed</w:t>
            </w:r>
          </w:p>
          <w:p w:rsidR="007E7638" w:rsidRPr="000C7E35" w:rsidRDefault="007E7638" w:rsidP="007E7638">
            <w:pPr>
              <w:widowControl/>
              <w:adjustRightInd w:val="0"/>
              <w:rPr>
                <w:rFonts w:asciiTheme="minorHAnsi" w:hAnsiTheme="minorHAnsi" w:cs="Arial"/>
                <w:color w:val="000000"/>
                <w:lang w:val="en-IE" w:eastAsia="en-IE"/>
              </w:rPr>
            </w:pPr>
          </w:p>
          <w:p w:rsidR="007E7638" w:rsidRDefault="007E7638" w:rsidP="007E7638">
            <w:pPr>
              <w:pStyle w:val="TableParagraph"/>
              <w:rPr>
                <w:rFonts w:asciiTheme="minorHAnsi" w:hAnsiTheme="minorHAnsi" w:cs="Arial"/>
                <w:color w:val="000000"/>
                <w:lang w:val="en-IE" w:eastAsia="en-IE"/>
              </w:rPr>
            </w:pPr>
            <w:r w:rsidRPr="00E04220">
              <w:rPr>
                <w:rFonts w:asciiTheme="minorHAnsi" w:hAnsiTheme="minorHAnsi" w:cs="Arial"/>
                <w:color w:val="000000"/>
                <w:lang w:val="en-IE" w:eastAsia="en-IE"/>
              </w:rPr>
              <w:t xml:space="preserve">In choosing an alcohol-based sanitiser, a minimum of 60% alcohol is required. </w:t>
            </w:r>
          </w:p>
          <w:p w:rsidR="007E7638" w:rsidRPr="000C7E35" w:rsidRDefault="007E7638" w:rsidP="007E7638">
            <w:pPr>
              <w:pStyle w:val="TableParagraph"/>
              <w:rPr>
                <w:rFonts w:asciiTheme="minorHAnsi" w:hAnsiTheme="minorHAnsi"/>
              </w:rPr>
            </w:pPr>
            <w:r w:rsidRPr="00E04220">
              <w:rPr>
                <w:rFonts w:asciiTheme="minorHAnsi" w:hAnsiTheme="minorHAnsi" w:cs="Arial"/>
                <w:b/>
                <w:bCs/>
                <w:color w:val="000000"/>
                <w:lang w:val="en-IE" w:eastAsia="en-IE"/>
              </w:rPr>
              <w:t xml:space="preserve">Note: </w:t>
            </w:r>
            <w:r w:rsidRPr="00E04220">
              <w:rPr>
                <w:rFonts w:asciiTheme="minorHAnsi" w:hAnsiTheme="minorHAnsi" w:cs="Arial"/>
                <w:color w:val="000000"/>
                <w:lang w:val="en-IE" w:eastAsia="en-IE"/>
              </w:rPr>
              <w:t xml:space="preserve">alcohol-based hand sanitisers are highly flammable and must not be stored or </w:t>
            </w:r>
            <w:r>
              <w:rPr>
                <w:rFonts w:asciiTheme="minorHAnsi" w:hAnsiTheme="minorHAnsi" w:cs="Arial"/>
                <w:color w:val="000000"/>
                <w:lang w:val="en-IE" w:eastAsia="en-IE"/>
              </w:rPr>
              <w:t>used near heat or a naked flame</w:t>
            </w:r>
            <w:r w:rsidRPr="00E04220">
              <w:rPr>
                <w:rFonts w:asciiTheme="minorHAnsi" w:hAnsiTheme="minorHAnsi" w:cs="Arial"/>
                <w:color w:val="000000"/>
                <w:lang w:val="en-IE" w:eastAsia="en-IE"/>
              </w:rPr>
              <w:t xml:space="preserve"> </w:t>
            </w:r>
          </w:p>
        </w:tc>
        <w:tc>
          <w:tcPr>
            <w:tcW w:w="709" w:type="dxa"/>
          </w:tcPr>
          <w:p w:rsidR="007E7638" w:rsidRPr="000C7E35" w:rsidRDefault="007E7638" w:rsidP="001E6D3B">
            <w:pPr>
              <w:widowControl/>
              <w:adjustRightInd w:val="0"/>
              <w:jc w:val="both"/>
              <w:rPr>
                <w:rFonts w:asciiTheme="minorHAnsi" w:hAnsiTheme="minorHAnsi" w:cs="Arial"/>
                <w:color w:val="000000"/>
                <w:lang w:val="en-IE" w:eastAsia="en-IE"/>
              </w:rPr>
            </w:pPr>
          </w:p>
        </w:tc>
        <w:tc>
          <w:tcPr>
            <w:tcW w:w="709" w:type="dxa"/>
          </w:tcPr>
          <w:p w:rsidR="007E7638" w:rsidRPr="000C7E35" w:rsidRDefault="007E7638" w:rsidP="001E6D3B">
            <w:pPr>
              <w:widowControl/>
              <w:adjustRightInd w:val="0"/>
              <w:jc w:val="both"/>
              <w:rPr>
                <w:rFonts w:asciiTheme="minorHAnsi" w:hAnsiTheme="minorHAnsi" w:cs="Arial"/>
                <w:color w:val="000000"/>
                <w:lang w:val="en-IE" w:eastAsia="en-IE"/>
              </w:rPr>
            </w:pPr>
          </w:p>
        </w:tc>
        <w:tc>
          <w:tcPr>
            <w:tcW w:w="709" w:type="dxa"/>
          </w:tcPr>
          <w:p w:rsidR="007E7638" w:rsidRPr="000C7E35" w:rsidRDefault="007E7638" w:rsidP="001E6D3B">
            <w:pPr>
              <w:widowControl/>
              <w:adjustRightInd w:val="0"/>
              <w:jc w:val="both"/>
              <w:rPr>
                <w:rFonts w:asciiTheme="minorHAnsi" w:hAnsiTheme="minorHAnsi" w:cs="Arial"/>
                <w:color w:val="000000"/>
                <w:lang w:val="en-IE" w:eastAsia="en-IE"/>
              </w:rPr>
            </w:pPr>
          </w:p>
        </w:tc>
        <w:tc>
          <w:tcPr>
            <w:tcW w:w="3402" w:type="dxa"/>
          </w:tcPr>
          <w:p w:rsidR="007E7638" w:rsidRPr="000C7E35" w:rsidRDefault="007E7638" w:rsidP="001E6D3B">
            <w:pPr>
              <w:widowControl/>
              <w:adjustRightInd w:val="0"/>
              <w:jc w:val="both"/>
              <w:rPr>
                <w:rFonts w:asciiTheme="minorHAnsi" w:hAnsiTheme="minorHAnsi" w:cs="Arial"/>
                <w:color w:val="000000"/>
                <w:lang w:val="en-IE" w:eastAsia="en-IE"/>
              </w:rPr>
            </w:pPr>
          </w:p>
        </w:tc>
      </w:tr>
      <w:tr w:rsidR="007E7638" w:rsidRPr="000C7E35" w:rsidTr="007E7638">
        <w:trPr>
          <w:trHeight w:val="537"/>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25</w:t>
            </w:r>
          </w:p>
        </w:tc>
        <w:tc>
          <w:tcPr>
            <w:tcW w:w="8079" w:type="dxa"/>
          </w:tcPr>
          <w:p w:rsidR="007E7638" w:rsidRPr="00E04220" w:rsidRDefault="007E7638" w:rsidP="007E7638">
            <w:pPr>
              <w:widowControl/>
              <w:adjustRightInd w:val="0"/>
              <w:rPr>
                <w:rFonts w:asciiTheme="minorHAnsi" w:hAnsiTheme="minorHAnsi" w:cs="Arial"/>
                <w:color w:val="000000"/>
                <w:lang w:val="en-IE" w:eastAsia="en-IE"/>
              </w:rPr>
            </w:pPr>
            <w:r>
              <w:rPr>
                <w:rFonts w:asciiTheme="minorHAnsi" w:hAnsiTheme="minorHAnsi" w:cs="Arial"/>
                <w:color w:val="000000"/>
                <w:lang w:val="en-IE" w:eastAsia="en-IE"/>
              </w:rPr>
              <w:t>H</w:t>
            </w:r>
            <w:r w:rsidRPr="000C7E35">
              <w:rPr>
                <w:rFonts w:asciiTheme="minorHAnsi" w:hAnsiTheme="minorHAnsi" w:cs="Arial"/>
                <w:color w:val="000000"/>
                <w:lang w:val="en-IE" w:eastAsia="en-IE"/>
              </w:rPr>
              <w:t>and hygiene facilities are provided</w:t>
            </w:r>
            <w:r>
              <w:rPr>
                <w:rFonts w:asciiTheme="minorHAnsi" w:hAnsiTheme="minorHAnsi" w:cs="Arial"/>
                <w:color w:val="000000"/>
                <w:lang w:val="en-IE" w:eastAsia="en-IE"/>
              </w:rPr>
              <w:t xml:space="preserve"> for outdoor work as appropriate </w:t>
            </w:r>
          </w:p>
          <w:p w:rsidR="007E7638" w:rsidRPr="000C7E35" w:rsidRDefault="007E7638" w:rsidP="007E7638">
            <w:pPr>
              <w:pStyle w:val="TableParagraph"/>
              <w:rPr>
                <w:rFonts w:asciiTheme="minorHAnsi" w:hAnsiTheme="minorHAnsi"/>
              </w:rPr>
            </w:pPr>
          </w:p>
        </w:tc>
        <w:tc>
          <w:tcPr>
            <w:tcW w:w="709" w:type="dxa"/>
          </w:tcPr>
          <w:p w:rsidR="007E7638" w:rsidRDefault="007E7638" w:rsidP="001E6D3B">
            <w:pPr>
              <w:widowControl/>
              <w:adjustRightInd w:val="0"/>
              <w:jc w:val="both"/>
              <w:rPr>
                <w:rFonts w:asciiTheme="minorHAnsi" w:hAnsiTheme="minorHAnsi" w:cs="Arial"/>
                <w:color w:val="000000"/>
                <w:lang w:val="en-IE" w:eastAsia="en-IE"/>
              </w:rPr>
            </w:pPr>
          </w:p>
        </w:tc>
        <w:tc>
          <w:tcPr>
            <w:tcW w:w="709" w:type="dxa"/>
          </w:tcPr>
          <w:p w:rsidR="007E7638" w:rsidRDefault="007E7638" w:rsidP="001E6D3B">
            <w:pPr>
              <w:widowControl/>
              <w:adjustRightInd w:val="0"/>
              <w:jc w:val="both"/>
              <w:rPr>
                <w:rFonts w:asciiTheme="minorHAnsi" w:hAnsiTheme="minorHAnsi" w:cs="Arial"/>
                <w:color w:val="000000"/>
                <w:lang w:val="en-IE" w:eastAsia="en-IE"/>
              </w:rPr>
            </w:pPr>
          </w:p>
        </w:tc>
        <w:tc>
          <w:tcPr>
            <w:tcW w:w="709" w:type="dxa"/>
          </w:tcPr>
          <w:p w:rsidR="007E7638" w:rsidRDefault="007E7638" w:rsidP="001E6D3B">
            <w:pPr>
              <w:widowControl/>
              <w:adjustRightInd w:val="0"/>
              <w:jc w:val="both"/>
              <w:rPr>
                <w:rFonts w:asciiTheme="minorHAnsi" w:hAnsiTheme="minorHAnsi" w:cs="Arial"/>
                <w:color w:val="000000"/>
                <w:lang w:val="en-IE" w:eastAsia="en-IE"/>
              </w:rPr>
            </w:pPr>
          </w:p>
        </w:tc>
        <w:tc>
          <w:tcPr>
            <w:tcW w:w="3402" w:type="dxa"/>
          </w:tcPr>
          <w:p w:rsidR="007E7638" w:rsidRDefault="007E7638" w:rsidP="001E6D3B">
            <w:pPr>
              <w:widowControl/>
              <w:adjustRightInd w:val="0"/>
              <w:jc w:val="both"/>
              <w:rPr>
                <w:rFonts w:asciiTheme="minorHAnsi" w:hAnsiTheme="minorHAnsi" w:cs="Arial"/>
                <w:color w:val="000000"/>
                <w:lang w:val="en-IE" w:eastAsia="en-IE"/>
              </w:rPr>
            </w:pPr>
          </w:p>
        </w:tc>
      </w:tr>
      <w:tr w:rsidR="007E7638" w:rsidRPr="000C7E35" w:rsidTr="007E7638">
        <w:trPr>
          <w:trHeight w:val="689"/>
        </w:trPr>
        <w:tc>
          <w:tcPr>
            <w:tcW w:w="8646" w:type="dxa"/>
            <w:gridSpan w:val="2"/>
          </w:tcPr>
          <w:p w:rsidR="007E7638" w:rsidRPr="000C7E35" w:rsidRDefault="007E7638" w:rsidP="007E7638">
            <w:pPr>
              <w:pStyle w:val="TableParagraph"/>
              <w:rPr>
                <w:rFonts w:asciiTheme="minorHAnsi" w:hAnsiTheme="minorHAnsi"/>
                <w:b/>
                <w:color w:val="FF0000"/>
              </w:rPr>
            </w:pPr>
            <w:r w:rsidRPr="000C7E35">
              <w:rPr>
                <w:rFonts w:asciiTheme="minorHAnsi" w:hAnsiTheme="minorHAnsi"/>
                <w:b/>
                <w:color w:val="FF0000"/>
              </w:rPr>
              <w:t xml:space="preserve">Respiratory Hygiene </w:t>
            </w:r>
            <w:r>
              <w:rPr>
                <w:rFonts w:asciiTheme="minorHAnsi" w:hAnsiTheme="minorHAnsi"/>
                <w:b/>
                <w:color w:val="FF0000"/>
              </w:rPr>
              <w:t>(C2)</w:t>
            </w:r>
          </w:p>
          <w:p w:rsidR="007E7638" w:rsidRPr="000C7E35" w:rsidRDefault="007E7638" w:rsidP="007E7638">
            <w:pPr>
              <w:pStyle w:val="TableParagraph"/>
              <w:rPr>
                <w:rFonts w:asciiTheme="minorHAnsi" w:hAnsiTheme="minorHAnsi"/>
                <w:b/>
                <w:i/>
              </w:rPr>
            </w:pPr>
            <w:r w:rsidRPr="000C7E35">
              <w:rPr>
                <w:rFonts w:asciiTheme="minorHAnsi" w:hAnsiTheme="minorHAnsi"/>
                <w:b/>
                <w:i/>
              </w:rPr>
              <w:t xml:space="preserve"> Note: In addition to hand hygiene, good respiratory hygiene and etiquette is also still necessary.</w:t>
            </w: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3402" w:type="dxa"/>
          </w:tcPr>
          <w:p w:rsidR="007E7638" w:rsidRPr="000C7E35" w:rsidRDefault="007E7638" w:rsidP="001E6D3B">
            <w:pPr>
              <w:pStyle w:val="TableParagraph"/>
              <w:jc w:val="both"/>
              <w:rPr>
                <w:rFonts w:asciiTheme="minorHAnsi" w:hAnsiTheme="minorHAnsi"/>
                <w:b/>
                <w:color w:val="FF0000"/>
              </w:rPr>
            </w:pPr>
          </w:p>
        </w:tc>
      </w:tr>
      <w:tr w:rsidR="007E7638" w:rsidRPr="000C7E35" w:rsidTr="007E7638">
        <w:trPr>
          <w:trHeight w:val="537"/>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26</w:t>
            </w:r>
          </w:p>
        </w:tc>
        <w:tc>
          <w:tcPr>
            <w:tcW w:w="8079" w:type="dxa"/>
          </w:tcPr>
          <w:p w:rsidR="007E7638" w:rsidRPr="000C7E35" w:rsidRDefault="007E7638" w:rsidP="007E7638">
            <w:pPr>
              <w:pStyle w:val="TableParagraph"/>
              <w:rPr>
                <w:rFonts w:asciiTheme="minorHAnsi" w:hAnsiTheme="minorHAnsi"/>
              </w:rPr>
            </w:pPr>
            <w:r w:rsidRPr="000C7E35">
              <w:rPr>
                <w:rFonts w:asciiTheme="minorHAnsi" w:hAnsiTheme="minorHAnsi"/>
              </w:rPr>
              <w:t xml:space="preserve">An adequate supply of tissues, </w:t>
            </w:r>
            <w:r>
              <w:rPr>
                <w:rFonts w:asciiTheme="minorHAnsi" w:hAnsiTheme="minorHAnsi"/>
              </w:rPr>
              <w:t xml:space="preserve">waste bins / bags </w:t>
            </w:r>
            <w:r w:rsidRPr="000C7E35">
              <w:rPr>
                <w:rFonts w:asciiTheme="minorHAnsi" w:hAnsiTheme="minorHAnsi"/>
              </w:rPr>
              <w:t xml:space="preserve">are provided </w:t>
            </w: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3402" w:type="dxa"/>
          </w:tcPr>
          <w:p w:rsidR="007E7638" w:rsidRPr="000C7E35" w:rsidRDefault="007E7638" w:rsidP="001E6D3B">
            <w:pPr>
              <w:pStyle w:val="TableParagraph"/>
              <w:jc w:val="both"/>
              <w:rPr>
                <w:rFonts w:asciiTheme="minorHAnsi" w:hAnsiTheme="minorHAnsi"/>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27</w:t>
            </w:r>
          </w:p>
        </w:tc>
        <w:tc>
          <w:tcPr>
            <w:tcW w:w="8079" w:type="dxa"/>
          </w:tcPr>
          <w:p w:rsidR="007E7638" w:rsidRDefault="007E7638" w:rsidP="007E7638">
            <w:pPr>
              <w:pStyle w:val="TableParagraph"/>
              <w:rPr>
                <w:rFonts w:asciiTheme="minorHAnsi" w:hAnsiTheme="minorHAnsi"/>
              </w:rPr>
            </w:pPr>
            <w:r>
              <w:rPr>
                <w:rFonts w:asciiTheme="minorHAnsi" w:hAnsiTheme="minorHAnsi"/>
              </w:rPr>
              <w:t>Waste b</w:t>
            </w:r>
            <w:r w:rsidRPr="000C7E35">
              <w:rPr>
                <w:rFonts w:asciiTheme="minorHAnsi" w:hAnsiTheme="minorHAnsi"/>
              </w:rPr>
              <w:t xml:space="preserve">ins are emptied at regular intervals </w:t>
            </w:r>
          </w:p>
          <w:p w:rsidR="007E7638" w:rsidRPr="000C7E35" w:rsidRDefault="007E7638" w:rsidP="007E7638">
            <w:pPr>
              <w:pStyle w:val="TableParagraph"/>
              <w:rPr>
                <w:rFonts w:asciiTheme="minorHAnsi" w:hAnsiTheme="minorHAnsi"/>
              </w:rPr>
            </w:pPr>
          </w:p>
        </w:tc>
        <w:tc>
          <w:tcPr>
            <w:tcW w:w="709" w:type="dxa"/>
          </w:tcPr>
          <w:p w:rsidR="007E7638" w:rsidRDefault="007E7638" w:rsidP="001E6D3B">
            <w:pPr>
              <w:pStyle w:val="TableParagraph"/>
              <w:jc w:val="both"/>
              <w:rPr>
                <w:rFonts w:asciiTheme="minorHAnsi" w:hAnsiTheme="minorHAnsi"/>
              </w:rPr>
            </w:pPr>
          </w:p>
        </w:tc>
        <w:tc>
          <w:tcPr>
            <w:tcW w:w="709" w:type="dxa"/>
          </w:tcPr>
          <w:p w:rsidR="007E7638" w:rsidRDefault="007E7638" w:rsidP="001E6D3B">
            <w:pPr>
              <w:pStyle w:val="TableParagraph"/>
              <w:jc w:val="both"/>
              <w:rPr>
                <w:rFonts w:asciiTheme="minorHAnsi" w:hAnsiTheme="minorHAnsi"/>
              </w:rPr>
            </w:pPr>
          </w:p>
        </w:tc>
        <w:tc>
          <w:tcPr>
            <w:tcW w:w="709" w:type="dxa"/>
          </w:tcPr>
          <w:p w:rsidR="007E7638" w:rsidRDefault="007E7638" w:rsidP="001E6D3B">
            <w:pPr>
              <w:pStyle w:val="TableParagraph"/>
              <w:jc w:val="both"/>
              <w:rPr>
                <w:rFonts w:asciiTheme="minorHAnsi" w:hAnsiTheme="minorHAnsi"/>
              </w:rPr>
            </w:pPr>
          </w:p>
        </w:tc>
        <w:tc>
          <w:tcPr>
            <w:tcW w:w="3402" w:type="dxa"/>
          </w:tcPr>
          <w:p w:rsidR="007E7638" w:rsidRDefault="007E7638" w:rsidP="001E6D3B">
            <w:pPr>
              <w:pStyle w:val="TableParagraph"/>
              <w:jc w:val="both"/>
              <w:rPr>
                <w:rFonts w:asciiTheme="minorHAnsi" w:hAnsiTheme="minorHAnsi"/>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28</w:t>
            </w:r>
          </w:p>
        </w:tc>
        <w:tc>
          <w:tcPr>
            <w:tcW w:w="8079" w:type="dxa"/>
          </w:tcPr>
          <w:p w:rsidR="007E7638" w:rsidRPr="004B5E69" w:rsidRDefault="007E7638" w:rsidP="007E7638">
            <w:pPr>
              <w:pStyle w:val="Default"/>
              <w:rPr>
                <w:rFonts w:asciiTheme="minorHAnsi" w:hAnsiTheme="minorHAnsi" w:cs="Symbol"/>
                <w:sz w:val="22"/>
                <w:szCs w:val="22"/>
              </w:rPr>
            </w:pPr>
            <w:r w:rsidRPr="000C7E35">
              <w:rPr>
                <w:rFonts w:asciiTheme="minorHAnsi" w:hAnsiTheme="minorHAnsi"/>
                <w:sz w:val="22"/>
                <w:szCs w:val="22"/>
              </w:rPr>
              <w:t xml:space="preserve">Information and advice on </w:t>
            </w:r>
            <w:r w:rsidRPr="001B28F3">
              <w:rPr>
                <w:rFonts w:asciiTheme="minorHAnsi" w:hAnsiTheme="minorHAnsi"/>
                <w:sz w:val="22"/>
                <w:szCs w:val="22"/>
              </w:rPr>
              <w:t>good respiratory practice including the safe use, storage and disposal of face masks/coverings and the s</w:t>
            </w:r>
            <w:r w:rsidRPr="000C7E35">
              <w:rPr>
                <w:rFonts w:asciiTheme="minorHAnsi" w:hAnsiTheme="minorHAnsi"/>
                <w:sz w:val="22"/>
                <w:szCs w:val="22"/>
              </w:rPr>
              <w:t xml:space="preserve">afe cleaning of face coverings is provided </w:t>
            </w:r>
          </w:p>
        </w:tc>
        <w:tc>
          <w:tcPr>
            <w:tcW w:w="709" w:type="dxa"/>
          </w:tcPr>
          <w:p w:rsidR="007E7638" w:rsidRPr="000C7E35" w:rsidRDefault="007E7638" w:rsidP="001E6D3B">
            <w:pPr>
              <w:pStyle w:val="Default"/>
              <w:jc w:val="both"/>
              <w:rPr>
                <w:rFonts w:asciiTheme="minorHAnsi" w:hAnsiTheme="minorHAnsi"/>
                <w:sz w:val="22"/>
                <w:szCs w:val="22"/>
              </w:rPr>
            </w:pPr>
          </w:p>
        </w:tc>
        <w:tc>
          <w:tcPr>
            <w:tcW w:w="709" w:type="dxa"/>
          </w:tcPr>
          <w:p w:rsidR="007E7638" w:rsidRPr="000C7E35" w:rsidRDefault="007E7638" w:rsidP="001E6D3B">
            <w:pPr>
              <w:pStyle w:val="Default"/>
              <w:jc w:val="both"/>
              <w:rPr>
                <w:rFonts w:asciiTheme="minorHAnsi" w:hAnsiTheme="minorHAnsi"/>
                <w:sz w:val="22"/>
                <w:szCs w:val="22"/>
              </w:rPr>
            </w:pPr>
          </w:p>
        </w:tc>
        <w:tc>
          <w:tcPr>
            <w:tcW w:w="709" w:type="dxa"/>
          </w:tcPr>
          <w:p w:rsidR="007E7638" w:rsidRPr="000C7E35" w:rsidRDefault="007E7638" w:rsidP="001E6D3B">
            <w:pPr>
              <w:pStyle w:val="Default"/>
              <w:jc w:val="both"/>
              <w:rPr>
                <w:rFonts w:asciiTheme="minorHAnsi" w:hAnsiTheme="minorHAnsi"/>
                <w:sz w:val="22"/>
                <w:szCs w:val="22"/>
              </w:rPr>
            </w:pPr>
          </w:p>
        </w:tc>
        <w:tc>
          <w:tcPr>
            <w:tcW w:w="3402" w:type="dxa"/>
          </w:tcPr>
          <w:p w:rsidR="007E7638" w:rsidRPr="000C7E35" w:rsidRDefault="007E7638" w:rsidP="001E6D3B">
            <w:pPr>
              <w:pStyle w:val="Default"/>
              <w:jc w:val="both"/>
              <w:rPr>
                <w:rFonts w:asciiTheme="minorHAnsi" w:hAnsiTheme="minorHAnsi"/>
                <w:sz w:val="22"/>
                <w:szCs w:val="22"/>
              </w:rPr>
            </w:pPr>
          </w:p>
        </w:tc>
      </w:tr>
    </w:tbl>
    <w:p w:rsidR="007E7638" w:rsidRDefault="007E7638">
      <w:r>
        <w:br w:type="page"/>
      </w:r>
    </w:p>
    <w:p w:rsidR="007E7638" w:rsidRDefault="007E7638"/>
    <w:p w:rsidR="007E7638" w:rsidRDefault="007E7638"/>
    <w:p w:rsidR="007E7638" w:rsidRDefault="007E7638"/>
    <w:p w:rsidR="007E7638" w:rsidRDefault="007E7638"/>
    <w:p w:rsidR="007E7638" w:rsidRDefault="007E7638"/>
    <w:tbl>
      <w:tblPr>
        <w:tblW w:w="141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402"/>
      </w:tblGrid>
      <w:tr w:rsidR="007E7638" w:rsidRPr="000C7E35" w:rsidTr="007E7638">
        <w:trPr>
          <w:trHeight w:val="537"/>
        </w:trPr>
        <w:tc>
          <w:tcPr>
            <w:tcW w:w="567"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r w:rsidRPr="000C7E35">
              <w:rPr>
                <w:rFonts w:asciiTheme="minorHAnsi" w:hAnsiTheme="minorHAnsi"/>
                <w:b/>
                <w:bCs/>
              </w:rPr>
              <w:t>No.</w:t>
            </w:r>
          </w:p>
        </w:tc>
        <w:tc>
          <w:tcPr>
            <w:tcW w:w="8079"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p>
        </w:tc>
        <w:tc>
          <w:tcPr>
            <w:tcW w:w="709"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r>
              <w:rPr>
                <w:rFonts w:cstheme="minorHAnsi"/>
                <w:b/>
              </w:rPr>
              <w:t>Yes</w:t>
            </w:r>
          </w:p>
        </w:tc>
        <w:tc>
          <w:tcPr>
            <w:tcW w:w="709"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r w:rsidRPr="00C328BD">
              <w:rPr>
                <w:rFonts w:cstheme="minorHAnsi"/>
                <w:b/>
              </w:rPr>
              <w:t>No</w:t>
            </w:r>
          </w:p>
        </w:tc>
        <w:tc>
          <w:tcPr>
            <w:tcW w:w="709"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r w:rsidRPr="00C328BD">
              <w:rPr>
                <w:rFonts w:cstheme="minorHAnsi"/>
                <w:b/>
              </w:rPr>
              <w:t>N/A</w:t>
            </w:r>
          </w:p>
        </w:tc>
        <w:tc>
          <w:tcPr>
            <w:tcW w:w="3402" w:type="dxa"/>
            <w:shd w:val="clear" w:color="auto" w:fill="D9D9D9" w:themeFill="background1" w:themeFillShade="D9"/>
          </w:tcPr>
          <w:p w:rsidR="007E7638" w:rsidRPr="000C7E35" w:rsidRDefault="007E7638" w:rsidP="007E7638">
            <w:pPr>
              <w:pStyle w:val="TableParagraph"/>
              <w:jc w:val="both"/>
              <w:rPr>
                <w:rFonts w:asciiTheme="minorHAnsi" w:hAnsiTheme="minorHAnsi"/>
                <w:b/>
                <w:iCs/>
                <w:color w:val="FF0000"/>
              </w:rPr>
            </w:pPr>
            <w:r>
              <w:rPr>
                <w:rFonts w:cstheme="minorHAnsi"/>
                <w:b/>
              </w:rPr>
              <w:t xml:space="preserve">If yes, Document Evidence </w:t>
            </w:r>
          </w:p>
        </w:tc>
      </w:tr>
      <w:tr w:rsidR="007E7638" w:rsidRPr="000C7E35" w:rsidTr="007E7638">
        <w:trPr>
          <w:trHeight w:val="537"/>
        </w:trPr>
        <w:tc>
          <w:tcPr>
            <w:tcW w:w="8646" w:type="dxa"/>
            <w:gridSpan w:val="2"/>
          </w:tcPr>
          <w:p w:rsidR="007E7638" w:rsidRPr="000C7E35" w:rsidRDefault="007E7638" w:rsidP="007E7638">
            <w:pPr>
              <w:pStyle w:val="TableParagraph"/>
              <w:rPr>
                <w:rFonts w:asciiTheme="minorHAnsi" w:hAnsiTheme="minorHAnsi"/>
                <w:b/>
                <w:iCs/>
                <w:color w:val="FF0000"/>
              </w:rPr>
            </w:pPr>
            <w:r w:rsidRPr="000C7E35">
              <w:rPr>
                <w:rFonts w:asciiTheme="minorHAnsi" w:hAnsiTheme="minorHAnsi"/>
                <w:b/>
                <w:iCs/>
                <w:color w:val="FF0000"/>
              </w:rPr>
              <w:t xml:space="preserve">Physical Distancing </w:t>
            </w:r>
            <w:r>
              <w:rPr>
                <w:rFonts w:asciiTheme="minorHAnsi" w:hAnsiTheme="minorHAnsi"/>
                <w:b/>
                <w:iCs/>
                <w:color w:val="FF0000"/>
              </w:rPr>
              <w:t>(C3)</w:t>
            </w:r>
          </w:p>
          <w:p w:rsidR="00776C12" w:rsidRDefault="007E7638" w:rsidP="007E7638">
            <w:pPr>
              <w:pStyle w:val="TableParagraph"/>
              <w:rPr>
                <w:rFonts w:asciiTheme="minorHAnsi" w:hAnsiTheme="minorHAnsi"/>
                <w:b/>
                <w:i/>
                <w:u w:val="single"/>
              </w:rPr>
            </w:pPr>
            <w:r w:rsidRPr="000C7E35">
              <w:rPr>
                <w:rFonts w:asciiTheme="minorHAnsi" w:hAnsiTheme="minorHAnsi"/>
                <w:b/>
                <w:i/>
                <w:iCs/>
              </w:rPr>
              <w:t xml:space="preserve">Note: </w:t>
            </w:r>
            <w:r w:rsidR="00776C12">
              <w:rPr>
                <w:rFonts w:asciiTheme="minorHAnsi" w:hAnsiTheme="minorHAnsi"/>
                <w:b/>
                <w:i/>
                <w:iCs/>
              </w:rPr>
              <w:t xml:space="preserve">The requirement for physical distancing in non-clinical areas has been removed however, </w:t>
            </w:r>
            <w:r w:rsidRPr="000C7E35">
              <w:rPr>
                <w:rFonts w:asciiTheme="minorHAnsi" w:hAnsiTheme="minorHAnsi"/>
                <w:b/>
                <w:i/>
              </w:rPr>
              <w:t>adopting a physical distance continues to be good practice</w:t>
            </w:r>
            <w:r w:rsidR="007D5159">
              <w:rPr>
                <w:rFonts w:asciiTheme="minorHAnsi" w:hAnsiTheme="minorHAnsi"/>
                <w:b/>
                <w:i/>
              </w:rPr>
              <w:t>.</w:t>
            </w:r>
            <w:r w:rsidR="00776C12">
              <w:rPr>
                <w:rFonts w:asciiTheme="minorHAnsi" w:hAnsiTheme="minorHAnsi"/>
                <w:b/>
                <w:i/>
                <w:u w:val="single"/>
              </w:rPr>
              <w:t xml:space="preserve"> </w:t>
            </w:r>
          </w:p>
          <w:p w:rsidR="00776C12" w:rsidRDefault="00776C12" w:rsidP="007E7638">
            <w:pPr>
              <w:pStyle w:val="TableParagraph"/>
              <w:rPr>
                <w:rFonts w:asciiTheme="minorHAnsi" w:hAnsiTheme="minorHAnsi"/>
                <w:b/>
                <w:i/>
                <w:u w:val="single"/>
              </w:rPr>
            </w:pPr>
          </w:p>
          <w:p w:rsidR="002D3AC6" w:rsidRPr="002D3AC6" w:rsidRDefault="002D3AC6" w:rsidP="007E7638">
            <w:pPr>
              <w:pStyle w:val="TableParagraph"/>
            </w:pPr>
            <w:r w:rsidRPr="00CE4B94">
              <w:rPr>
                <w:rFonts w:asciiTheme="minorHAnsi" w:hAnsiTheme="minorHAnsi"/>
              </w:rPr>
              <w:t>For guidance on</w:t>
            </w:r>
            <w:r w:rsidRPr="002D3AC6">
              <w:rPr>
                <w:rFonts w:asciiTheme="minorHAnsi" w:hAnsiTheme="minorHAnsi"/>
                <w:b/>
                <w:i/>
              </w:rPr>
              <w:t xml:space="preserve"> </w:t>
            </w:r>
            <w:r w:rsidRPr="002D3AC6">
              <w:t xml:space="preserve">Distancing (including Social Distancing) </w:t>
            </w:r>
            <w:r w:rsidR="00776C12">
              <w:t xml:space="preserve">in clinical areas </w:t>
            </w:r>
            <w:r w:rsidRPr="002D3AC6">
              <w:t xml:space="preserve">refer to </w:t>
            </w:r>
          </w:p>
          <w:p w:rsidR="002D3AC6" w:rsidRDefault="00CC325D" w:rsidP="007E7638">
            <w:pPr>
              <w:pStyle w:val="TableParagraph"/>
            </w:pPr>
            <w:hyperlink r:id="rId28" w:history="1">
              <w:r w:rsidR="002D3AC6" w:rsidRPr="002D3AC6">
                <w:rPr>
                  <w:rStyle w:val="Hyperlink"/>
                </w:rPr>
                <w:t>Infection Control Guiding Principles for Buildings Acute Hospitals and Community Settings</w:t>
              </w:r>
            </w:hyperlink>
          </w:p>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b/>
                <w:iCs/>
                <w:color w:val="FF0000"/>
              </w:rPr>
            </w:pPr>
          </w:p>
        </w:tc>
        <w:tc>
          <w:tcPr>
            <w:tcW w:w="709" w:type="dxa"/>
          </w:tcPr>
          <w:p w:rsidR="007E7638" w:rsidRPr="000C7E35" w:rsidRDefault="007E7638" w:rsidP="001E6D3B">
            <w:pPr>
              <w:pStyle w:val="TableParagraph"/>
              <w:jc w:val="both"/>
              <w:rPr>
                <w:rFonts w:asciiTheme="minorHAnsi" w:hAnsiTheme="minorHAnsi"/>
                <w:b/>
                <w:iCs/>
                <w:color w:val="FF0000"/>
              </w:rPr>
            </w:pPr>
          </w:p>
        </w:tc>
        <w:tc>
          <w:tcPr>
            <w:tcW w:w="709" w:type="dxa"/>
          </w:tcPr>
          <w:p w:rsidR="007E7638" w:rsidRPr="000C7E35" w:rsidRDefault="007E7638" w:rsidP="001E6D3B">
            <w:pPr>
              <w:pStyle w:val="TableParagraph"/>
              <w:jc w:val="both"/>
              <w:rPr>
                <w:rFonts w:asciiTheme="minorHAnsi" w:hAnsiTheme="minorHAnsi"/>
                <w:b/>
                <w:iCs/>
                <w:color w:val="FF0000"/>
              </w:rPr>
            </w:pPr>
          </w:p>
        </w:tc>
        <w:tc>
          <w:tcPr>
            <w:tcW w:w="3402" w:type="dxa"/>
          </w:tcPr>
          <w:p w:rsidR="007E7638" w:rsidRPr="000C7E35" w:rsidRDefault="007E7638" w:rsidP="001E6D3B">
            <w:pPr>
              <w:pStyle w:val="TableParagraph"/>
              <w:jc w:val="both"/>
              <w:rPr>
                <w:rFonts w:asciiTheme="minorHAnsi" w:hAnsiTheme="minorHAnsi"/>
                <w:b/>
                <w:iCs/>
                <w:color w:val="FF0000"/>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29</w:t>
            </w:r>
          </w:p>
        </w:tc>
        <w:tc>
          <w:tcPr>
            <w:tcW w:w="8079" w:type="dxa"/>
          </w:tcPr>
          <w:p w:rsidR="007E7638" w:rsidRPr="000C7E35" w:rsidRDefault="007E7638" w:rsidP="007E7638">
            <w:pPr>
              <w:pStyle w:val="TableParagraph"/>
              <w:rPr>
                <w:rFonts w:asciiTheme="minorHAnsi" w:hAnsiTheme="minorHAnsi"/>
                <w:spacing w:val="-4"/>
              </w:rPr>
            </w:pPr>
            <w:r w:rsidRPr="000C7E35">
              <w:rPr>
                <w:rFonts w:asciiTheme="minorHAnsi" w:hAnsiTheme="minorHAnsi"/>
              </w:rPr>
              <w:t>The</w:t>
            </w:r>
            <w:r w:rsidRPr="000C7E35">
              <w:rPr>
                <w:rFonts w:asciiTheme="minorHAnsi" w:hAnsiTheme="minorHAnsi"/>
                <w:spacing w:val="-2"/>
              </w:rPr>
              <w:t xml:space="preserve"> </w:t>
            </w:r>
            <w:r w:rsidRPr="000C7E35">
              <w:rPr>
                <w:rFonts w:asciiTheme="minorHAnsi" w:hAnsiTheme="minorHAnsi"/>
              </w:rPr>
              <w:t>wearing</w:t>
            </w:r>
            <w:r w:rsidRPr="000C7E35">
              <w:rPr>
                <w:rFonts w:asciiTheme="minorHAnsi" w:hAnsiTheme="minorHAnsi"/>
                <w:spacing w:val="-4"/>
              </w:rPr>
              <w:t xml:space="preserve"> </w:t>
            </w:r>
            <w:r w:rsidRPr="000C7E35">
              <w:rPr>
                <w:rFonts w:asciiTheme="minorHAnsi" w:hAnsiTheme="minorHAnsi"/>
              </w:rPr>
              <w:t>of face</w:t>
            </w:r>
            <w:r w:rsidRPr="000C7E35">
              <w:rPr>
                <w:rFonts w:asciiTheme="minorHAnsi" w:hAnsiTheme="minorHAnsi"/>
                <w:spacing w:val="-3"/>
              </w:rPr>
              <w:t xml:space="preserve"> </w:t>
            </w:r>
            <w:r w:rsidRPr="000C7E35">
              <w:rPr>
                <w:rFonts w:asciiTheme="minorHAnsi" w:hAnsiTheme="minorHAnsi"/>
              </w:rPr>
              <w:t>masks or</w:t>
            </w:r>
            <w:r w:rsidRPr="000C7E35">
              <w:rPr>
                <w:rFonts w:asciiTheme="minorHAnsi" w:hAnsiTheme="minorHAnsi"/>
                <w:spacing w:val="-1"/>
              </w:rPr>
              <w:t xml:space="preserve"> </w:t>
            </w:r>
            <w:r w:rsidRPr="000C7E35">
              <w:rPr>
                <w:rFonts w:asciiTheme="minorHAnsi" w:hAnsiTheme="minorHAnsi"/>
              </w:rPr>
              <w:t>face</w:t>
            </w:r>
            <w:r w:rsidRPr="000C7E35">
              <w:rPr>
                <w:rFonts w:asciiTheme="minorHAnsi" w:hAnsiTheme="minorHAnsi"/>
                <w:spacing w:val="-2"/>
              </w:rPr>
              <w:t xml:space="preserve"> </w:t>
            </w:r>
            <w:r w:rsidRPr="000C7E35">
              <w:rPr>
                <w:rFonts w:asciiTheme="minorHAnsi" w:hAnsiTheme="minorHAnsi"/>
              </w:rPr>
              <w:t>coverings</w:t>
            </w:r>
            <w:r w:rsidRPr="000C7E35">
              <w:rPr>
                <w:rFonts w:asciiTheme="minorHAnsi" w:hAnsiTheme="minorHAnsi"/>
                <w:spacing w:val="-1"/>
              </w:rPr>
              <w:t xml:space="preserve"> </w:t>
            </w:r>
            <w:r>
              <w:rPr>
                <w:rFonts w:asciiTheme="minorHAnsi" w:hAnsiTheme="minorHAnsi"/>
                <w:spacing w:val="-1"/>
              </w:rPr>
              <w:t xml:space="preserve">is </w:t>
            </w:r>
            <w:r w:rsidRPr="000C7E35">
              <w:rPr>
                <w:rFonts w:asciiTheme="minorHAnsi" w:hAnsiTheme="minorHAnsi"/>
              </w:rPr>
              <w:t>in line with</w:t>
            </w:r>
            <w:r w:rsidRPr="000C7E35">
              <w:rPr>
                <w:rFonts w:asciiTheme="minorHAnsi" w:hAnsiTheme="minorHAnsi"/>
                <w:spacing w:val="-1"/>
              </w:rPr>
              <w:t xml:space="preserve"> </w:t>
            </w:r>
            <w:r w:rsidRPr="000C7E35">
              <w:rPr>
                <w:rFonts w:asciiTheme="minorHAnsi" w:hAnsiTheme="minorHAnsi"/>
              </w:rPr>
              <w:t>guidance issued by</w:t>
            </w:r>
            <w:r w:rsidRPr="000C7E35">
              <w:rPr>
                <w:rFonts w:asciiTheme="minorHAnsi" w:hAnsiTheme="minorHAnsi"/>
                <w:spacing w:val="-1"/>
              </w:rPr>
              <w:t xml:space="preserve"> </w:t>
            </w:r>
            <w:r w:rsidRPr="000C7E35">
              <w:rPr>
                <w:rFonts w:asciiTheme="minorHAnsi" w:hAnsiTheme="minorHAnsi"/>
              </w:rPr>
              <w:t>the</w:t>
            </w:r>
            <w:r w:rsidRPr="000C7E35">
              <w:rPr>
                <w:rFonts w:asciiTheme="minorHAnsi" w:hAnsiTheme="minorHAnsi"/>
                <w:spacing w:val="-4"/>
              </w:rPr>
              <w:t xml:space="preserve"> </w:t>
            </w:r>
            <w:hyperlink r:id="rId29" w:history="1">
              <w:r w:rsidRPr="00830E4F">
                <w:rPr>
                  <w:rStyle w:val="Hyperlink"/>
                  <w:rFonts w:asciiTheme="minorHAnsi" w:hAnsiTheme="minorHAnsi"/>
                  <w:spacing w:val="-4"/>
                </w:rPr>
                <w:t>HPSC</w:t>
              </w:r>
            </w:hyperlink>
            <w:r w:rsidRPr="000C7E35">
              <w:rPr>
                <w:rFonts w:asciiTheme="minorHAnsi" w:hAnsiTheme="minorHAnsi"/>
                <w:spacing w:val="-4"/>
              </w:rPr>
              <w:t xml:space="preserve"> </w:t>
            </w:r>
          </w:p>
          <w:p w:rsidR="007E7638" w:rsidRPr="000C7E35" w:rsidRDefault="007E7638" w:rsidP="007E7638">
            <w:pPr>
              <w:pStyle w:val="TableParagraph"/>
              <w:ind w:left="109"/>
              <w:rPr>
                <w:rFonts w:asciiTheme="minorHAnsi" w:hAnsiTheme="minorHAnsi"/>
              </w:rPr>
            </w:pPr>
          </w:p>
          <w:p w:rsidR="007E7638" w:rsidRPr="000C7E35" w:rsidRDefault="007E7638" w:rsidP="007E7638">
            <w:pPr>
              <w:pStyle w:val="TableParagraph"/>
              <w:ind w:left="107" w:right="339"/>
              <w:rPr>
                <w:rFonts w:asciiTheme="minorHAnsi" w:hAnsiTheme="minorHAnsi"/>
              </w:rPr>
            </w:pPr>
            <w:r w:rsidRPr="000C7E35">
              <w:rPr>
                <w:rFonts w:asciiTheme="minorHAnsi" w:hAnsiTheme="minorHAnsi"/>
                <w:b/>
                <w:bCs/>
              </w:rPr>
              <w:t xml:space="preserve">Note:  </w:t>
            </w:r>
            <w:r w:rsidRPr="000C7E35">
              <w:rPr>
                <w:rFonts w:asciiTheme="minorHAnsi" w:hAnsiTheme="minorHAnsi"/>
              </w:rPr>
              <w:t xml:space="preserve">Outside of the above regulated settings, it is still good practice to continue to use face masks/coverings particularly in crowded areas. Workers who use or share work vehicles may also consider using a face mask/covering. </w:t>
            </w:r>
          </w:p>
          <w:p w:rsidR="007E7638" w:rsidRPr="000C7E35" w:rsidRDefault="007E7638" w:rsidP="007E7638">
            <w:pPr>
              <w:pStyle w:val="TableParagraph"/>
              <w:ind w:left="107" w:right="339"/>
              <w:rPr>
                <w:rFonts w:asciiTheme="minorHAnsi" w:hAnsiTheme="minorHAnsi"/>
              </w:rPr>
            </w:pPr>
          </w:p>
          <w:p w:rsidR="007E7638" w:rsidRPr="000C7E35" w:rsidRDefault="007E7638" w:rsidP="007E7638">
            <w:pPr>
              <w:pStyle w:val="TableParagraph"/>
              <w:ind w:left="107" w:right="339"/>
              <w:rPr>
                <w:rFonts w:asciiTheme="minorHAnsi" w:hAnsiTheme="minorHAnsi"/>
              </w:rPr>
            </w:pPr>
            <w:r w:rsidRPr="000C7E35">
              <w:rPr>
                <w:rFonts w:asciiTheme="minorHAnsi" w:hAnsiTheme="minorHAnsi"/>
              </w:rPr>
              <w:t>Individuals at high or very high risk should also follow public health advice in relation to mask wearing, including wearing a surgical or FFP2 mask when in crowded indoor settings (link). If face masks/coverings are worn, they should be clean and they should not be shared or handled by other colleagues. Managers should continue to support and facilitate the use of face masks by workers who m</w:t>
            </w:r>
            <w:r>
              <w:rPr>
                <w:rFonts w:asciiTheme="minorHAnsi" w:hAnsiTheme="minorHAnsi"/>
              </w:rPr>
              <w:t>ay wish to continue to use them</w:t>
            </w: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3402" w:type="dxa"/>
          </w:tcPr>
          <w:p w:rsidR="007E7638" w:rsidRPr="000C7E35" w:rsidRDefault="007E7638" w:rsidP="001E6D3B">
            <w:pPr>
              <w:pStyle w:val="TableParagraph"/>
              <w:jc w:val="both"/>
              <w:rPr>
                <w:rFonts w:asciiTheme="minorHAnsi" w:hAnsiTheme="minorHAnsi"/>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30</w:t>
            </w:r>
          </w:p>
        </w:tc>
        <w:tc>
          <w:tcPr>
            <w:tcW w:w="8079" w:type="dxa"/>
          </w:tcPr>
          <w:p w:rsidR="007E7638" w:rsidRPr="000C7E35" w:rsidRDefault="007E7638" w:rsidP="007E7638">
            <w:pPr>
              <w:pStyle w:val="TableParagraph"/>
              <w:rPr>
                <w:rFonts w:asciiTheme="minorHAnsi" w:hAnsiTheme="minorHAnsi"/>
              </w:rPr>
            </w:pPr>
            <w:r w:rsidRPr="000C7E35">
              <w:rPr>
                <w:rFonts w:asciiTheme="minorHAnsi" w:hAnsiTheme="minorHAnsi"/>
              </w:rPr>
              <w:t>Where face to face  meetings are held, hand and respiratory etiquette and adequate ventilation measures continue</w:t>
            </w: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3402" w:type="dxa"/>
          </w:tcPr>
          <w:p w:rsidR="007E7638" w:rsidRPr="000C7E35" w:rsidRDefault="007E7638" w:rsidP="001E6D3B">
            <w:pPr>
              <w:pStyle w:val="TableParagraph"/>
              <w:jc w:val="both"/>
              <w:rPr>
                <w:rFonts w:asciiTheme="minorHAnsi" w:hAnsiTheme="minorHAnsi"/>
              </w:rPr>
            </w:pPr>
          </w:p>
        </w:tc>
      </w:tr>
      <w:tr w:rsidR="007E7638" w:rsidRPr="000C7E35" w:rsidTr="007E7638">
        <w:trPr>
          <w:trHeight w:val="460"/>
        </w:trPr>
        <w:tc>
          <w:tcPr>
            <w:tcW w:w="8646" w:type="dxa"/>
            <w:gridSpan w:val="2"/>
          </w:tcPr>
          <w:p w:rsidR="007E7638" w:rsidRPr="000C7E35" w:rsidRDefault="007E7638" w:rsidP="007E7638">
            <w:pPr>
              <w:pStyle w:val="TableParagraph"/>
              <w:rPr>
                <w:rFonts w:asciiTheme="minorHAnsi" w:hAnsiTheme="minorHAnsi"/>
                <w:b/>
              </w:rPr>
            </w:pPr>
            <w:r w:rsidRPr="000C7E35">
              <w:rPr>
                <w:rFonts w:asciiTheme="minorHAnsi" w:hAnsiTheme="minorHAnsi"/>
                <w:b/>
                <w:color w:val="FF0000"/>
              </w:rPr>
              <w:t xml:space="preserve">Dealing with a Suspected Case  of COVID-19 in the Work place </w:t>
            </w:r>
            <w:r>
              <w:rPr>
                <w:rFonts w:asciiTheme="minorHAnsi" w:hAnsiTheme="minorHAnsi"/>
                <w:b/>
                <w:color w:val="FF0000"/>
              </w:rPr>
              <w:t>(C4)</w:t>
            </w: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3402" w:type="dxa"/>
          </w:tcPr>
          <w:p w:rsidR="007E7638" w:rsidRPr="000C7E35" w:rsidRDefault="007E7638" w:rsidP="001E6D3B">
            <w:pPr>
              <w:pStyle w:val="TableParagraph"/>
              <w:jc w:val="both"/>
              <w:rPr>
                <w:rFonts w:asciiTheme="minorHAnsi" w:hAnsiTheme="minorHAnsi"/>
                <w:b/>
                <w:color w:val="FF0000"/>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31</w:t>
            </w:r>
          </w:p>
        </w:tc>
        <w:tc>
          <w:tcPr>
            <w:tcW w:w="8079" w:type="dxa"/>
          </w:tcPr>
          <w:p w:rsidR="007E7638" w:rsidRPr="000C7E35" w:rsidRDefault="007E7638" w:rsidP="007E7638">
            <w:pPr>
              <w:pStyle w:val="TableParagraph"/>
              <w:rPr>
                <w:rFonts w:asciiTheme="minorHAnsi" w:hAnsiTheme="minorHAnsi"/>
              </w:rPr>
            </w:pPr>
            <w:r w:rsidRPr="000C7E35">
              <w:rPr>
                <w:rFonts w:asciiTheme="minorHAnsi" w:hAnsiTheme="minorHAnsi"/>
              </w:rPr>
              <w:t xml:space="preserve">The plan for dealing with a </w:t>
            </w:r>
            <w:hyperlink r:id="rId30" w:history="1">
              <w:r w:rsidRPr="001E6D3B">
                <w:rPr>
                  <w:rStyle w:val="Hyperlink"/>
                  <w:rFonts w:asciiTheme="minorHAnsi" w:hAnsiTheme="minorHAnsi"/>
                </w:rPr>
                <w:t>suspected case of COVID-19 in the workplace</w:t>
              </w:r>
            </w:hyperlink>
            <w:r w:rsidRPr="000C7E35">
              <w:rPr>
                <w:rFonts w:asciiTheme="minorHAnsi" w:hAnsiTheme="minorHAnsi"/>
              </w:rPr>
              <w:t xml:space="preserve"> has been review</w:t>
            </w:r>
            <w:r>
              <w:rPr>
                <w:rFonts w:asciiTheme="minorHAnsi" w:hAnsiTheme="minorHAnsi"/>
              </w:rPr>
              <w:t>ed</w:t>
            </w:r>
            <w:r w:rsidRPr="000C7E35">
              <w:rPr>
                <w:rFonts w:asciiTheme="minorHAnsi" w:hAnsiTheme="minorHAnsi"/>
              </w:rPr>
              <w:t xml:space="preserve"> and updated as appropriate </w:t>
            </w: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709" w:type="dxa"/>
          </w:tcPr>
          <w:p w:rsidR="007E7638" w:rsidRPr="000C7E35" w:rsidRDefault="007E7638" w:rsidP="001E6D3B">
            <w:pPr>
              <w:pStyle w:val="TableParagraph"/>
              <w:jc w:val="both"/>
              <w:rPr>
                <w:rFonts w:asciiTheme="minorHAnsi" w:hAnsiTheme="minorHAnsi"/>
              </w:rPr>
            </w:pPr>
          </w:p>
        </w:tc>
        <w:tc>
          <w:tcPr>
            <w:tcW w:w="3402" w:type="dxa"/>
          </w:tcPr>
          <w:p w:rsidR="007E7638" w:rsidRPr="000C7E35" w:rsidRDefault="007E7638" w:rsidP="001E6D3B">
            <w:pPr>
              <w:pStyle w:val="TableParagraph"/>
              <w:jc w:val="both"/>
              <w:rPr>
                <w:rFonts w:asciiTheme="minorHAnsi" w:hAnsiTheme="minorHAnsi"/>
              </w:rPr>
            </w:pPr>
          </w:p>
        </w:tc>
      </w:tr>
      <w:tr w:rsidR="007E7638" w:rsidRPr="000C7E35" w:rsidTr="007E7638">
        <w:trPr>
          <w:trHeight w:val="268"/>
        </w:trPr>
        <w:tc>
          <w:tcPr>
            <w:tcW w:w="8646" w:type="dxa"/>
            <w:gridSpan w:val="2"/>
          </w:tcPr>
          <w:p w:rsidR="007E7638" w:rsidRDefault="007E7638" w:rsidP="007E7638">
            <w:pPr>
              <w:pStyle w:val="TableParagraph"/>
              <w:rPr>
                <w:rFonts w:asciiTheme="minorHAnsi" w:hAnsiTheme="minorHAnsi"/>
                <w:b/>
                <w:color w:val="FF0000"/>
              </w:rPr>
            </w:pPr>
            <w:r w:rsidRPr="000C7E35">
              <w:rPr>
                <w:rFonts w:asciiTheme="minorHAnsi" w:hAnsiTheme="minorHAnsi"/>
                <w:b/>
                <w:color w:val="FF0000"/>
              </w:rPr>
              <w:t>At Risk Workers</w:t>
            </w:r>
            <w:r>
              <w:rPr>
                <w:rFonts w:asciiTheme="minorHAnsi" w:hAnsiTheme="minorHAnsi"/>
                <w:b/>
                <w:color w:val="FF0000"/>
              </w:rPr>
              <w:t xml:space="preserve"> (C5)</w:t>
            </w:r>
          </w:p>
          <w:p w:rsidR="007E7638" w:rsidRPr="000C7E35" w:rsidRDefault="007E7638" w:rsidP="007E7638">
            <w:pPr>
              <w:pStyle w:val="TableParagraph"/>
              <w:rPr>
                <w:rFonts w:asciiTheme="minorHAnsi" w:hAnsiTheme="minorHAnsi"/>
                <w:b/>
                <w:color w:val="FF0000"/>
              </w:rPr>
            </w:pPr>
            <w:r w:rsidRPr="000C7E35">
              <w:rPr>
                <w:rFonts w:asciiTheme="minorHAnsi" w:hAnsiTheme="minorHAnsi"/>
                <w:b/>
                <w:color w:val="FF0000"/>
              </w:rPr>
              <w:t xml:space="preserve"> </w:t>
            </w: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709" w:type="dxa"/>
          </w:tcPr>
          <w:p w:rsidR="007E7638" w:rsidRPr="000C7E35" w:rsidRDefault="007E7638" w:rsidP="001E6D3B">
            <w:pPr>
              <w:pStyle w:val="TableParagraph"/>
              <w:jc w:val="both"/>
              <w:rPr>
                <w:rFonts w:asciiTheme="minorHAnsi" w:hAnsiTheme="minorHAnsi"/>
                <w:b/>
                <w:color w:val="FF0000"/>
              </w:rPr>
            </w:pPr>
          </w:p>
        </w:tc>
        <w:tc>
          <w:tcPr>
            <w:tcW w:w="3402" w:type="dxa"/>
          </w:tcPr>
          <w:p w:rsidR="007E7638" w:rsidRPr="000C7E35" w:rsidRDefault="007E7638" w:rsidP="001E6D3B">
            <w:pPr>
              <w:pStyle w:val="TableParagraph"/>
              <w:jc w:val="both"/>
              <w:rPr>
                <w:rFonts w:asciiTheme="minorHAnsi" w:hAnsiTheme="minorHAnsi"/>
                <w:b/>
                <w:color w:val="FF0000"/>
              </w:rPr>
            </w:pPr>
          </w:p>
        </w:tc>
      </w:tr>
      <w:tr w:rsidR="007E7638" w:rsidRPr="000C7E35" w:rsidTr="007E7638">
        <w:trPr>
          <w:trHeight w:val="268"/>
        </w:trPr>
        <w:tc>
          <w:tcPr>
            <w:tcW w:w="567" w:type="dxa"/>
          </w:tcPr>
          <w:p w:rsidR="007E7638" w:rsidRPr="000C7E35" w:rsidRDefault="007E7638" w:rsidP="007E7638">
            <w:pPr>
              <w:pStyle w:val="TableParagraph"/>
              <w:ind w:left="107"/>
              <w:rPr>
                <w:rFonts w:asciiTheme="minorHAnsi" w:hAnsiTheme="minorHAnsi"/>
                <w:b/>
                <w:bCs/>
              </w:rPr>
            </w:pPr>
            <w:r>
              <w:rPr>
                <w:rFonts w:asciiTheme="minorHAnsi" w:hAnsiTheme="minorHAnsi"/>
                <w:b/>
                <w:bCs/>
              </w:rPr>
              <w:t>32</w:t>
            </w:r>
          </w:p>
        </w:tc>
        <w:tc>
          <w:tcPr>
            <w:tcW w:w="8079" w:type="dxa"/>
          </w:tcPr>
          <w:p w:rsidR="007E7638" w:rsidRDefault="007E7638" w:rsidP="007E7638">
            <w:pPr>
              <w:adjustRightInd w:val="0"/>
              <w:rPr>
                <w:rFonts w:asciiTheme="minorHAnsi" w:hAnsiTheme="minorHAnsi"/>
              </w:rPr>
            </w:pPr>
            <w:r w:rsidRPr="000C7E35">
              <w:rPr>
                <w:rFonts w:asciiTheme="minorHAnsi" w:hAnsiTheme="minorHAnsi"/>
              </w:rPr>
              <w:t xml:space="preserve">At Risk’ HCWs, including pregnant HCWs, are </w:t>
            </w:r>
            <w:r>
              <w:rPr>
                <w:rFonts w:asciiTheme="minorHAnsi" w:hAnsiTheme="minorHAnsi"/>
              </w:rPr>
              <w:t xml:space="preserve">managed in accordance with the </w:t>
            </w:r>
            <w:hyperlink r:id="rId31" w:history="1">
              <w:r w:rsidRPr="00251B4D">
                <w:rPr>
                  <w:rStyle w:val="Hyperlink"/>
                  <w:rFonts w:asciiTheme="minorHAnsi" w:hAnsiTheme="minorHAnsi"/>
                </w:rPr>
                <w:t>HSE Guidelines on Fitness for Work of Healthcare Workers in the Higher Risk Categories including Pregnant Healthcare Workers</w:t>
              </w:r>
            </w:hyperlink>
          </w:p>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1E6D3B">
            <w:pPr>
              <w:adjustRightInd w:val="0"/>
              <w:jc w:val="both"/>
              <w:rPr>
                <w:rFonts w:asciiTheme="minorHAnsi" w:hAnsiTheme="minorHAnsi"/>
              </w:rPr>
            </w:pPr>
          </w:p>
        </w:tc>
        <w:tc>
          <w:tcPr>
            <w:tcW w:w="709" w:type="dxa"/>
          </w:tcPr>
          <w:p w:rsidR="007E7638" w:rsidRPr="000C7E35" w:rsidRDefault="007E7638" w:rsidP="001E6D3B">
            <w:pPr>
              <w:adjustRightInd w:val="0"/>
              <w:jc w:val="both"/>
              <w:rPr>
                <w:rFonts w:asciiTheme="minorHAnsi" w:hAnsiTheme="minorHAnsi"/>
              </w:rPr>
            </w:pPr>
          </w:p>
        </w:tc>
        <w:tc>
          <w:tcPr>
            <w:tcW w:w="709" w:type="dxa"/>
          </w:tcPr>
          <w:p w:rsidR="007E7638" w:rsidRPr="000C7E35" w:rsidRDefault="007E7638" w:rsidP="001E6D3B">
            <w:pPr>
              <w:adjustRightInd w:val="0"/>
              <w:jc w:val="both"/>
              <w:rPr>
                <w:rFonts w:asciiTheme="minorHAnsi" w:hAnsiTheme="minorHAnsi"/>
              </w:rPr>
            </w:pPr>
          </w:p>
        </w:tc>
        <w:tc>
          <w:tcPr>
            <w:tcW w:w="3402" w:type="dxa"/>
          </w:tcPr>
          <w:p w:rsidR="007E7638" w:rsidRPr="000C7E35" w:rsidRDefault="007E7638" w:rsidP="001E6D3B">
            <w:pPr>
              <w:adjustRightInd w:val="0"/>
              <w:jc w:val="both"/>
              <w:rPr>
                <w:rFonts w:asciiTheme="minorHAnsi" w:hAnsiTheme="minorHAnsi"/>
              </w:rPr>
            </w:pPr>
          </w:p>
        </w:tc>
      </w:tr>
    </w:tbl>
    <w:p w:rsidR="00251B4D" w:rsidRDefault="00251B4D">
      <w:pPr>
        <w:rPr>
          <w:rFonts w:asciiTheme="minorHAnsi" w:hAnsiTheme="minorHAnsi"/>
        </w:rPr>
      </w:pPr>
    </w:p>
    <w:p w:rsidR="001E5943" w:rsidRDefault="001E5943">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Default="007E7638">
      <w:pPr>
        <w:rPr>
          <w:rFonts w:asciiTheme="minorHAnsi" w:hAnsiTheme="minorHAnsi"/>
        </w:rPr>
      </w:pPr>
    </w:p>
    <w:p w:rsidR="007E7638" w:rsidRPr="000C7E35" w:rsidRDefault="007E7638">
      <w:pPr>
        <w:rPr>
          <w:rFonts w:asciiTheme="minorHAnsi" w:hAnsiTheme="minorHAnsi"/>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260"/>
      </w:tblGrid>
      <w:tr w:rsidR="007E7638" w:rsidRPr="000C7E35" w:rsidTr="007E7638">
        <w:trPr>
          <w:trHeight w:val="268"/>
        </w:trPr>
        <w:tc>
          <w:tcPr>
            <w:tcW w:w="567" w:type="dxa"/>
            <w:shd w:val="clear" w:color="auto" w:fill="D9D9D9" w:themeFill="background1" w:themeFillShade="D9"/>
          </w:tcPr>
          <w:p w:rsidR="007E7638" w:rsidRPr="000C7E35" w:rsidRDefault="007E7638" w:rsidP="007E7638">
            <w:pPr>
              <w:pStyle w:val="TableParagraph"/>
              <w:ind w:left="110"/>
              <w:jc w:val="both"/>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E7638" w:rsidRPr="000C7E35" w:rsidRDefault="007E7638" w:rsidP="007E7638">
            <w:pPr>
              <w:pStyle w:val="TableParagraph"/>
              <w:ind w:left="108"/>
              <w:jc w:val="both"/>
              <w:rPr>
                <w:rFonts w:asciiTheme="minorHAnsi" w:hAnsiTheme="minorHAnsi"/>
                <w:b/>
                <w:bCs/>
              </w:rPr>
            </w:pPr>
          </w:p>
        </w:tc>
        <w:tc>
          <w:tcPr>
            <w:tcW w:w="709" w:type="dxa"/>
            <w:shd w:val="clear" w:color="auto" w:fill="D9D9D9" w:themeFill="background1" w:themeFillShade="D9"/>
          </w:tcPr>
          <w:p w:rsidR="007E7638" w:rsidRPr="000C7E35" w:rsidRDefault="007E7638" w:rsidP="007E7638">
            <w:pPr>
              <w:pStyle w:val="TableParagraph"/>
              <w:ind w:left="108"/>
              <w:jc w:val="both"/>
              <w:rPr>
                <w:rFonts w:asciiTheme="minorHAnsi" w:hAnsiTheme="minorHAnsi"/>
                <w:b/>
                <w:bCs/>
              </w:rPr>
            </w:pPr>
            <w:r>
              <w:rPr>
                <w:rFonts w:cstheme="minorHAnsi"/>
                <w:b/>
              </w:rPr>
              <w:t>Yes</w:t>
            </w:r>
          </w:p>
        </w:tc>
        <w:tc>
          <w:tcPr>
            <w:tcW w:w="709" w:type="dxa"/>
            <w:shd w:val="clear" w:color="auto" w:fill="D9D9D9" w:themeFill="background1" w:themeFillShade="D9"/>
          </w:tcPr>
          <w:p w:rsidR="007E7638" w:rsidRPr="000C7E35" w:rsidRDefault="007E7638" w:rsidP="007E7638">
            <w:pPr>
              <w:pStyle w:val="TableParagraph"/>
              <w:ind w:left="108"/>
              <w:jc w:val="both"/>
              <w:rPr>
                <w:rFonts w:asciiTheme="minorHAnsi" w:hAnsiTheme="minorHAnsi"/>
                <w:b/>
                <w:bCs/>
              </w:rPr>
            </w:pPr>
            <w:r w:rsidRPr="00C328BD">
              <w:rPr>
                <w:rFonts w:cstheme="minorHAnsi"/>
                <w:b/>
              </w:rPr>
              <w:t>No</w:t>
            </w:r>
          </w:p>
        </w:tc>
        <w:tc>
          <w:tcPr>
            <w:tcW w:w="709" w:type="dxa"/>
            <w:shd w:val="clear" w:color="auto" w:fill="D9D9D9" w:themeFill="background1" w:themeFillShade="D9"/>
          </w:tcPr>
          <w:p w:rsidR="007E7638" w:rsidRPr="000C7E35" w:rsidRDefault="007E7638" w:rsidP="007E7638">
            <w:pPr>
              <w:pStyle w:val="TableParagraph"/>
              <w:ind w:left="108"/>
              <w:jc w:val="both"/>
              <w:rPr>
                <w:rFonts w:asciiTheme="minorHAnsi" w:hAnsiTheme="minorHAnsi"/>
                <w:b/>
                <w:bCs/>
              </w:rPr>
            </w:pPr>
            <w:r w:rsidRPr="00C328BD">
              <w:rPr>
                <w:rFonts w:cstheme="minorHAnsi"/>
                <w:b/>
              </w:rPr>
              <w:t>N/A</w:t>
            </w:r>
          </w:p>
        </w:tc>
        <w:tc>
          <w:tcPr>
            <w:tcW w:w="3260" w:type="dxa"/>
            <w:shd w:val="clear" w:color="auto" w:fill="D9D9D9" w:themeFill="background1" w:themeFillShade="D9"/>
          </w:tcPr>
          <w:p w:rsidR="007E7638" w:rsidRPr="000C7E35" w:rsidRDefault="007E7638" w:rsidP="007E7638">
            <w:pPr>
              <w:pStyle w:val="TableParagraph"/>
              <w:ind w:left="108"/>
              <w:jc w:val="both"/>
              <w:rPr>
                <w:rFonts w:asciiTheme="minorHAnsi" w:hAnsiTheme="minorHAnsi"/>
                <w:b/>
                <w:bCs/>
              </w:rPr>
            </w:pPr>
            <w:r>
              <w:rPr>
                <w:rFonts w:cstheme="minorHAnsi"/>
                <w:b/>
              </w:rPr>
              <w:t xml:space="preserve">If yes, Document Evidence </w:t>
            </w:r>
          </w:p>
        </w:tc>
      </w:tr>
      <w:tr w:rsidR="007E7638" w:rsidRPr="000C7E35" w:rsidTr="007E7638">
        <w:trPr>
          <w:trHeight w:val="268"/>
        </w:trPr>
        <w:tc>
          <w:tcPr>
            <w:tcW w:w="8646" w:type="dxa"/>
            <w:gridSpan w:val="2"/>
          </w:tcPr>
          <w:p w:rsidR="007E7638" w:rsidRPr="000C7E35" w:rsidRDefault="007E7638" w:rsidP="001E6D3B">
            <w:pPr>
              <w:pStyle w:val="TableParagraph"/>
              <w:ind w:left="110"/>
              <w:jc w:val="both"/>
              <w:rPr>
                <w:rFonts w:asciiTheme="minorHAnsi" w:hAnsiTheme="minorHAnsi"/>
                <w:b/>
                <w:bCs/>
                <w:color w:val="FF0000"/>
              </w:rPr>
            </w:pPr>
            <w:r w:rsidRPr="000C7E35">
              <w:rPr>
                <w:rFonts w:asciiTheme="minorHAnsi" w:hAnsiTheme="minorHAnsi"/>
                <w:b/>
                <w:bCs/>
                <w:color w:val="FF0000"/>
              </w:rPr>
              <w:t>Cleaning</w:t>
            </w:r>
            <w:r w:rsidRPr="000C7E35">
              <w:rPr>
                <w:rFonts w:asciiTheme="minorHAnsi" w:hAnsiTheme="minorHAnsi"/>
                <w:b/>
                <w:bCs/>
                <w:color w:val="FF0000"/>
                <w:spacing w:val="-2"/>
              </w:rPr>
              <w:t xml:space="preserve"> </w:t>
            </w:r>
            <w:r w:rsidRPr="000C7E35">
              <w:rPr>
                <w:rFonts w:asciiTheme="minorHAnsi" w:hAnsiTheme="minorHAnsi"/>
                <w:b/>
                <w:bCs/>
                <w:color w:val="FF0000"/>
                <w:spacing w:val="-3"/>
              </w:rPr>
              <w:t xml:space="preserve"> </w:t>
            </w:r>
            <w:r w:rsidRPr="000C7E35">
              <w:rPr>
                <w:rFonts w:asciiTheme="minorHAnsi" w:hAnsiTheme="minorHAnsi"/>
                <w:b/>
                <w:bCs/>
                <w:color w:val="FF0000"/>
              </w:rPr>
              <w:t xml:space="preserve">(C7) </w:t>
            </w:r>
          </w:p>
          <w:p w:rsidR="007E7638" w:rsidRPr="000C7E35" w:rsidRDefault="007E7638" w:rsidP="001E6D3B">
            <w:pPr>
              <w:pStyle w:val="TableParagraph"/>
              <w:ind w:left="110"/>
              <w:jc w:val="both"/>
              <w:rPr>
                <w:rFonts w:asciiTheme="minorHAnsi" w:hAnsiTheme="minorHAnsi"/>
                <w:b/>
                <w:bCs/>
              </w:rPr>
            </w:pPr>
          </w:p>
        </w:tc>
        <w:tc>
          <w:tcPr>
            <w:tcW w:w="709" w:type="dxa"/>
          </w:tcPr>
          <w:p w:rsidR="007E7638" w:rsidRPr="000C7E35" w:rsidRDefault="007E7638" w:rsidP="001E6D3B">
            <w:pPr>
              <w:pStyle w:val="TableParagraph"/>
              <w:ind w:left="110"/>
              <w:jc w:val="both"/>
              <w:rPr>
                <w:rFonts w:asciiTheme="minorHAnsi" w:hAnsiTheme="minorHAnsi"/>
                <w:b/>
                <w:bCs/>
                <w:color w:val="FF0000"/>
              </w:rPr>
            </w:pPr>
          </w:p>
        </w:tc>
        <w:tc>
          <w:tcPr>
            <w:tcW w:w="709" w:type="dxa"/>
          </w:tcPr>
          <w:p w:rsidR="007E7638" w:rsidRPr="000C7E35" w:rsidRDefault="007E7638" w:rsidP="001E6D3B">
            <w:pPr>
              <w:pStyle w:val="TableParagraph"/>
              <w:ind w:left="110"/>
              <w:jc w:val="both"/>
              <w:rPr>
                <w:rFonts w:asciiTheme="minorHAnsi" w:hAnsiTheme="minorHAnsi"/>
                <w:b/>
                <w:bCs/>
                <w:color w:val="FF0000"/>
              </w:rPr>
            </w:pPr>
          </w:p>
        </w:tc>
        <w:tc>
          <w:tcPr>
            <w:tcW w:w="709" w:type="dxa"/>
          </w:tcPr>
          <w:p w:rsidR="007E7638" w:rsidRPr="000C7E35" w:rsidRDefault="007E7638" w:rsidP="001E6D3B">
            <w:pPr>
              <w:pStyle w:val="TableParagraph"/>
              <w:ind w:left="110"/>
              <w:jc w:val="both"/>
              <w:rPr>
                <w:rFonts w:asciiTheme="minorHAnsi" w:hAnsiTheme="minorHAnsi"/>
                <w:b/>
                <w:bCs/>
                <w:color w:val="FF0000"/>
              </w:rPr>
            </w:pPr>
          </w:p>
        </w:tc>
        <w:tc>
          <w:tcPr>
            <w:tcW w:w="3260" w:type="dxa"/>
          </w:tcPr>
          <w:p w:rsidR="007E7638" w:rsidRPr="000C7E35" w:rsidRDefault="007E7638" w:rsidP="001E6D3B">
            <w:pPr>
              <w:pStyle w:val="TableParagraph"/>
              <w:ind w:left="110"/>
              <w:jc w:val="both"/>
              <w:rPr>
                <w:rFonts w:asciiTheme="minorHAnsi" w:hAnsiTheme="minorHAnsi"/>
                <w:b/>
                <w:bCs/>
                <w:color w:val="FF0000"/>
              </w:rPr>
            </w:pPr>
          </w:p>
        </w:tc>
      </w:tr>
      <w:tr w:rsidR="007E7638" w:rsidRPr="000C7E35" w:rsidTr="007E7638">
        <w:trPr>
          <w:trHeight w:val="1074"/>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33</w:t>
            </w:r>
          </w:p>
        </w:tc>
        <w:tc>
          <w:tcPr>
            <w:tcW w:w="8079" w:type="dxa"/>
          </w:tcPr>
          <w:p w:rsidR="007E7638" w:rsidRPr="000C7E35" w:rsidRDefault="007E7638" w:rsidP="007E7638">
            <w:pPr>
              <w:pStyle w:val="Default"/>
              <w:rPr>
                <w:rFonts w:asciiTheme="minorHAnsi" w:hAnsiTheme="minorHAnsi"/>
                <w:sz w:val="22"/>
                <w:szCs w:val="22"/>
              </w:rPr>
            </w:pPr>
            <w:r w:rsidRPr="000C7E35">
              <w:rPr>
                <w:rFonts w:asciiTheme="minorHAnsi" w:hAnsiTheme="minorHAnsi"/>
                <w:sz w:val="22"/>
                <w:szCs w:val="22"/>
              </w:rPr>
              <w:t xml:space="preserve">There is thorough and regular cleaning of frequently touched surfaces, rooms and work areas </w:t>
            </w:r>
          </w:p>
          <w:p w:rsidR="007E7638" w:rsidRPr="000C7E35" w:rsidRDefault="007E7638" w:rsidP="007E7638">
            <w:pPr>
              <w:pStyle w:val="Default"/>
              <w:rPr>
                <w:rFonts w:asciiTheme="minorHAnsi" w:hAnsiTheme="minorHAnsi"/>
                <w:sz w:val="22"/>
                <w:szCs w:val="22"/>
              </w:rPr>
            </w:pPr>
            <w:r w:rsidRPr="000C7E35">
              <w:rPr>
                <w:rFonts w:asciiTheme="minorHAnsi" w:hAnsiTheme="minorHAnsi"/>
                <w:sz w:val="22"/>
                <w:szCs w:val="22"/>
              </w:rPr>
              <w:t>Note: Where disinfection of an area is required, it is performed in addition to cleaning, never as a substitute for cleaning</w:t>
            </w:r>
            <w:r>
              <w:rPr>
                <w:rFonts w:asciiTheme="minorHAnsi" w:hAnsiTheme="minorHAnsi"/>
                <w:sz w:val="22"/>
                <w:szCs w:val="22"/>
              </w:rPr>
              <w:t xml:space="preserve"> </w:t>
            </w: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3260" w:type="dxa"/>
          </w:tcPr>
          <w:p w:rsidR="007E7638" w:rsidRPr="000C7E35" w:rsidRDefault="007E7638" w:rsidP="007E7638">
            <w:pPr>
              <w:pStyle w:val="Default"/>
              <w:rPr>
                <w:rFonts w:asciiTheme="minorHAnsi" w:hAnsiTheme="minorHAnsi"/>
                <w:sz w:val="22"/>
                <w:szCs w:val="22"/>
              </w:rPr>
            </w:pPr>
          </w:p>
        </w:tc>
      </w:tr>
      <w:tr w:rsidR="007E7638" w:rsidRPr="000C7E35" w:rsidTr="007E7638">
        <w:trPr>
          <w:trHeight w:val="831"/>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34</w:t>
            </w:r>
          </w:p>
        </w:tc>
        <w:tc>
          <w:tcPr>
            <w:tcW w:w="8079" w:type="dxa"/>
          </w:tcPr>
          <w:p w:rsidR="007E7638" w:rsidRPr="000C7E35" w:rsidRDefault="007E7638" w:rsidP="007E7638">
            <w:pPr>
              <w:pStyle w:val="Default"/>
              <w:rPr>
                <w:rFonts w:asciiTheme="minorHAnsi" w:hAnsiTheme="minorHAnsi"/>
                <w:sz w:val="22"/>
                <w:szCs w:val="22"/>
              </w:rPr>
            </w:pPr>
            <w:r w:rsidRPr="000C7E35">
              <w:rPr>
                <w:rFonts w:asciiTheme="minorHAnsi" w:hAnsiTheme="minorHAnsi"/>
                <w:sz w:val="22"/>
                <w:szCs w:val="22"/>
              </w:rPr>
              <w:t>Employees are provided with essential cleaning materials to keep their own workspace clean (e.g. wipes/disinfection products, pape</w:t>
            </w:r>
            <w:r>
              <w:rPr>
                <w:rFonts w:asciiTheme="minorHAnsi" w:hAnsiTheme="minorHAnsi"/>
                <w:sz w:val="22"/>
                <w:szCs w:val="22"/>
              </w:rPr>
              <w:t>r towels and waste bins/bags)</w:t>
            </w: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3260" w:type="dxa"/>
          </w:tcPr>
          <w:p w:rsidR="007E7638" w:rsidRPr="000C7E35" w:rsidRDefault="007E7638" w:rsidP="007E7638">
            <w:pPr>
              <w:pStyle w:val="Default"/>
              <w:rPr>
                <w:rFonts w:asciiTheme="minorHAnsi" w:hAnsiTheme="minorHAnsi"/>
                <w:sz w:val="22"/>
                <w:szCs w:val="22"/>
              </w:rPr>
            </w:pPr>
          </w:p>
        </w:tc>
      </w:tr>
      <w:tr w:rsidR="007E7638" w:rsidRPr="000C7E35" w:rsidTr="007E7638">
        <w:trPr>
          <w:trHeight w:val="701"/>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35</w:t>
            </w:r>
          </w:p>
        </w:tc>
        <w:tc>
          <w:tcPr>
            <w:tcW w:w="8079" w:type="dxa"/>
          </w:tcPr>
          <w:p w:rsidR="007E7638" w:rsidRPr="000C7E35" w:rsidRDefault="007E7638" w:rsidP="007E7638">
            <w:pPr>
              <w:pStyle w:val="Default"/>
              <w:rPr>
                <w:rFonts w:asciiTheme="minorHAnsi" w:hAnsiTheme="minorHAnsi"/>
                <w:sz w:val="22"/>
                <w:szCs w:val="22"/>
              </w:rPr>
            </w:pPr>
            <w:r w:rsidRPr="000C7E35">
              <w:rPr>
                <w:rFonts w:asciiTheme="minorHAnsi" w:hAnsiTheme="minorHAnsi"/>
                <w:sz w:val="22"/>
                <w:szCs w:val="22"/>
              </w:rPr>
              <w:t>Where employees drive for work, they are provided with hand sanitisers and cleaning equipment for their work vehicle, with cleaning taking place before and after e</w:t>
            </w:r>
            <w:r>
              <w:rPr>
                <w:rFonts w:asciiTheme="minorHAnsi" w:hAnsiTheme="minorHAnsi"/>
                <w:sz w:val="22"/>
                <w:szCs w:val="22"/>
              </w:rPr>
              <w:t>ach shift</w:t>
            </w: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3260" w:type="dxa"/>
          </w:tcPr>
          <w:p w:rsidR="007E7638" w:rsidRPr="000C7E35" w:rsidRDefault="007E7638" w:rsidP="007E7638">
            <w:pPr>
              <w:pStyle w:val="Default"/>
              <w:rPr>
                <w:rFonts w:asciiTheme="minorHAnsi" w:hAnsiTheme="minorHAnsi"/>
                <w:sz w:val="22"/>
                <w:szCs w:val="22"/>
              </w:rPr>
            </w:pPr>
          </w:p>
        </w:tc>
      </w:tr>
      <w:tr w:rsidR="007E7638" w:rsidRPr="000C7E35" w:rsidTr="007E7638">
        <w:trPr>
          <w:trHeight w:val="564"/>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36</w:t>
            </w:r>
          </w:p>
        </w:tc>
        <w:tc>
          <w:tcPr>
            <w:tcW w:w="8079" w:type="dxa"/>
          </w:tcPr>
          <w:p w:rsidR="007E7638" w:rsidRPr="000C7E35" w:rsidRDefault="007E7638" w:rsidP="007E7638">
            <w:pPr>
              <w:pStyle w:val="TableParagraph"/>
              <w:rPr>
                <w:rFonts w:asciiTheme="minorHAnsi" w:hAnsiTheme="minorHAnsi"/>
              </w:rPr>
            </w:pPr>
            <w:r w:rsidRPr="000C7E35">
              <w:rPr>
                <w:rFonts w:asciiTheme="minorHAnsi" w:hAnsiTheme="minorHAnsi"/>
              </w:rPr>
              <w:t>There are a sufficient number of waste collection points and these are emptied regularly or as needed</w:t>
            </w:r>
          </w:p>
        </w:tc>
        <w:tc>
          <w:tcPr>
            <w:tcW w:w="709" w:type="dxa"/>
          </w:tcPr>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rPr>
            </w:pPr>
          </w:p>
        </w:tc>
        <w:tc>
          <w:tcPr>
            <w:tcW w:w="3260" w:type="dxa"/>
          </w:tcPr>
          <w:p w:rsidR="007E7638" w:rsidRPr="000C7E35" w:rsidRDefault="007E7638" w:rsidP="007E7638">
            <w:pPr>
              <w:pStyle w:val="TableParagraph"/>
              <w:rPr>
                <w:rFonts w:asciiTheme="minorHAnsi" w:hAnsiTheme="minorHAnsi"/>
              </w:rPr>
            </w:pPr>
          </w:p>
        </w:tc>
      </w:tr>
      <w:tr w:rsidR="007E7638" w:rsidRPr="000C7E35" w:rsidTr="007E7638">
        <w:trPr>
          <w:trHeight w:val="558"/>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37</w:t>
            </w:r>
          </w:p>
        </w:tc>
        <w:tc>
          <w:tcPr>
            <w:tcW w:w="8079" w:type="dxa"/>
          </w:tcPr>
          <w:p w:rsidR="007E7638" w:rsidRPr="000C7E35" w:rsidRDefault="007E7638" w:rsidP="007E7638">
            <w:pPr>
              <w:pStyle w:val="Default"/>
              <w:rPr>
                <w:rFonts w:asciiTheme="minorHAnsi" w:hAnsiTheme="minorHAnsi"/>
                <w:sz w:val="22"/>
                <w:szCs w:val="22"/>
              </w:rPr>
            </w:pPr>
            <w:r w:rsidRPr="000C7E35">
              <w:rPr>
                <w:rFonts w:asciiTheme="minorHAnsi" w:hAnsiTheme="minorHAnsi"/>
                <w:sz w:val="22"/>
                <w:szCs w:val="22"/>
              </w:rPr>
              <w:t xml:space="preserve">Where hot desks are provided, there is appropriate cleaning materials in place for employees to clear </w:t>
            </w:r>
            <w:r>
              <w:rPr>
                <w:rFonts w:asciiTheme="minorHAnsi" w:hAnsiTheme="minorHAnsi"/>
                <w:sz w:val="22"/>
                <w:szCs w:val="22"/>
              </w:rPr>
              <w:t>the area before and after use</w:t>
            </w: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709" w:type="dxa"/>
          </w:tcPr>
          <w:p w:rsidR="007E7638" w:rsidRPr="000C7E35" w:rsidRDefault="007E7638" w:rsidP="007E7638">
            <w:pPr>
              <w:pStyle w:val="Default"/>
              <w:rPr>
                <w:rFonts w:asciiTheme="minorHAnsi" w:hAnsiTheme="minorHAnsi"/>
                <w:sz w:val="22"/>
                <w:szCs w:val="22"/>
              </w:rPr>
            </w:pPr>
          </w:p>
        </w:tc>
        <w:tc>
          <w:tcPr>
            <w:tcW w:w="3260" w:type="dxa"/>
          </w:tcPr>
          <w:p w:rsidR="007E7638" w:rsidRPr="000C7E35" w:rsidRDefault="007E7638" w:rsidP="007E7638">
            <w:pPr>
              <w:pStyle w:val="Default"/>
              <w:rPr>
                <w:rFonts w:asciiTheme="minorHAnsi" w:hAnsiTheme="minorHAnsi"/>
                <w:sz w:val="22"/>
                <w:szCs w:val="22"/>
              </w:rPr>
            </w:pPr>
          </w:p>
        </w:tc>
      </w:tr>
      <w:tr w:rsidR="007E7638" w:rsidRPr="000C7E35" w:rsidTr="007E7638">
        <w:trPr>
          <w:trHeight w:val="268"/>
        </w:trPr>
        <w:tc>
          <w:tcPr>
            <w:tcW w:w="8646" w:type="dxa"/>
            <w:gridSpan w:val="2"/>
          </w:tcPr>
          <w:p w:rsidR="007E7638" w:rsidRPr="000C7E35" w:rsidRDefault="007E7638" w:rsidP="007E7638">
            <w:pPr>
              <w:pStyle w:val="TableParagraph"/>
              <w:rPr>
                <w:rFonts w:asciiTheme="minorHAnsi" w:hAnsiTheme="minorHAnsi"/>
                <w:b/>
                <w:color w:val="FF0000"/>
              </w:rPr>
            </w:pPr>
            <w:r w:rsidRPr="000C7E35">
              <w:rPr>
                <w:rFonts w:asciiTheme="minorHAnsi" w:hAnsiTheme="minorHAnsi"/>
                <w:b/>
                <w:color w:val="FF0000"/>
              </w:rPr>
              <w:t xml:space="preserve">Customer (Service User) Facing Roles </w:t>
            </w:r>
            <w:r>
              <w:rPr>
                <w:rFonts w:asciiTheme="minorHAnsi" w:hAnsiTheme="minorHAnsi"/>
                <w:b/>
                <w:color w:val="FF0000"/>
              </w:rPr>
              <w:t>(C8)</w:t>
            </w:r>
          </w:p>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b/>
                <w:color w:val="FF0000"/>
              </w:rPr>
            </w:pPr>
          </w:p>
        </w:tc>
        <w:tc>
          <w:tcPr>
            <w:tcW w:w="709" w:type="dxa"/>
          </w:tcPr>
          <w:p w:rsidR="007E7638" w:rsidRPr="000C7E35" w:rsidRDefault="007E7638" w:rsidP="007E7638">
            <w:pPr>
              <w:pStyle w:val="TableParagraph"/>
              <w:rPr>
                <w:rFonts w:asciiTheme="minorHAnsi" w:hAnsiTheme="minorHAnsi"/>
                <w:b/>
                <w:color w:val="FF0000"/>
              </w:rPr>
            </w:pPr>
          </w:p>
        </w:tc>
        <w:tc>
          <w:tcPr>
            <w:tcW w:w="709" w:type="dxa"/>
          </w:tcPr>
          <w:p w:rsidR="007E7638" w:rsidRPr="000C7E35" w:rsidRDefault="007E7638" w:rsidP="007E7638">
            <w:pPr>
              <w:pStyle w:val="TableParagraph"/>
              <w:rPr>
                <w:rFonts w:asciiTheme="minorHAnsi" w:hAnsiTheme="minorHAnsi"/>
                <w:b/>
                <w:color w:val="FF0000"/>
              </w:rPr>
            </w:pPr>
          </w:p>
        </w:tc>
        <w:tc>
          <w:tcPr>
            <w:tcW w:w="3260" w:type="dxa"/>
          </w:tcPr>
          <w:p w:rsidR="007E7638" w:rsidRPr="000C7E35" w:rsidRDefault="007E7638" w:rsidP="007E7638">
            <w:pPr>
              <w:pStyle w:val="TableParagraph"/>
              <w:rPr>
                <w:rFonts w:asciiTheme="minorHAnsi" w:hAnsiTheme="minorHAnsi"/>
                <w:b/>
                <w:color w:val="FF0000"/>
              </w:rPr>
            </w:pPr>
          </w:p>
        </w:tc>
      </w:tr>
      <w:tr w:rsidR="007E7638" w:rsidRPr="000C7E35" w:rsidTr="007E7638">
        <w:trPr>
          <w:trHeight w:val="268"/>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38</w:t>
            </w:r>
          </w:p>
        </w:tc>
        <w:tc>
          <w:tcPr>
            <w:tcW w:w="8079" w:type="dxa"/>
          </w:tcPr>
          <w:p w:rsidR="007E7638" w:rsidRPr="000C7E35" w:rsidRDefault="007E7638" w:rsidP="007E7638">
            <w:pPr>
              <w:pStyle w:val="TableParagraph"/>
              <w:rPr>
                <w:rFonts w:asciiTheme="minorHAnsi" w:hAnsiTheme="minorHAnsi"/>
              </w:rPr>
            </w:pPr>
            <w:r w:rsidRPr="000C7E35">
              <w:rPr>
                <w:rFonts w:asciiTheme="minorHAnsi" w:hAnsiTheme="minorHAnsi"/>
              </w:rPr>
              <w:t xml:space="preserve">The wearing of masks is in line with the latest HPSC advice </w:t>
            </w:r>
          </w:p>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rPr>
            </w:pPr>
          </w:p>
        </w:tc>
        <w:tc>
          <w:tcPr>
            <w:tcW w:w="709" w:type="dxa"/>
          </w:tcPr>
          <w:p w:rsidR="007E7638" w:rsidRPr="000C7E35" w:rsidRDefault="007E7638" w:rsidP="007E7638">
            <w:pPr>
              <w:pStyle w:val="TableParagraph"/>
              <w:rPr>
                <w:rFonts w:asciiTheme="minorHAnsi" w:hAnsiTheme="minorHAnsi"/>
              </w:rPr>
            </w:pPr>
          </w:p>
        </w:tc>
        <w:tc>
          <w:tcPr>
            <w:tcW w:w="3260" w:type="dxa"/>
          </w:tcPr>
          <w:p w:rsidR="007E7638" w:rsidRPr="000C7E35" w:rsidRDefault="007E7638" w:rsidP="007E7638">
            <w:pPr>
              <w:pStyle w:val="TableParagraph"/>
              <w:rPr>
                <w:rFonts w:asciiTheme="minorHAnsi" w:hAnsiTheme="minorHAnsi"/>
              </w:rPr>
            </w:pPr>
          </w:p>
        </w:tc>
      </w:tr>
      <w:tr w:rsidR="007E7638" w:rsidRPr="000C7E35" w:rsidTr="007E7638">
        <w:trPr>
          <w:trHeight w:val="537"/>
        </w:trPr>
        <w:tc>
          <w:tcPr>
            <w:tcW w:w="567" w:type="dxa"/>
          </w:tcPr>
          <w:p w:rsidR="007E7638" w:rsidRPr="000C7E35" w:rsidRDefault="007E7638" w:rsidP="001E6D3B">
            <w:pPr>
              <w:pStyle w:val="TableParagraph"/>
              <w:ind w:left="110"/>
              <w:jc w:val="both"/>
              <w:rPr>
                <w:rFonts w:asciiTheme="minorHAnsi" w:hAnsiTheme="minorHAnsi"/>
                <w:b/>
                <w:bCs/>
              </w:rPr>
            </w:pPr>
            <w:r>
              <w:rPr>
                <w:rFonts w:asciiTheme="minorHAnsi" w:hAnsiTheme="minorHAnsi"/>
                <w:b/>
                <w:bCs/>
              </w:rPr>
              <w:t>39</w:t>
            </w:r>
          </w:p>
        </w:tc>
        <w:tc>
          <w:tcPr>
            <w:tcW w:w="8079" w:type="dxa"/>
          </w:tcPr>
          <w:p w:rsidR="007E7638" w:rsidRPr="000C7E35" w:rsidRDefault="007E7638" w:rsidP="007E7638">
            <w:pPr>
              <w:pStyle w:val="TableParagraph"/>
              <w:ind w:left="107"/>
              <w:rPr>
                <w:rFonts w:asciiTheme="minorHAnsi" w:hAnsiTheme="minorHAnsi"/>
              </w:rPr>
            </w:pPr>
            <w:r w:rsidRPr="000C7E35">
              <w:rPr>
                <w:rFonts w:asciiTheme="minorHAnsi" w:hAnsiTheme="minorHAnsi"/>
              </w:rPr>
              <w:t>There is continued provision of:</w:t>
            </w:r>
          </w:p>
          <w:p w:rsidR="007E7638" w:rsidRPr="000C7E35" w:rsidRDefault="007E7638" w:rsidP="007E7638">
            <w:pPr>
              <w:pStyle w:val="TableParagraph"/>
              <w:numPr>
                <w:ilvl w:val="0"/>
                <w:numId w:val="13"/>
              </w:numPr>
              <w:rPr>
                <w:rFonts w:asciiTheme="minorHAnsi" w:hAnsiTheme="minorHAnsi"/>
              </w:rPr>
            </w:pPr>
            <w:r w:rsidRPr="000C7E35">
              <w:rPr>
                <w:rFonts w:asciiTheme="minorHAnsi" w:hAnsiTheme="minorHAnsi"/>
              </w:rPr>
              <w:t xml:space="preserve">hand sanitisers at entry and exit points, </w:t>
            </w:r>
          </w:p>
          <w:p w:rsidR="007E7638" w:rsidRDefault="007E7638" w:rsidP="007E7638">
            <w:pPr>
              <w:pStyle w:val="TableParagraph"/>
              <w:numPr>
                <w:ilvl w:val="0"/>
                <w:numId w:val="13"/>
              </w:numPr>
              <w:rPr>
                <w:rFonts w:asciiTheme="minorHAnsi" w:hAnsiTheme="minorHAnsi"/>
              </w:rPr>
            </w:pPr>
            <w:r w:rsidRPr="000C7E35">
              <w:rPr>
                <w:rFonts w:asciiTheme="minorHAnsi" w:hAnsiTheme="minorHAnsi"/>
              </w:rPr>
              <w:t xml:space="preserve">posters displaying advice on COVID-19 in prominent locations and </w:t>
            </w:r>
          </w:p>
          <w:p w:rsidR="007E7638" w:rsidRPr="00EB6A9C" w:rsidRDefault="007E7638" w:rsidP="007E7638">
            <w:pPr>
              <w:pStyle w:val="TableParagraph"/>
              <w:numPr>
                <w:ilvl w:val="0"/>
                <w:numId w:val="13"/>
              </w:numPr>
              <w:rPr>
                <w:rFonts w:asciiTheme="minorHAnsi" w:hAnsiTheme="minorHAnsi"/>
              </w:rPr>
            </w:pPr>
            <w:r w:rsidRPr="00EB6A9C">
              <w:rPr>
                <w:rFonts w:asciiTheme="minorHAnsi" w:hAnsiTheme="minorHAnsi"/>
              </w:rPr>
              <w:t xml:space="preserve">regular cleaning </w:t>
            </w:r>
          </w:p>
        </w:tc>
        <w:tc>
          <w:tcPr>
            <w:tcW w:w="709" w:type="dxa"/>
          </w:tcPr>
          <w:p w:rsidR="007E7638" w:rsidRPr="000C7E35" w:rsidRDefault="007E7638" w:rsidP="007E7638">
            <w:pPr>
              <w:pStyle w:val="TableParagraph"/>
              <w:ind w:left="107"/>
              <w:rPr>
                <w:rFonts w:asciiTheme="minorHAnsi" w:hAnsiTheme="minorHAnsi"/>
              </w:rPr>
            </w:pPr>
          </w:p>
        </w:tc>
        <w:tc>
          <w:tcPr>
            <w:tcW w:w="709" w:type="dxa"/>
          </w:tcPr>
          <w:p w:rsidR="007E7638" w:rsidRPr="000C7E35" w:rsidRDefault="007E7638" w:rsidP="007E7638">
            <w:pPr>
              <w:pStyle w:val="TableParagraph"/>
              <w:ind w:left="107"/>
              <w:rPr>
                <w:rFonts w:asciiTheme="minorHAnsi" w:hAnsiTheme="minorHAnsi"/>
              </w:rPr>
            </w:pPr>
          </w:p>
        </w:tc>
        <w:tc>
          <w:tcPr>
            <w:tcW w:w="709" w:type="dxa"/>
          </w:tcPr>
          <w:p w:rsidR="007E7638" w:rsidRPr="000C7E35" w:rsidRDefault="007E7638" w:rsidP="007E7638">
            <w:pPr>
              <w:pStyle w:val="TableParagraph"/>
              <w:ind w:left="107"/>
              <w:rPr>
                <w:rFonts w:asciiTheme="minorHAnsi" w:hAnsiTheme="minorHAnsi"/>
              </w:rPr>
            </w:pPr>
          </w:p>
        </w:tc>
        <w:tc>
          <w:tcPr>
            <w:tcW w:w="3260" w:type="dxa"/>
          </w:tcPr>
          <w:p w:rsidR="007E7638" w:rsidRPr="000C7E35" w:rsidRDefault="007E7638" w:rsidP="007E7638">
            <w:pPr>
              <w:pStyle w:val="TableParagraph"/>
              <w:ind w:left="107"/>
              <w:rPr>
                <w:rFonts w:asciiTheme="minorHAnsi" w:hAnsiTheme="minorHAnsi"/>
              </w:rPr>
            </w:pPr>
          </w:p>
        </w:tc>
      </w:tr>
    </w:tbl>
    <w:p w:rsidR="000724D5" w:rsidRDefault="000724D5"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Default="007E7638" w:rsidP="001E6D3B">
      <w:pPr>
        <w:jc w:val="both"/>
        <w:rPr>
          <w:rFonts w:asciiTheme="minorHAnsi" w:hAnsiTheme="minorHAnsi"/>
        </w:rPr>
      </w:pPr>
    </w:p>
    <w:p w:rsidR="007E7638" w:rsidRPr="000C7E35" w:rsidRDefault="007E7638" w:rsidP="001E6D3B">
      <w:pPr>
        <w:jc w:val="both"/>
        <w:rPr>
          <w:rFonts w:asciiTheme="minorHAnsi" w:hAnsiTheme="minorHAnsi"/>
        </w:rPr>
      </w:pPr>
    </w:p>
    <w:tbl>
      <w:tblPr>
        <w:tblW w:w="140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079"/>
        <w:gridCol w:w="709"/>
        <w:gridCol w:w="709"/>
        <w:gridCol w:w="709"/>
        <w:gridCol w:w="3260"/>
      </w:tblGrid>
      <w:tr w:rsidR="007E7638" w:rsidRPr="000C7E35" w:rsidTr="007E7638">
        <w:trPr>
          <w:trHeight w:val="268"/>
        </w:trPr>
        <w:tc>
          <w:tcPr>
            <w:tcW w:w="567"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sidRPr="000C7E35">
              <w:rPr>
                <w:rFonts w:asciiTheme="minorHAnsi" w:hAnsiTheme="minorHAnsi"/>
                <w:b/>
                <w:bCs/>
              </w:rPr>
              <w:t>No.</w:t>
            </w:r>
          </w:p>
        </w:tc>
        <w:tc>
          <w:tcPr>
            <w:tcW w:w="8079"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p>
        </w:tc>
        <w:tc>
          <w:tcPr>
            <w:tcW w:w="709"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Pr>
                <w:rFonts w:cstheme="minorHAnsi"/>
                <w:b/>
              </w:rPr>
              <w:t>Yes</w:t>
            </w:r>
          </w:p>
        </w:tc>
        <w:tc>
          <w:tcPr>
            <w:tcW w:w="709"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sidRPr="00C328BD">
              <w:rPr>
                <w:rFonts w:cstheme="minorHAnsi"/>
                <w:b/>
              </w:rPr>
              <w:t>No</w:t>
            </w:r>
          </w:p>
        </w:tc>
        <w:tc>
          <w:tcPr>
            <w:tcW w:w="709"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sidRPr="00C328BD">
              <w:rPr>
                <w:rFonts w:cstheme="minorHAnsi"/>
                <w:b/>
              </w:rPr>
              <w:t>N/A</w:t>
            </w:r>
          </w:p>
        </w:tc>
        <w:tc>
          <w:tcPr>
            <w:tcW w:w="3260" w:type="dxa"/>
            <w:shd w:val="clear" w:color="auto" w:fill="D9D9D9" w:themeFill="background1" w:themeFillShade="D9"/>
          </w:tcPr>
          <w:p w:rsidR="007E7638" w:rsidRPr="000C7E35" w:rsidRDefault="007E7638" w:rsidP="007E7638">
            <w:pPr>
              <w:pStyle w:val="TableParagraph"/>
              <w:ind w:left="107"/>
              <w:jc w:val="both"/>
              <w:rPr>
                <w:rFonts w:asciiTheme="minorHAnsi" w:hAnsiTheme="minorHAnsi"/>
                <w:b/>
                <w:bCs/>
              </w:rPr>
            </w:pPr>
            <w:r>
              <w:rPr>
                <w:rFonts w:cstheme="minorHAnsi"/>
                <w:b/>
              </w:rPr>
              <w:t xml:space="preserve">If yes, Document Evidence </w:t>
            </w:r>
          </w:p>
        </w:tc>
      </w:tr>
      <w:tr w:rsidR="007E7638" w:rsidRPr="000C7E35" w:rsidTr="007E7638">
        <w:trPr>
          <w:trHeight w:val="268"/>
        </w:trPr>
        <w:tc>
          <w:tcPr>
            <w:tcW w:w="8646" w:type="dxa"/>
            <w:gridSpan w:val="2"/>
          </w:tcPr>
          <w:p w:rsidR="007E7638" w:rsidRPr="000C7E35" w:rsidRDefault="007E7638" w:rsidP="001E6D3B">
            <w:pPr>
              <w:pStyle w:val="TableParagraph"/>
              <w:ind w:left="107"/>
              <w:jc w:val="both"/>
              <w:rPr>
                <w:rFonts w:asciiTheme="minorHAnsi" w:hAnsiTheme="minorHAnsi"/>
                <w:b/>
                <w:bCs/>
                <w:color w:val="FF0000"/>
              </w:rPr>
            </w:pPr>
            <w:r w:rsidRPr="000C7E35">
              <w:rPr>
                <w:rFonts w:asciiTheme="minorHAnsi" w:hAnsiTheme="minorHAnsi"/>
                <w:b/>
                <w:bCs/>
                <w:color w:val="FF0000"/>
              </w:rPr>
              <w:t xml:space="preserve">Ventilation </w:t>
            </w:r>
            <w:r>
              <w:rPr>
                <w:rFonts w:asciiTheme="minorHAnsi" w:hAnsiTheme="minorHAnsi"/>
                <w:b/>
                <w:bCs/>
                <w:color w:val="FF0000"/>
              </w:rPr>
              <w:t>(C9)</w:t>
            </w:r>
          </w:p>
        </w:tc>
        <w:tc>
          <w:tcPr>
            <w:tcW w:w="709" w:type="dxa"/>
          </w:tcPr>
          <w:p w:rsidR="007E7638" w:rsidRPr="000C7E35" w:rsidRDefault="007E7638" w:rsidP="001E6D3B">
            <w:pPr>
              <w:pStyle w:val="TableParagraph"/>
              <w:ind w:left="107"/>
              <w:jc w:val="both"/>
              <w:rPr>
                <w:rFonts w:asciiTheme="minorHAnsi" w:hAnsiTheme="minorHAnsi"/>
                <w:b/>
                <w:bCs/>
                <w:color w:val="FF0000"/>
              </w:rPr>
            </w:pPr>
          </w:p>
        </w:tc>
        <w:tc>
          <w:tcPr>
            <w:tcW w:w="709" w:type="dxa"/>
          </w:tcPr>
          <w:p w:rsidR="007E7638" w:rsidRPr="000C7E35" w:rsidRDefault="007E7638" w:rsidP="001E6D3B">
            <w:pPr>
              <w:pStyle w:val="TableParagraph"/>
              <w:ind w:left="107"/>
              <w:jc w:val="both"/>
              <w:rPr>
                <w:rFonts w:asciiTheme="minorHAnsi" w:hAnsiTheme="minorHAnsi"/>
                <w:b/>
                <w:bCs/>
                <w:color w:val="FF0000"/>
              </w:rPr>
            </w:pPr>
          </w:p>
        </w:tc>
        <w:tc>
          <w:tcPr>
            <w:tcW w:w="709" w:type="dxa"/>
          </w:tcPr>
          <w:p w:rsidR="007E7638" w:rsidRPr="000C7E35" w:rsidRDefault="007E7638" w:rsidP="001E6D3B">
            <w:pPr>
              <w:pStyle w:val="TableParagraph"/>
              <w:ind w:left="107"/>
              <w:jc w:val="both"/>
              <w:rPr>
                <w:rFonts w:asciiTheme="minorHAnsi" w:hAnsiTheme="minorHAnsi"/>
                <w:b/>
                <w:bCs/>
                <w:color w:val="FF0000"/>
              </w:rPr>
            </w:pPr>
          </w:p>
        </w:tc>
        <w:tc>
          <w:tcPr>
            <w:tcW w:w="3260" w:type="dxa"/>
          </w:tcPr>
          <w:p w:rsidR="007E7638" w:rsidRPr="000C7E35" w:rsidRDefault="007E7638" w:rsidP="001E6D3B">
            <w:pPr>
              <w:pStyle w:val="TableParagraph"/>
              <w:ind w:left="107"/>
              <w:jc w:val="both"/>
              <w:rPr>
                <w:rFonts w:asciiTheme="minorHAnsi" w:hAnsiTheme="minorHAnsi"/>
                <w:b/>
                <w:bCs/>
                <w:color w:val="FF0000"/>
              </w:rPr>
            </w:pPr>
          </w:p>
        </w:tc>
      </w:tr>
      <w:tr w:rsidR="007E7638" w:rsidRPr="000C7E35" w:rsidTr="007E7638">
        <w:trPr>
          <w:trHeight w:val="1314"/>
        </w:trPr>
        <w:tc>
          <w:tcPr>
            <w:tcW w:w="567" w:type="dxa"/>
          </w:tcPr>
          <w:p w:rsidR="007E7638" w:rsidRPr="000C7E35" w:rsidRDefault="007E7638" w:rsidP="001E6D3B">
            <w:pPr>
              <w:pStyle w:val="TableParagraph"/>
              <w:ind w:left="107"/>
              <w:jc w:val="both"/>
              <w:rPr>
                <w:rFonts w:asciiTheme="minorHAnsi" w:hAnsiTheme="minorHAnsi"/>
                <w:b/>
                <w:bCs/>
              </w:rPr>
            </w:pPr>
            <w:r>
              <w:rPr>
                <w:rFonts w:asciiTheme="minorHAnsi" w:hAnsiTheme="minorHAnsi"/>
                <w:b/>
                <w:bCs/>
              </w:rPr>
              <w:t>40</w:t>
            </w:r>
          </w:p>
        </w:tc>
        <w:tc>
          <w:tcPr>
            <w:tcW w:w="8079" w:type="dxa"/>
          </w:tcPr>
          <w:p w:rsidR="007E7638" w:rsidRPr="000C7E35" w:rsidRDefault="007E7638" w:rsidP="007E7638">
            <w:pPr>
              <w:pStyle w:val="TableParagraph"/>
              <w:ind w:left="108"/>
              <w:rPr>
                <w:rFonts w:asciiTheme="minorHAnsi" w:hAnsiTheme="minorHAnsi"/>
              </w:rPr>
            </w:pPr>
            <w:r>
              <w:rPr>
                <w:rFonts w:asciiTheme="minorHAnsi" w:hAnsiTheme="minorHAnsi"/>
              </w:rPr>
              <w:t>V</w:t>
            </w:r>
            <w:r w:rsidRPr="000C7E35">
              <w:rPr>
                <w:rFonts w:asciiTheme="minorHAnsi" w:hAnsiTheme="minorHAnsi"/>
              </w:rPr>
              <w:t>entilation requirements (to include natural and mechanical systems) have been risk assessed to ensure an adequate supply of fresh air</w:t>
            </w:r>
          </w:p>
          <w:p w:rsidR="007E7638" w:rsidRPr="000C7E35" w:rsidRDefault="007E7638" w:rsidP="007E7638">
            <w:pPr>
              <w:pStyle w:val="TableParagraph"/>
              <w:ind w:left="108"/>
              <w:rPr>
                <w:rFonts w:asciiTheme="minorHAnsi" w:hAnsiTheme="minorHAnsi"/>
              </w:rPr>
            </w:pPr>
          </w:p>
          <w:p w:rsidR="007E7638" w:rsidRPr="000C7E35" w:rsidRDefault="007E7638" w:rsidP="007E7638">
            <w:pPr>
              <w:pStyle w:val="TableParagraph"/>
              <w:ind w:left="108"/>
              <w:rPr>
                <w:rFonts w:asciiTheme="minorHAnsi" w:hAnsiTheme="minorHAnsi"/>
                <w:b/>
                <w:bCs/>
              </w:rPr>
            </w:pPr>
            <w:r w:rsidRPr="000C7E35">
              <w:rPr>
                <w:rFonts w:asciiTheme="minorHAnsi" w:hAnsiTheme="minorHAnsi"/>
                <w:i/>
                <w:iCs/>
              </w:rPr>
              <w:t xml:space="preserve">Contact Maintenance/ Estates as appropriate </w:t>
            </w:r>
            <w:r w:rsidRPr="000C7E35">
              <w:rPr>
                <w:rFonts w:asciiTheme="minorHAnsi" w:hAnsiTheme="minorHAnsi"/>
              </w:rPr>
              <w:t xml:space="preserve">(Ref: </w:t>
            </w:r>
            <w:hyperlink r:id="rId32">
              <w:r w:rsidRPr="000C7E35">
                <w:rPr>
                  <w:rFonts w:asciiTheme="minorHAnsi" w:hAnsiTheme="minorHAnsi"/>
                  <w:color w:val="0000FF"/>
                  <w:u w:val="single" w:color="0000FF"/>
                </w:rPr>
                <w:t>HPSC Guidance on non-</w:t>
              </w:r>
            </w:hyperlink>
            <w:r w:rsidRPr="000C7E35">
              <w:rPr>
                <w:rFonts w:asciiTheme="minorHAnsi" w:hAnsiTheme="minorHAnsi"/>
                <w:color w:val="0000FF"/>
                <w:spacing w:val="1"/>
              </w:rPr>
              <w:t xml:space="preserve"> </w:t>
            </w:r>
            <w:hyperlink r:id="rId33">
              <w:r w:rsidRPr="000C7E35">
                <w:rPr>
                  <w:rFonts w:asciiTheme="minorHAnsi" w:hAnsiTheme="minorHAnsi"/>
                  <w:color w:val="0000FF"/>
                  <w:u w:val="single" w:color="0000FF"/>
                </w:rPr>
                <w:t>healthcare</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building</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ventilation</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during</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COVID-19</w:t>
              </w:r>
            </w:hyperlink>
            <w:r w:rsidRPr="000C7E35">
              <w:rPr>
                <w:rFonts w:asciiTheme="minorHAnsi" w:hAnsiTheme="minorHAnsi"/>
                <w:color w:val="0000FF"/>
                <w:u w:val="single" w:color="0000FF"/>
              </w:rPr>
              <w:t>,</w:t>
            </w:r>
            <w:r w:rsidRPr="000C7E35">
              <w:rPr>
                <w:rFonts w:asciiTheme="minorHAnsi" w:hAnsiTheme="minorHAnsi"/>
                <w:color w:val="0000FF"/>
                <w:spacing w:val="-3"/>
                <w:u w:val="single" w:color="0000FF"/>
              </w:rPr>
              <w:t xml:space="preserve"> </w:t>
            </w:r>
            <w:hyperlink r:id="rId34">
              <w:r w:rsidRPr="000C7E35">
                <w:rPr>
                  <w:rFonts w:asciiTheme="minorHAnsi" w:hAnsiTheme="minorHAnsi"/>
                  <w:color w:val="0000FF"/>
                  <w:u w:val="single" w:color="0000FF"/>
                </w:rPr>
                <w:t>HPSC</w:t>
              </w:r>
              <w:r w:rsidRPr="000C7E35">
                <w:rPr>
                  <w:rFonts w:asciiTheme="minorHAnsi" w:hAnsiTheme="minorHAnsi"/>
                  <w:color w:val="0000FF"/>
                  <w:spacing w:val="-4"/>
                  <w:u w:val="single" w:color="0000FF"/>
                </w:rPr>
                <w:t xml:space="preserve"> </w:t>
              </w:r>
              <w:r w:rsidRPr="000C7E35">
                <w:rPr>
                  <w:rFonts w:asciiTheme="minorHAnsi" w:hAnsiTheme="minorHAnsi"/>
                  <w:color w:val="0000FF"/>
                  <w:u w:val="single" w:color="0000FF"/>
                </w:rPr>
                <w:t>Infection</w:t>
              </w:r>
              <w:r w:rsidRPr="000C7E35">
                <w:rPr>
                  <w:rFonts w:asciiTheme="minorHAnsi" w:hAnsiTheme="minorHAnsi"/>
                  <w:color w:val="0000FF"/>
                  <w:spacing w:val="-3"/>
                  <w:u w:val="single" w:color="0000FF"/>
                </w:rPr>
                <w:t xml:space="preserve"> </w:t>
              </w:r>
              <w:r w:rsidRPr="000C7E35">
                <w:rPr>
                  <w:rFonts w:asciiTheme="minorHAnsi" w:hAnsiTheme="minorHAnsi"/>
                  <w:color w:val="0000FF"/>
                  <w:u w:val="single" w:color="0000FF"/>
                </w:rPr>
                <w:t>Control</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Guiding</w:t>
              </w:r>
              <w:r w:rsidRPr="000C7E35">
                <w:rPr>
                  <w:rFonts w:asciiTheme="minorHAnsi" w:hAnsiTheme="minorHAnsi"/>
                  <w:color w:val="0000FF"/>
                  <w:spacing w:val="-4"/>
                  <w:u w:val="single" w:color="0000FF"/>
                </w:rPr>
                <w:t xml:space="preserve"> </w:t>
              </w:r>
              <w:r w:rsidRPr="000C7E35">
                <w:rPr>
                  <w:rFonts w:asciiTheme="minorHAnsi" w:hAnsiTheme="minorHAnsi"/>
                  <w:color w:val="0000FF"/>
                  <w:u w:val="single" w:color="0000FF"/>
                </w:rPr>
                <w:t>Principles</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for</w:t>
              </w:r>
            </w:hyperlink>
            <w:r w:rsidRPr="000C7E35">
              <w:rPr>
                <w:rFonts w:asciiTheme="minorHAnsi" w:hAnsiTheme="minorHAnsi"/>
              </w:rPr>
              <w:t xml:space="preserve"> </w:t>
            </w:r>
            <w:hyperlink r:id="rId35">
              <w:r w:rsidRPr="000C7E35">
                <w:rPr>
                  <w:rFonts w:asciiTheme="minorHAnsi" w:hAnsiTheme="minorHAnsi"/>
                  <w:color w:val="0000FF"/>
                  <w:u w:val="single" w:color="0000FF"/>
                </w:rPr>
                <w:t>Buildings</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Acute</w:t>
              </w:r>
              <w:r w:rsidRPr="000C7E35">
                <w:rPr>
                  <w:rFonts w:asciiTheme="minorHAnsi" w:hAnsiTheme="minorHAnsi"/>
                  <w:color w:val="0000FF"/>
                  <w:spacing w:val="-1"/>
                  <w:u w:val="single" w:color="0000FF"/>
                </w:rPr>
                <w:t xml:space="preserve"> </w:t>
              </w:r>
              <w:r w:rsidRPr="000C7E35">
                <w:rPr>
                  <w:rFonts w:asciiTheme="minorHAnsi" w:hAnsiTheme="minorHAnsi"/>
                  <w:color w:val="0000FF"/>
                  <w:u w:val="single" w:color="0000FF"/>
                </w:rPr>
                <w:t>Hospitals</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and</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Community</w:t>
              </w:r>
              <w:r w:rsidRPr="000C7E35">
                <w:rPr>
                  <w:rFonts w:asciiTheme="minorHAnsi" w:hAnsiTheme="minorHAnsi"/>
                  <w:color w:val="0000FF"/>
                  <w:spacing w:val="-2"/>
                  <w:u w:val="single" w:color="0000FF"/>
                </w:rPr>
                <w:t xml:space="preserve"> </w:t>
              </w:r>
              <w:r w:rsidRPr="000C7E35">
                <w:rPr>
                  <w:rFonts w:asciiTheme="minorHAnsi" w:hAnsiTheme="minorHAnsi"/>
                  <w:color w:val="0000FF"/>
                  <w:u w:val="single" w:color="0000FF"/>
                </w:rPr>
                <w:t>Settings</w:t>
              </w:r>
            </w:hyperlink>
            <w:r w:rsidRPr="000C7E35">
              <w:rPr>
                <w:rFonts w:asciiTheme="minorHAnsi" w:hAnsiTheme="minorHAnsi"/>
              </w:rPr>
              <w:t>)</w:t>
            </w:r>
          </w:p>
        </w:tc>
        <w:tc>
          <w:tcPr>
            <w:tcW w:w="709" w:type="dxa"/>
          </w:tcPr>
          <w:p w:rsidR="007E7638" w:rsidRDefault="007E7638" w:rsidP="001E6D3B">
            <w:pPr>
              <w:pStyle w:val="TableParagraph"/>
              <w:ind w:left="107"/>
              <w:jc w:val="both"/>
              <w:rPr>
                <w:rFonts w:asciiTheme="minorHAnsi" w:hAnsiTheme="minorHAnsi"/>
              </w:rPr>
            </w:pPr>
          </w:p>
        </w:tc>
        <w:tc>
          <w:tcPr>
            <w:tcW w:w="709" w:type="dxa"/>
          </w:tcPr>
          <w:p w:rsidR="007E7638" w:rsidRDefault="007E7638" w:rsidP="001E6D3B">
            <w:pPr>
              <w:pStyle w:val="TableParagraph"/>
              <w:ind w:left="107"/>
              <w:jc w:val="both"/>
              <w:rPr>
                <w:rFonts w:asciiTheme="minorHAnsi" w:hAnsiTheme="minorHAnsi"/>
              </w:rPr>
            </w:pPr>
          </w:p>
        </w:tc>
        <w:tc>
          <w:tcPr>
            <w:tcW w:w="709" w:type="dxa"/>
          </w:tcPr>
          <w:p w:rsidR="007E7638" w:rsidRDefault="007E7638" w:rsidP="001E6D3B">
            <w:pPr>
              <w:pStyle w:val="TableParagraph"/>
              <w:ind w:left="107"/>
              <w:jc w:val="both"/>
              <w:rPr>
                <w:rFonts w:asciiTheme="minorHAnsi" w:hAnsiTheme="minorHAnsi"/>
              </w:rPr>
            </w:pPr>
          </w:p>
        </w:tc>
        <w:tc>
          <w:tcPr>
            <w:tcW w:w="3260" w:type="dxa"/>
          </w:tcPr>
          <w:p w:rsidR="007E7638" w:rsidRDefault="007E7638" w:rsidP="001E6D3B">
            <w:pPr>
              <w:pStyle w:val="TableParagraph"/>
              <w:ind w:left="107"/>
              <w:jc w:val="both"/>
              <w:rPr>
                <w:rFonts w:asciiTheme="minorHAnsi" w:hAnsiTheme="minorHAnsi"/>
              </w:rPr>
            </w:pPr>
          </w:p>
        </w:tc>
      </w:tr>
    </w:tbl>
    <w:p w:rsidR="000724D5" w:rsidRPr="000C7E35" w:rsidRDefault="000724D5">
      <w:pPr>
        <w:rPr>
          <w:rFonts w:asciiTheme="minorHAnsi" w:hAnsiTheme="minorHAnsi"/>
        </w:rPr>
      </w:pPr>
    </w:p>
    <w:sectPr w:rsidR="000724D5" w:rsidRPr="000C7E35" w:rsidSect="007616AB">
      <w:pgSz w:w="16840" w:h="11910" w:orient="landscape"/>
      <w:pgMar w:top="102" w:right="1661" w:bottom="102" w:left="1259" w:header="709"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C3" w:rsidRDefault="007B4BC3">
      <w:r>
        <w:separator/>
      </w:r>
    </w:p>
  </w:endnote>
  <w:endnote w:type="continuationSeparator" w:id="0">
    <w:p w:rsidR="007B4BC3" w:rsidRDefault="007B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37" w:rsidRDefault="00803C37">
    <w:pPr>
      <w:pStyle w:val="BodyText"/>
      <w:spacing w:line="14" w:lineRule="auto"/>
      <w:rPr>
        <w:sz w:val="20"/>
        <w:szCs w:val="20"/>
      </w:rPr>
    </w:pPr>
    <w:r>
      <w:rPr>
        <w:noProof/>
        <w:lang w:val="en-IE" w:eastAsia="en-IE"/>
      </w:rPr>
      <mc:AlternateContent>
        <mc:Choice Requires="wps">
          <w:drawing>
            <wp:anchor distT="0" distB="0" distL="114300" distR="114300" simplePos="0" relativeHeight="251657728" behindDoc="1" locked="0" layoutInCell="1" allowOverlap="1" wp14:anchorId="5C0CBAE9" wp14:editId="6F6B51D6">
              <wp:simplePos x="0" y="0"/>
              <wp:positionH relativeFrom="page">
                <wp:posOffset>896620</wp:posOffset>
              </wp:positionH>
              <wp:positionV relativeFrom="page">
                <wp:posOffset>9839960</wp:posOffset>
              </wp:positionV>
              <wp:extent cx="5769610" cy="5651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56515"/>
                      </a:xfrm>
                      <a:custGeom>
                        <a:avLst/>
                        <a:gdLst>
                          <a:gd name="T0" fmla="+- 0 10497 1412"/>
                          <a:gd name="T1" fmla="*/ T0 w 9086"/>
                          <a:gd name="T2" fmla="+- 0 15571 15496"/>
                          <a:gd name="T3" fmla="*/ 15571 h 89"/>
                          <a:gd name="T4" fmla="+- 0 1412 1412"/>
                          <a:gd name="T5" fmla="*/ T4 w 9086"/>
                          <a:gd name="T6" fmla="+- 0 15571 15496"/>
                          <a:gd name="T7" fmla="*/ 15571 h 89"/>
                          <a:gd name="T8" fmla="+- 0 1412 1412"/>
                          <a:gd name="T9" fmla="*/ T8 w 9086"/>
                          <a:gd name="T10" fmla="+- 0 15585 15496"/>
                          <a:gd name="T11" fmla="*/ 15585 h 89"/>
                          <a:gd name="T12" fmla="+- 0 10497 1412"/>
                          <a:gd name="T13" fmla="*/ T12 w 9086"/>
                          <a:gd name="T14" fmla="+- 0 15585 15496"/>
                          <a:gd name="T15" fmla="*/ 15585 h 89"/>
                          <a:gd name="T16" fmla="+- 0 10497 1412"/>
                          <a:gd name="T17" fmla="*/ T16 w 9086"/>
                          <a:gd name="T18" fmla="+- 0 15571 15496"/>
                          <a:gd name="T19" fmla="*/ 15571 h 89"/>
                          <a:gd name="T20" fmla="+- 0 10497 1412"/>
                          <a:gd name="T21" fmla="*/ T20 w 9086"/>
                          <a:gd name="T22" fmla="+- 0 15496 15496"/>
                          <a:gd name="T23" fmla="*/ 15496 h 89"/>
                          <a:gd name="T24" fmla="+- 0 1412 1412"/>
                          <a:gd name="T25" fmla="*/ T24 w 9086"/>
                          <a:gd name="T26" fmla="+- 0 15496 15496"/>
                          <a:gd name="T27" fmla="*/ 15496 h 89"/>
                          <a:gd name="T28" fmla="+- 0 1412 1412"/>
                          <a:gd name="T29" fmla="*/ T28 w 9086"/>
                          <a:gd name="T30" fmla="+- 0 15556 15496"/>
                          <a:gd name="T31" fmla="*/ 15556 h 89"/>
                          <a:gd name="T32" fmla="+- 0 10497 1412"/>
                          <a:gd name="T33" fmla="*/ T32 w 9086"/>
                          <a:gd name="T34" fmla="+- 0 15556 15496"/>
                          <a:gd name="T35" fmla="*/ 15556 h 89"/>
                          <a:gd name="T36" fmla="+- 0 10497 1412"/>
                          <a:gd name="T37" fmla="*/ T36 w 9086"/>
                          <a:gd name="T38" fmla="+- 0 15496 15496"/>
                          <a:gd name="T39" fmla="*/ 15496 h 89"/>
                          <a:gd name="T40" fmla="+- 0 3163 1412"/>
                          <a:gd name="T41" fmla="*/ T40 w 9086"/>
                          <a:gd name="T42" fmla="+- 0 3163 15496"/>
                          <a:gd name="T43" fmla="*/ 3163 h 89"/>
                          <a:gd name="T44" fmla="+- 0 18437 1412"/>
                          <a:gd name="T45" fmla="*/ T44 w 9086"/>
                          <a:gd name="T46" fmla="+- 0 18437 15496"/>
                          <a:gd name="T47" fmla="*/ 1843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086" h="89">
                            <a:moveTo>
                              <a:pt x="9085" y="75"/>
                            </a:moveTo>
                            <a:lnTo>
                              <a:pt x="0" y="75"/>
                            </a:lnTo>
                            <a:lnTo>
                              <a:pt x="0" y="89"/>
                            </a:lnTo>
                            <a:lnTo>
                              <a:pt x="9085" y="89"/>
                            </a:lnTo>
                            <a:lnTo>
                              <a:pt x="9085" y="75"/>
                            </a:lnTo>
                            <a:close/>
                            <a:moveTo>
                              <a:pt x="9085" y="0"/>
                            </a:moveTo>
                            <a:lnTo>
                              <a:pt x="0" y="0"/>
                            </a:lnTo>
                            <a:lnTo>
                              <a:pt x="0" y="60"/>
                            </a:lnTo>
                            <a:lnTo>
                              <a:pt x="9085" y="60"/>
                            </a:lnTo>
                            <a:lnTo>
                              <a:pt x="908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39B3BB" id="docshape7" o:spid="_x0000_s1026" style="position:absolute;margin-left:70.6pt;margin-top:774.8pt;width:454.3pt;height: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" path="m9085,75l,75,,89r9085,l9085,75xm9085,l,,,60r9085,l9085,xe" fillcolor="#612322" stroked="f">
              <v:path arrowok="t" o:connecttype="custom" o:connectlocs="5768975,9887585;0,9887585;0,9896475;5768975,9896475;5768975,9887585;5768975,9839960;0,9839960;0,9878060;5768975,9878060;5768975,9839960" o:connectangles="0,0,0,0,0,0,0,0,0,0" textboxrect="1751,3163,17025,18437"/>
              <w10:wrap anchorx="page" anchory="page"/>
            </v:shape>
          </w:pict>
        </mc:Fallback>
      </mc:AlternateContent>
    </w:r>
    <w:r>
      <w:rPr>
        <w:noProof/>
        <w:lang w:val="en-IE" w:eastAsia="en-IE"/>
      </w:rPr>
      <mc:AlternateContent>
        <mc:Choice Requires="wps">
          <w:drawing>
            <wp:anchor distT="0" distB="0" distL="114300" distR="114300" simplePos="0" relativeHeight="251658752" behindDoc="1" locked="0" layoutInCell="1" allowOverlap="1" wp14:anchorId="032F6CBE" wp14:editId="4D6B5B03">
              <wp:simplePos x="0" y="0"/>
              <wp:positionH relativeFrom="page">
                <wp:posOffset>6241415</wp:posOffset>
              </wp:positionH>
              <wp:positionV relativeFrom="page">
                <wp:posOffset>9897110</wp:posOffset>
              </wp:positionV>
              <wp:extent cx="457200" cy="18986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C37" w:rsidRDefault="00803C37">
                          <w:pPr>
                            <w:pStyle w:val="BodyText"/>
                            <w:spacing w:before="20"/>
                            <w:ind w:left="20"/>
                            <w:rPr>
                              <w:rFonts w:ascii="Cambria"/>
                            </w:rPr>
                          </w:pPr>
                          <w:r>
                            <w:rPr>
                              <w:rFonts w:ascii="Cambria" w:eastAsia="Times New Roman" w:cs="Cambria"/>
                            </w:rPr>
                            <w:t>Page</w:t>
                          </w:r>
                          <w:r>
                            <w:rPr>
                              <w:rFonts w:ascii="Cambria" w:eastAsia="Times New Roman" w:cs="Cambria"/>
                              <w:spacing w:val="-1"/>
                            </w:rPr>
                            <w:t xml:space="preserve"> </w:t>
                          </w:r>
                          <w:r>
                            <w:rPr>
                              <w:rFonts w:ascii="Cambria" w:eastAsia="Times New Roman" w:cs="Cambria"/>
                            </w:rPr>
                            <w:fldChar w:fldCharType="begin"/>
                          </w:r>
                          <w:r>
                            <w:rPr>
                              <w:rFonts w:ascii="Cambria" w:eastAsia="Times New Roman" w:cs="Cambria"/>
                            </w:rPr>
                            <w:instrText xml:space="preserve"> PAGE </w:instrText>
                          </w:r>
                          <w:r>
                            <w:rPr>
                              <w:rFonts w:ascii="Cambria" w:eastAsia="Times New Roman" w:cs="Cambria"/>
                            </w:rPr>
                            <w:fldChar w:fldCharType="separate"/>
                          </w:r>
                          <w:r w:rsidR="00CC325D">
                            <w:rPr>
                              <w:rFonts w:ascii="Cambria" w:eastAsia="Times New Roman" w:cs="Cambria"/>
                              <w:noProof/>
                            </w:rPr>
                            <w:t>1</w:t>
                          </w:r>
                          <w:r>
                            <w:rPr>
                              <w:rFonts w:ascii="Cambria" w:eastAsia="Times New Roman"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7" type="#_x0000_t202" style="position:absolute;margin-left:491.45pt;margin-top:779.3pt;width:36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" filled="f" stroked="f">
              <v:textbox inset="0,0,0,0">
                <w:txbxContent>
                  <w:p w:rsidR="00803C37" w:rsidRDefault="00803C37">
                    <w:pPr>
                      <w:pStyle w:val="BodyText"/>
                      <w:spacing w:before="20"/>
                      <w:ind w:left="20"/>
                      <w:rPr>
                        <w:rFonts w:ascii="Cambria"/>
                      </w:rPr>
                    </w:pPr>
                    <w:r>
                      <w:rPr>
                        <w:rFonts w:ascii="Cambria" w:eastAsia="Times New Roman" w:cs="Cambria"/>
                      </w:rPr>
                      <w:t>Page</w:t>
                    </w:r>
                    <w:r>
                      <w:rPr>
                        <w:rFonts w:ascii="Cambria" w:eastAsia="Times New Roman" w:cs="Cambria"/>
                        <w:spacing w:val="-1"/>
                      </w:rPr>
                      <w:t xml:space="preserve"> </w:t>
                    </w:r>
                    <w:r>
                      <w:rPr>
                        <w:rFonts w:ascii="Cambria" w:eastAsia="Times New Roman" w:cs="Cambria"/>
                      </w:rPr>
                      <w:fldChar w:fldCharType="begin"/>
                    </w:r>
                    <w:r>
                      <w:rPr>
                        <w:rFonts w:ascii="Cambria" w:eastAsia="Times New Roman" w:cs="Cambria"/>
                      </w:rPr>
                      <w:instrText xml:space="preserve"> PAGE </w:instrText>
                    </w:r>
                    <w:r>
                      <w:rPr>
                        <w:rFonts w:ascii="Cambria" w:eastAsia="Times New Roman" w:cs="Cambria"/>
                      </w:rPr>
                      <w:fldChar w:fldCharType="separate"/>
                    </w:r>
                    <w:r w:rsidR="00CC325D">
                      <w:rPr>
                        <w:rFonts w:ascii="Cambria" w:eastAsia="Times New Roman" w:cs="Cambria"/>
                        <w:noProof/>
                      </w:rPr>
                      <w:t>1</w:t>
                    </w:r>
                    <w:r>
                      <w:rPr>
                        <w:rFonts w:ascii="Cambria" w:eastAsia="Times New Roman"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C3" w:rsidRDefault="007B4BC3">
      <w:r>
        <w:separator/>
      </w:r>
    </w:p>
  </w:footnote>
  <w:footnote w:type="continuationSeparator" w:id="0">
    <w:p w:rsidR="007B4BC3" w:rsidRDefault="007B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37" w:rsidRDefault="006B13B6">
    <w:pPr>
      <w:pStyle w:val="BodyText"/>
      <w:spacing w:line="14" w:lineRule="auto"/>
      <w:rPr>
        <w:sz w:val="20"/>
        <w:szCs w:val="20"/>
      </w:rPr>
    </w:pPr>
    <w:r>
      <w:rPr>
        <w:noProof/>
        <w:lang w:val="en-IE" w:eastAsia="en-IE"/>
      </w:rPr>
      <mc:AlternateContent>
        <mc:Choice Requires="wps">
          <w:drawing>
            <wp:anchor distT="0" distB="0" distL="114300" distR="114300" simplePos="0" relativeHeight="251656704" behindDoc="1" locked="0" layoutInCell="1" allowOverlap="1" wp14:anchorId="64EA1857" wp14:editId="03B49DB2">
              <wp:simplePos x="0" y="0"/>
              <wp:positionH relativeFrom="page">
                <wp:posOffset>5146040</wp:posOffset>
              </wp:positionH>
              <wp:positionV relativeFrom="page">
                <wp:posOffset>527050</wp:posOffset>
              </wp:positionV>
              <wp:extent cx="942975" cy="25400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C37" w:rsidRDefault="00803C37">
                          <w:pPr>
                            <w:spacing w:line="387" w:lineRule="exact"/>
                            <w:ind w:left="20"/>
                            <w:rPr>
                              <w:b/>
                              <w:bCs/>
                              <w:sz w:val="36"/>
                              <w:szCs w:val="36"/>
                            </w:rPr>
                          </w:pPr>
                          <w:r>
                            <w:rPr>
                              <w:b/>
                              <w:bCs/>
                              <w:sz w:val="36"/>
                              <w:szCs w:val="36"/>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EA1857" id="_x0000_t202" coordsize="21600,21600" o:spt="202" path="m,l,21600r21600,l21600,xe">
              <v:stroke joinstyle="miter"/>
              <v:path gradientshapeok="t" o:connecttype="rect"/>
            </v:shapetype>
            <v:shape id="docshape6" o:spid="_x0000_s1026" type="#_x0000_t202" style="position:absolute;margin-left:405.2pt;margin-top:41.5pt;width:74.25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" filled="f" stroked="f">
              <v:textbox inset="0,0,0,0">
                <w:txbxContent>
                  <w:p w:rsidR="00803C37" w:rsidRDefault="00803C37">
                    <w:pPr>
                      <w:spacing w:line="387" w:lineRule="exact"/>
                      <w:ind w:left="20"/>
                      <w:rPr>
                        <w:b/>
                        <w:bCs/>
                        <w:sz w:val="36"/>
                        <w:szCs w:val="36"/>
                      </w:rPr>
                    </w:pPr>
                    <w:r>
                      <w:rPr>
                        <w:b/>
                        <w:bCs/>
                        <w:sz w:val="36"/>
                        <w:szCs w:val="36"/>
                      </w:rPr>
                      <w:t>COVID-19</w:t>
                    </w:r>
                  </w:p>
                </w:txbxContent>
              </v:textbox>
              <w10:wrap anchorx="page" anchory="page"/>
            </v:shape>
          </w:pict>
        </mc:Fallback>
      </mc:AlternateContent>
    </w:r>
    <w:r>
      <w:rPr>
        <w:noProof/>
        <w:lang w:val="en-IE" w:eastAsia="en-IE"/>
      </w:rPr>
      <mc:AlternateContent>
        <mc:Choice Requires="wpg">
          <w:drawing>
            <wp:anchor distT="0" distB="0" distL="114300" distR="114300" simplePos="0" relativeHeight="251655680" behindDoc="1" locked="0" layoutInCell="1" allowOverlap="1" wp14:anchorId="43127235" wp14:editId="35B42C1A">
              <wp:simplePos x="0" y="0"/>
              <wp:positionH relativeFrom="page">
                <wp:posOffset>895350</wp:posOffset>
              </wp:positionH>
              <wp:positionV relativeFrom="page">
                <wp:posOffset>450850</wp:posOffset>
              </wp:positionV>
              <wp:extent cx="9537700" cy="447040"/>
              <wp:effectExtent l="0" t="0" r="635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0" cy="447040"/>
                        <a:chOff x="1412" y="708"/>
                        <a:chExt cx="9086" cy="704"/>
                      </a:xfrm>
                    </wpg:grpSpPr>
                    <wps:wsp>
                      <wps:cNvPr id="6" name="docshape2"/>
                      <wps:cNvSpPr>
                        <a:spLocks noChangeArrowheads="1"/>
                      </wps:cNvSpPr>
                      <wps:spPr bwMode="auto">
                        <a:xfrm>
                          <a:off x="1411" y="708"/>
                          <a:ext cx="9086"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5273" y="708"/>
                          <a:ext cx="1446" cy="63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23" y="708"/>
                          <a:ext cx="766" cy="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97" y="708"/>
                          <a:ext cx="884"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207690" id="docshapegroup1" o:spid="_x0000_s1026" style="position:absolute;margin-left:70.5pt;margin-top:35.5pt;width:751pt;height:35.2pt;z-index:-251660800;mso-position-horizontal-relative:page;mso-position-vertical-relative:page" coordorigin="1412,708" coordsize="9086,7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">
              <v:rect id="docshape2" o:spid="_x0000_s1027" style="position:absolute;left:1411;top:708;width:908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rect id="docshape3" o:spid="_x0000_s1028" style="position:absolute;left:5273;top:708;width:144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3923;top:708;width:766;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">
                <v:imagedata r:id="rId3" o:title=""/>
              </v:shape>
              <v:shape id="docshape5" o:spid="_x0000_s1030" type="#_x0000_t75" style="position:absolute;left:7097;top:708;width:884;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EE1C7"/>
    <w:multiLevelType w:val="hybridMultilevel"/>
    <w:tmpl w:val="EA842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877DD"/>
    <w:multiLevelType w:val="multilevel"/>
    <w:tmpl w:val="42FE7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46487"/>
    <w:multiLevelType w:val="hybridMultilevel"/>
    <w:tmpl w:val="C19630D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
    <w:nsid w:val="0F1371FA"/>
    <w:multiLevelType w:val="hybridMultilevel"/>
    <w:tmpl w:val="BC441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344599"/>
    <w:multiLevelType w:val="multilevel"/>
    <w:tmpl w:val="5D981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E63C6"/>
    <w:multiLevelType w:val="hybridMultilevel"/>
    <w:tmpl w:val="96607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6BA783"/>
    <w:multiLevelType w:val="hybridMultilevel"/>
    <w:tmpl w:val="ACDF5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F96C69"/>
    <w:multiLevelType w:val="hybridMultilevel"/>
    <w:tmpl w:val="69F076AA"/>
    <w:lvl w:ilvl="0" w:tplc="CE3EC458">
      <w:numFmt w:val="bullet"/>
      <w:lvlText w:val=""/>
      <w:lvlJc w:val="left"/>
      <w:pPr>
        <w:ind w:left="878" w:hanging="360"/>
      </w:pPr>
      <w:rPr>
        <w:rFonts w:ascii="Symbol" w:eastAsia="Times New Roman" w:hAnsi="Symbol" w:hint="default"/>
        <w:b w:val="0"/>
        <w:bCs w:val="0"/>
        <w:i w:val="0"/>
        <w:iCs w:val="0"/>
        <w:w w:val="100"/>
        <w:sz w:val="22"/>
        <w:szCs w:val="22"/>
      </w:rPr>
    </w:lvl>
    <w:lvl w:ilvl="1" w:tplc="010A4600">
      <w:numFmt w:val="bullet"/>
      <w:lvlText w:val="•"/>
      <w:lvlJc w:val="left"/>
      <w:pPr>
        <w:ind w:left="1660" w:hanging="360"/>
      </w:pPr>
      <w:rPr>
        <w:rFonts w:hint="default"/>
      </w:rPr>
    </w:lvl>
    <w:lvl w:ilvl="2" w:tplc="DB0CFC82">
      <w:numFmt w:val="bullet"/>
      <w:lvlText w:val="•"/>
      <w:lvlJc w:val="left"/>
      <w:pPr>
        <w:ind w:left="2441" w:hanging="360"/>
      </w:pPr>
      <w:rPr>
        <w:rFonts w:hint="default"/>
      </w:rPr>
    </w:lvl>
    <w:lvl w:ilvl="3" w:tplc="D2E2E262">
      <w:numFmt w:val="bullet"/>
      <w:lvlText w:val="•"/>
      <w:lvlJc w:val="left"/>
      <w:pPr>
        <w:ind w:left="3222" w:hanging="360"/>
      </w:pPr>
      <w:rPr>
        <w:rFonts w:hint="default"/>
      </w:rPr>
    </w:lvl>
    <w:lvl w:ilvl="4" w:tplc="459E1520">
      <w:numFmt w:val="bullet"/>
      <w:lvlText w:val="•"/>
      <w:lvlJc w:val="left"/>
      <w:pPr>
        <w:ind w:left="4002" w:hanging="360"/>
      </w:pPr>
      <w:rPr>
        <w:rFonts w:hint="default"/>
      </w:rPr>
    </w:lvl>
    <w:lvl w:ilvl="5" w:tplc="F4F27E6E">
      <w:numFmt w:val="bullet"/>
      <w:lvlText w:val="•"/>
      <w:lvlJc w:val="left"/>
      <w:pPr>
        <w:ind w:left="4783" w:hanging="360"/>
      </w:pPr>
      <w:rPr>
        <w:rFonts w:hint="default"/>
      </w:rPr>
    </w:lvl>
    <w:lvl w:ilvl="6" w:tplc="C07E4912">
      <w:numFmt w:val="bullet"/>
      <w:lvlText w:val="•"/>
      <w:lvlJc w:val="left"/>
      <w:pPr>
        <w:ind w:left="5564" w:hanging="360"/>
      </w:pPr>
      <w:rPr>
        <w:rFonts w:hint="default"/>
      </w:rPr>
    </w:lvl>
    <w:lvl w:ilvl="7" w:tplc="AFE8F12E">
      <w:numFmt w:val="bullet"/>
      <w:lvlText w:val="•"/>
      <w:lvlJc w:val="left"/>
      <w:pPr>
        <w:ind w:left="6344" w:hanging="360"/>
      </w:pPr>
      <w:rPr>
        <w:rFonts w:hint="default"/>
      </w:rPr>
    </w:lvl>
    <w:lvl w:ilvl="8" w:tplc="2C309514">
      <w:numFmt w:val="bullet"/>
      <w:lvlText w:val="•"/>
      <w:lvlJc w:val="left"/>
      <w:pPr>
        <w:ind w:left="7125" w:hanging="360"/>
      </w:pPr>
      <w:rPr>
        <w:rFonts w:hint="default"/>
      </w:rPr>
    </w:lvl>
  </w:abstractNum>
  <w:abstractNum w:abstractNumId="8">
    <w:nsid w:val="46501DBA"/>
    <w:multiLevelType w:val="multilevel"/>
    <w:tmpl w:val="5D981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F3570"/>
    <w:multiLevelType w:val="hybridMultilevel"/>
    <w:tmpl w:val="BFB3B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844C81"/>
    <w:multiLevelType w:val="hybridMultilevel"/>
    <w:tmpl w:val="7FD2FE08"/>
    <w:lvl w:ilvl="0" w:tplc="3606CC90">
      <w:numFmt w:val="bullet"/>
      <w:lvlText w:val=""/>
      <w:lvlJc w:val="left"/>
      <w:pPr>
        <w:ind w:left="826" w:hanging="360"/>
      </w:pPr>
      <w:rPr>
        <w:rFonts w:ascii="Symbol" w:eastAsia="Times New Roman" w:hAnsi="Symbol" w:hint="default"/>
        <w:b w:val="0"/>
        <w:bCs w:val="0"/>
        <w:i w:val="0"/>
        <w:iCs w:val="0"/>
        <w:w w:val="100"/>
        <w:sz w:val="22"/>
        <w:szCs w:val="22"/>
      </w:rPr>
    </w:lvl>
    <w:lvl w:ilvl="1" w:tplc="40986412">
      <w:numFmt w:val="bullet"/>
      <w:lvlText w:val="•"/>
      <w:lvlJc w:val="left"/>
      <w:pPr>
        <w:ind w:left="1583" w:hanging="360"/>
      </w:pPr>
      <w:rPr>
        <w:rFonts w:hint="default"/>
      </w:rPr>
    </w:lvl>
    <w:lvl w:ilvl="2" w:tplc="85B00FEA">
      <w:numFmt w:val="bullet"/>
      <w:lvlText w:val="•"/>
      <w:lvlJc w:val="left"/>
      <w:pPr>
        <w:ind w:left="2346" w:hanging="360"/>
      </w:pPr>
      <w:rPr>
        <w:rFonts w:hint="default"/>
      </w:rPr>
    </w:lvl>
    <w:lvl w:ilvl="3" w:tplc="F492129C">
      <w:numFmt w:val="bullet"/>
      <w:lvlText w:val="•"/>
      <w:lvlJc w:val="left"/>
      <w:pPr>
        <w:ind w:left="3109" w:hanging="360"/>
      </w:pPr>
      <w:rPr>
        <w:rFonts w:hint="default"/>
      </w:rPr>
    </w:lvl>
    <w:lvl w:ilvl="4" w:tplc="659A3A0C">
      <w:numFmt w:val="bullet"/>
      <w:lvlText w:val="•"/>
      <w:lvlJc w:val="left"/>
      <w:pPr>
        <w:ind w:left="3872" w:hanging="360"/>
      </w:pPr>
      <w:rPr>
        <w:rFonts w:hint="default"/>
      </w:rPr>
    </w:lvl>
    <w:lvl w:ilvl="5" w:tplc="4862656E">
      <w:numFmt w:val="bullet"/>
      <w:lvlText w:val="•"/>
      <w:lvlJc w:val="left"/>
      <w:pPr>
        <w:ind w:left="4636" w:hanging="360"/>
      </w:pPr>
      <w:rPr>
        <w:rFonts w:hint="default"/>
      </w:rPr>
    </w:lvl>
    <w:lvl w:ilvl="6" w:tplc="A9FC93A8">
      <w:numFmt w:val="bullet"/>
      <w:lvlText w:val="•"/>
      <w:lvlJc w:val="left"/>
      <w:pPr>
        <w:ind w:left="5399" w:hanging="360"/>
      </w:pPr>
      <w:rPr>
        <w:rFonts w:hint="default"/>
      </w:rPr>
    </w:lvl>
    <w:lvl w:ilvl="7" w:tplc="0A2E034E">
      <w:numFmt w:val="bullet"/>
      <w:lvlText w:val="•"/>
      <w:lvlJc w:val="left"/>
      <w:pPr>
        <w:ind w:left="6162" w:hanging="360"/>
      </w:pPr>
      <w:rPr>
        <w:rFonts w:hint="default"/>
      </w:rPr>
    </w:lvl>
    <w:lvl w:ilvl="8" w:tplc="029EAE08">
      <w:numFmt w:val="bullet"/>
      <w:lvlText w:val="•"/>
      <w:lvlJc w:val="left"/>
      <w:pPr>
        <w:ind w:left="6925" w:hanging="360"/>
      </w:pPr>
      <w:rPr>
        <w:rFonts w:hint="default"/>
      </w:rPr>
    </w:lvl>
  </w:abstractNum>
  <w:abstractNum w:abstractNumId="11">
    <w:nsid w:val="5C5B5069"/>
    <w:multiLevelType w:val="hybridMultilevel"/>
    <w:tmpl w:val="48C88E6A"/>
    <w:lvl w:ilvl="0" w:tplc="EB745766">
      <w:numFmt w:val="bullet"/>
      <w:lvlText w:val=""/>
      <w:lvlJc w:val="left"/>
      <w:pPr>
        <w:ind w:left="887" w:hanging="361"/>
      </w:pPr>
      <w:rPr>
        <w:rFonts w:ascii="Symbol" w:eastAsia="Times New Roman" w:hAnsi="Symbol" w:hint="default"/>
        <w:b w:val="0"/>
        <w:bCs w:val="0"/>
        <w:i w:val="0"/>
        <w:iCs w:val="0"/>
        <w:w w:val="100"/>
        <w:sz w:val="22"/>
        <w:szCs w:val="22"/>
      </w:rPr>
    </w:lvl>
    <w:lvl w:ilvl="1" w:tplc="68A62EBA">
      <w:numFmt w:val="bullet"/>
      <w:lvlText w:val="•"/>
      <w:lvlJc w:val="left"/>
      <w:pPr>
        <w:ind w:left="1716" w:hanging="361"/>
      </w:pPr>
      <w:rPr>
        <w:rFonts w:hint="default"/>
      </w:rPr>
    </w:lvl>
    <w:lvl w:ilvl="2" w:tplc="16EE1EC6">
      <w:numFmt w:val="bullet"/>
      <w:lvlText w:val="•"/>
      <w:lvlJc w:val="left"/>
      <w:pPr>
        <w:ind w:left="2553" w:hanging="361"/>
      </w:pPr>
      <w:rPr>
        <w:rFonts w:hint="default"/>
      </w:rPr>
    </w:lvl>
    <w:lvl w:ilvl="3" w:tplc="FA505D7A">
      <w:numFmt w:val="bullet"/>
      <w:lvlText w:val="•"/>
      <w:lvlJc w:val="left"/>
      <w:pPr>
        <w:ind w:left="3390" w:hanging="361"/>
      </w:pPr>
      <w:rPr>
        <w:rFonts w:hint="default"/>
      </w:rPr>
    </w:lvl>
    <w:lvl w:ilvl="4" w:tplc="8A30C994">
      <w:numFmt w:val="bullet"/>
      <w:lvlText w:val="•"/>
      <w:lvlJc w:val="left"/>
      <w:pPr>
        <w:ind w:left="4226" w:hanging="361"/>
      </w:pPr>
      <w:rPr>
        <w:rFonts w:hint="default"/>
      </w:rPr>
    </w:lvl>
    <w:lvl w:ilvl="5" w:tplc="CDD6329A">
      <w:numFmt w:val="bullet"/>
      <w:lvlText w:val="•"/>
      <w:lvlJc w:val="left"/>
      <w:pPr>
        <w:ind w:left="5063" w:hanging="361"/>
      </w:pPr>
      <w:rPr>
        <w:rFonts w:hint="default"/>
      </w:rPr>
    </w:lvl>
    <w:lvl w:ilvl="6" w:tplc="9D7E877E">
      <w:numFmt w:val="bullet"/>
      <w:lvlText w:val="•"/>
      <w:lvlJc w:val="left"/>
      <w:pPr>
        <w:ind w:left="5900" w:hanging="361"/>
      </w:pPr>
      <w:rPr>
        <w:rFonts w:hint="default"/>
      </w:rPr>
    </w:lvl>
    <w:lvl w:ilvl="7" w:tplc="67DCD198">
      <w:numFmt w:val="bullet"/>
      <w:lvlText w:val="•"/>
      <w:lvlJc w:val="left"/>
      <w:pPr>
        <w:ind w:left="6736" w:hanging="361"/>
      </w:pPr>
      <w:rPr>
        <w:rFonts w:hint="default"/>
      </w:rPr>
    </w:lvl>
    <w:lvl w:ilvl="8" w:tplc="61580CCE">
      <w:numFmt w:val="bullet"/>
      <w:lvlText w:val="•"/>
      <w:lvlJc w:val="left"/>
      <w:pPr>
        <w:ind w:left="7573" w:hanging="361"/>
      </w:pPr>
      <w:rPr>
        <w:rFonts w:hint="default"/>
      </w:rPr>
    </w:lvl>
  </w:abstractNum>
  <w:abstractNum w:abstractNumId="12">
    <w:nsid w:val="715F9345"/>
    <w:multiLevelType w:val="hybridMultilevel"/>
    <w:tmpl w:val="89DB22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0"/>
  </w:num>
  <w:num w:numId="4">
    <w:abstractNumId w:val="1"/>
  </w:num>
  <w:num w:numId="5">
    <w:abstractNumId w:val="2"/>
  </w:num>
  <w:num w:numId="6">
    <w:abstractNumId w:val="3"/>
  </w:num>
  <w:num w:numId="7">
    <w:abstractNumId w:val="8"/>
  </w:num>
  <w:num w:numId="8">
    <w:abstractNumId w:val="9"/>
  </w:num>
  <w:num w:numId="9">
    <w:abstractNumId w:val="6"/>
  </w:num>
  <w:num w:numId="10">
    <w:abstractNumId w:val="0"/>
  </w:num>
  <w:num w:numId="11">
    <w:abstractNumId w:val="12"/>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 Cooney">
    <w15:presenceInfo w15:providerId="AD" w15:userId="S-1-5-21-1728460089-359692575-1550850067-6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7F"/>
    <w:rsid w:val="00007B0E"/>
    <w:rsid w:val="00022AA0"/>
    <w:rsid w:val="00055F2C"/>
    <w:rsid w:val="000724D5"/>
    <w:rsid w:val="0009778C"/>
    <w:rsid w:val="000C7E35"/>
    <w:rsid w:val="00105DC0"/>
    <w:rsid w:val="001178F8"/>
    <w:rsid w:val="001310CC"/>
    <w:rsid w:val="00166C86"/>
    <w:rsid w:val="0019762F"/>
    <w:rsid w:val="001A6238"/>
    <w:rsid w:val="001B28F3"/>
    <w:rsid w:val="001B3296"/>
    <w:rsid w:val="001B55B2"/>
    <w:rsid w:val="001C3D55"/>
    <w:rsid w:val="001D4429"/>
    <w:rsid w:val="001E5943"/>
    <w:rsid w:val="001E6D3B"/>
    <w:rsid w:val="00220D23"/>
    <w:rsid w:val="00223381"/>
    <w:rsid w:val="0024031B"/>
    <w:rsid w:val="00251B4D"/>
    <w:rsid w:val="002C56A5"/>
    <w:rsid w:val="002D3AC6"/>
    <w:rsid w:val="002F0DA4"/>
    <w:rsid w:val="00314BC7"/>
    <w:rsid w:val="00342A67"/>
    <w:rsid w:val="003617DC"/>
    <w:rsid w:val="003C6846"/>
    <w:rsid w:val="003F7D5D"/>
    <w:rsid w:val="00412E7F"/>
    <w:rsid w:val="00415DC5"/>
    <w:rsid w:val="00420A71"/>
    <w:rsid w:val="00461A9C"/>
    <w:rsid w:val="004B08D7"/>
    <w:rsid w:val="004B5E69"/>
    <w:rsid w:val="004D14C6"/>
    <w:rsid w:val="0051186F"/>
    <w:rsid w:val="00521703"/>
    <w:rsid w:val="00552A9D"/>
    <w:rsid w:val="00573168"/>
    <w:rsid w:val="005B27E1"/>
    <w:rsid w:val="005C21DE"/>
    <w:rsid w:val="005E2F86"/>
    <w:rsid w:val="0060145D"/>
    <w:rsid w:val="006023E8"/>
    <w:rsid w:val="00624BC6"/>
    <w:rsid w:val="00625FA9"/>
    <w:rsid w:val="00626C11"/>
    <w:rsid w:val="0064271E"/>
    <w:rsid w:val="00656B65"/>
    <w:rsid w:val="006642DE"/>
    <w:rsid w:val="00667046"/>
    <w:rsid w:val="00680765"/>
    <w:rsid w:val="006814C4"/>
    <w:rsid w:val="006A0A26"/>
    <w:rsid w:val="006A3BEE"/>
    <w:rsid w:val="006B13B6"/>
    <w:rsid w:val="006C6A50"/>
    <w:rsid w:val="006E1EDB"/>
    <w:rsid w:val="00703A7F"/>
    <w:rsid w:val="007616AB"/>
    <w:rsid w:val="00766029"/>
    <w:rsid w:val="0077028C"/>
    <w:rsid w:val="0077543B"/>
    <w:rsid w:val="00776C12"/>
    <w:rsid w:val="007A2A1B"/>
    <w:rsid w:val="007B4BC3"/>
    <w:rsid w:val="007D211F"/>
    <w:rsid w:val="007D36A0"/>
    <w:rsid w:val="007D5159"/>
    <w:rsid w:val="007E7638"/>
    <w:rsid w:val="00803C37"/>
    <w:rsid w:val="00804A82"/>
    <w:rsid w:val="00830E4F"/>
    <w:rsid w:val="00845A2D"/>
    <w:rsid w:val="008B6399"/>
    <w:rsid w:val="008B75DF"/>
    <w:rsid w:val="008D0A04"/>
    <w:rsid w:val="00903D6C"/>
    <w:rsid w:val="00916051"/>
    <w:rsid w:val="009217CD"/>
    <w:rsid w:val="00937266"/>
    <w:rsid w:val="009B335C"/>
    <w:rsid w:val="009B4F7B"/>
    <w:rsid w:val="009D69B0"/>
    <w:rsid w:val="00A427A8"/>
    <w:rsid w:val="00A5067C"/>
    <w:rsid w:val="00A55F07"/>
    <w:rsid w:val="00A574E8"/>
    <w:rsid w:val="00A74763"/>
    <w:rsid w:val="00A9172B"/>
    <w:rsid w:val="00AD2111"/>
    <w:rsid w:val="00AD22EB"/>
    <w:rsid w:val="00AD597D"/>
    <w:rsid w:val="00AE5430"/>
    <w:rsid w:val="00B038BF"/>
    <w:rsid w:val="00B039F9"/>
    <w:rsid w:val="00B139EA"/>
    <w:rsid w:val="00B57CDA"/>
    <w:rsid w:val="00B73AA9"/>
    <w:rsid w:val="00BA0561"/>
    <w:rsid w:val="00BA4745"/>
    <w:rsid w:val="00BB543D"/>
    <w:rsid w:val="00BB619C"/>
    <w:rsid w:val="00BC0DEE"/>
    <w:rsid w:val="00BC2401"/>
    <w:rsid w:val="00BD53D6"/>
    <w:rsid w:val="00BE014B"/>
    <w:rsid w:val="00BE3D65"/>
    <w:rsid w:val="00C157B9"/>
    <w:rsid w:val="00C46586"/>
    <w:rsid w:val="00C5237A"/>
    <w:rsid w:val="00C831A3"/>
    <w:rsid w:val="00CC325D"/>
    <w:rsid w:val="00CD7823"/>
    <w:rsid w:val="00CE4B94"/>
    <w:rsid w:val="00D13A1D"/>
    <w:rsid w:val="00D5799E"/>
    <w:rsid w:val="00D92BC3"/>
    <w:rsid w:val="00DA4669"/>
    <w:rsid w:val="00DA6E58"/>
    <w:rsid w:val="00DD17A7"/>
    <w:rsid w:val="00DF0084"/>
    <w:rsid w:val="00DF6482"/>
    <w:rsid w:val="00E04220"/>
    <w:rsid w:val="00E551A8"/>
    <w:rsid w:val="00E55453"/>
    <w:rsid w:val="00E80342"/>
    <w:rsid w:val="00EB6A9C"/>
    <w:rsid w:val="00EC4FC7"/>
    <w:rsid w:val="00ED107A"/>
    <w:rsid w:val="00ED5CF6"/>
    <w:rsid w:val="00EE769E"/>
    <w:rsid w:val="00F23663"/>
    <w:rsid w:val="00F65119"/>
    <w:rsid w:val="00F74163"/>
    <w:rsid w:val="00F85ABC"/>
    <w:rsid w:val="00FB0B2A"/>
    <w:rsid w:val="00FB7AF2"/>
    <w:rsid w:val="00FF3C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BF"/>
    <w:pPr>
      <w:widowControl w:val="0"/>
      <w:autoSpaceDE w:val="0"/>
      <w:autoSpaceDN w:val="0"/>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38BF"/>
  </w:style>
  <w:style w:type="character" w:customStyle="1" w:styleId="BodyTextChar">
    <w:name w:val="Body Text Char"/>
    <w:basedOn w:val="DefaultParagraphFont"/>
    <w:link w:val="BodyText"/>
    <w:uiPriority w:val="99"/>
    <w:locked/>
    <w:rsid w:val="00903D6C"/>
    <w:rPr>
      <w:rFonts w:ascii="Calibri" w:hAnsi="Calibri" w:cs="Calibri"/>
    </w:rPr>
  </w:style>
  <w:style w:type="paragraph" w:styleId="Title">
    <w:name w:val="Title"/>
    <w:basedOn w:val="Normal"/>
    <w:link w:val="TitleChar"/>
    <w:uiPriority w:val="99"/>
    <w:qFormat/>
    <w:rsid w:val="00B038BF"/>
    <w:pPr>
      <w:spacing w:line="387" w:lineRule="exact"/>
      <w:ind w:left="20"/>
    </w:pPr>
    <w:rPr>
      <w:b/>
      <w:bCs/>
      <w:sz w:val="36"/>
      <w:szCs w:val="36"/>
    </w:rPr>
  </w:style>
  <w:style w:type="character" w:customStyle="1" w:styleId="TitleChar">
    <w:name w:val="Title Char"/>
    <w:basedOn w:val="DefaultParagraphFont"/>
    <w:link w:val="Title"/>
    <w:uiPriority w:val="99"/>
    <w:locked/>
    <w:rsid w:val="001B55B2"/>
    <w:rPr>
      <w:rFonts w:ascii="Cambria" w:hAnsi="Cambria" w:cs="Cambria"/>
      <w:b/>
      <w:bCs/>
      <w:kern w:val="28"/>
      <w:sz w:val="32"/>
      <w:szCs w:val="32"/>
      <w:lang w:val="en-US" w:eastAsia="en-US"/>
    </w:rPr>
  </w:style>
  <w:style w:type="paragraph" w:styleId="ListParagraph">
    <w:name w:val="List Paragraph"/>
    <w:basedOn w:val="Normal"/>
    <w:uiPriority w:val="99"/>
    <w:qFormat/>
    <w:rsid w:val="00B038BF"/>
  </w:style>
  <w:style w:type="paragraph" w:customStyle="1" w:styleId="TableParagraph">
    <w:name w:val="Table Paragraph"/>
    <w:basedOn w:val="Normal"/>
    <w:uiPriority w:val="99"/>
    <w:rsid w:val="00B038BF"/>
  </w:style>
  <w:style w:type="paragraph" w:styleId="BalloonText">
    <w:name w:val="Balloon Text"/>
    <w:basedOn w:val="Normal"/>
    <w:link w:val="BalloonTextChar"/>
    <w:uiPriority w:val="99"/>
    <w:semiHidden/>
    <w:rsid w:val="001C3D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55"/>
    <w:rPr>
      <w:rFonts w:ascii="Tahoma" w:hAnsi="Tahoma" w:cs="Tahoma"/>
      <w:sz w:val="16"/>
      <w:szCs w:val="16"/>
    </w:rPr>
  </w:style>
  <w:style w:type="character" w:styleId="CommentReference">
    <w:name w:val="annotation reference"/>
    <w:basedOn w:val="DefaultParagraphFont"/>
    <w:uiPriority w:val="99"/>
    <w:semiHidden/>
    <w:rsid w:val="001D4429"/>
    <w:rPr>
      <w:sz w:val="16"/>
      <w:szCs w:val="16"/>
    </w:rPr>
  </w:style>
  <w:style w:type="paragraph" w:styleId="CommentText">
    <w:name w:val="annotation text"/>
    <w:basedOn w:val="Normal"/>
    <w:link w:val="CommentTextChar"/>
    <w:uiPriority w:val="99"/>
    <w:semiHidden/>
    <w:rsid w:val="001D4429"/>
    <w:rPr>
      <w:sz w:val="20"/>
      <w:szCs w:val="20"/>
    </w:rPr>
  </w:style>
  <w:style w:type="character" w:customStyle="1" w:styleId="CommentTextChar">
    <w:name w:val="Comment Text Char"/>
    <w:basedOn w:val="DefaultParagraphFont"/>
    <w:link w:val="CommentText"/>
    <w:uiPriority w:val="99"/>
    <w:semiHidden/>
    <w:locked/>
    <w:rsid w:val="001D442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1D4429"/>
    <w:rPr>
      <w:b/>
      <w:bCs/>
    </w:rPr>
  </w:style>
  <w:style w:type="character" w:customStyle="1" w:styleId="CommentSubjectChar">
    <w:name w:val="Comment Subject Char"/>
    <w:basedOn w:val="CommentTextChar"/>
    <w:link w:val="CommentSubject"/>
    <w:uiPriority w:val="99"/>
    <w:semiHidden/>
    <w:locked/>
    <w:rsid w:val="001D4429"/>
    <w:rPr>
      <w:rFonts w:ascii="Calibri" w:hAnsi="Calibri" w:cs="Calibri"/>
      <w:b/>
      <w:bCs/>
      <w:sz w:val="20"/>
      <w:szCs w:val="20"/>
    </w:rPr>
  </w:style>
  <w:style w:type="table" w:styleId="TableGrid">
    <w:name w:val="Table Grid"/>
    <w:basedOn w:val="TableNormal"/>
    <w:uiPriority w:val="99"/>
    <w:rsid w:val="00B73A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78F8"/>
    <w:rPr>
      <w:color w:val="0000FF"/>
      <w:u w:val="single"/>
    </w:rPr>
  </w:style>
  <w:style w:type="paragraph" w:styleId="NormalWeb">
    <w:name w:val="Normal (Web)"/>
    <w:basedOn w:val="Normal"/>
    <w:uiPriority w:val="99"/>
    <w:rsid w:val="009B335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Strong">
    <w:name w:val="Strong"/>
    <w:basedOn w:val="DefaultParagraphFont"/>
    <w:uiPriority w:val="99"/>
    <w:qFormat/>
    <w:rsid w:val="009B335C"/>
    <w:rPr>
      <w:b/>
      <w:bCs/>
    </w:rPr>
  </w:style>
  <w:style w:type="paragraph" w:styleId="Header">
    <w:name w:val="header"/>
    <w:basedOn w:val="Normal"/>
    <w:link w:val="HeaderChar"/>
    <w:uiPriority w:val="99"/>
    <w:rsid w:val="006A0A26"/>
    <w:pPr>
      <w:tabs>
        <w:tab w:val="center" w:pos="4513"/>
        <w:tab w:val="right" w:pos="9026"/>
      </w:tabs>
    </w:pPr>
  </w:style>
  <w:style w:type="character" w:customStyle="1" w:styleId="HeaderChar">
    <w:name w:val="Header Char"/>
    <w:basedOn w:val="DefaultParagraphFont"/>
    <w:link w:val="Header"/>
    <w:uiPriority w:val="99"/>
    <w:locked/>
    <w:rsid w:val="006A0A26"/>
    <w:rPr>
      <w:rFonts w:ascii="Calibri" w:hAnsi="Calibri" w:cs="Calibri"/>
    </w:rPr>
  </w:style>
  <w:style w:type="paragraph" w:styleId="Footer">
    <w:name w:val="footer"/>
    <w:basedOn w:val="Normal"/>
    <w:link w:val="FooterChar"/>
    <w:uiPriority w:val="99"/>
    <w:rsid w:val="006A0A26"/>
    <w:pPr>
      <w:tabs>
        <w:tab w:val="center" w:pos="4513"/>
        <w:tab w:val="right" w:pos="9026"/>
      </w:tabs>
    </w:pPr>
  </w:style>
  <w:style w:type="character" w:customStyle="1" w:styleId="FooterChar">
    <w:name w:val="Footer Char"/>
    <w:basedOn w:val="DefaultParagraphFont"/>
    <w:link w:val="Footer"/>
    <w:uiPriority w:val="99"/>
    <w:locked/>
    <w:rsid w:val="006A0A26"/>
    <w:rPr>
      <w:rFonts w:ascii="Calibri" w:hAnsi="Calibri" w:cs="Calibri"/>
    </w:rPr>
  </w:style>
  <w:style w:type="character" w:styleId="FollowedHyperlink">
    <w:name w:val="FollowedHyperlink"/>
    <w:basedOn w:val="DefaultParagraphFont"/>
    <w:uiPriority w:val="99"/>
    <w:semiHidden/>
    <w:rsid w:val="006A0A26"/>
    <w:rPr>
      <w:color w:val="800080"/>
      <w:u w:val="single"/>
    </w:rPr>
  </w:style>
  <w:style w:type="paragraph" w:customStyle="1" w:styleId="Default">
    <w:name w:val="Default"/>
    <w:rsid w:val="00EE76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27A8"/>
    <w:rPr>
      <w:rFonts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BF"/>
    <w:pPr>
      <w:widowControl w:val="0"/>
      <w:autoSpaceDE w:val="0"/>
      <w:autoSpaceDN w:val="0"/>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38BF"/>
  </w:style>
  <w:style w:type="character" w:customStyle="1" w:styleId="BodyTextChar">
    <w:name w:val="Body Text Char"/>
    <w:basedOn w:val="DefaultParagraphFont"/>
    <w:link w:val="BodyText"/>
    <w:uiPriority w:val="99"/>
    <w:locked/>
    <w:rsid w:val="00903D6C"/>
    <w:rPr>
      <w:rFonts w:ascii="Calibri" w:hAnsi="Calibri" w:cs="Calibri"/>
    </w:rPr>
  </w:style>
  <w:style w:type="paragraph" w:styleId="Title">
    <w:name w:val="Title"/>
    <w:basedOn w:val="Normal"/>
    <w:link w:val="TitleChar"/>
    <w:uiPriority w:val="99"/>
    <w:qFormat/>
    <w:rsid w:val="00B038BF"/>
    <w:pPr>
      <w:spacing w:line="387" w:lineRule="exact"/>
      <w:ind w:left="20"/>
    </w:pPr>
    <w:rPr>
      <w:b/>
      <w:bCs/>
      <w:sz w:val="36"/>
      <w:szCs w:val="36"/>
    </w:rPr>
  </w:style>
  <w:style w:type="character" w:customStyle="1" w:styleId="TitleChar">
    <w:name w:val="Title Char"/>
    <w:basedOn w:val="DefaultParagraphFont"/>
    <w:link w:val="Title"/>
    <w:uiPriority w:val="99"/>
    <w:locked/>
    <w:rsid w:val="001B55B2"/>
    <w:rPr>
      <w:rFonts w:ascii="Cambria" w:hAnsi="Cambria" w:cs="Cambria"/>
      <w:b/>
      <w:bCs/>
      <w:kern w:val="28"/>
      <w:sz w:val="32"/>
      <w:szCs w:val="32"/>
      <w:lang w:val="en-US" w:eastAsia="en-US"/>
    </w:rPr>
  </w:style>
  <w:style w:type="paragraph" w:styleId="ListParagraph">
    <w:name w:val="List Paragraph"/>
    <w:basedOn w:val="Normal"/>
    <w:uiPriority w:val="99"/>
    <w:qFormat/>
    <w:rsid w:val="00B038BF"/>
  </w:style>
  <w:style w:type="paragraph" w:customStyle="1" w:styleId="TableParagraph">
    <w:name w:val="Table Paragraph"/>
    <w:basedOn w:val="Normal"/>
    <w:uiPriority w:val="99"/>
    <w:rsid w:val="00B038BF"/>
  </w:style>
  <w:style w:type="paragraph" w:styleId="BalloonText">
    <w:name w:val="Balloon Text"/>
    <w:basedOn w:val="Normal"/>
    <w:link w:val="BalloonTextChar"/>
    <w:uiPriority w:val="99"/>
    <w:semiHidden/>
    <w:rsid w:val="001C3D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D55"/>
    <w:rPr>
      <w:rFonts w:ascii="Tahoma" w:hAnsi="Tahoma" w:cs="Tahoma"/>
      <w:sz w:val="16"/>
      <w:szCs w:val="16"/>
    </w:rPr>
  </w:style>
  <w:style w:type="character" w:styleId="CommentReference">
    <w:name w:val="annotation reference"/>
    <w:basedOn w:val="DefaultParagraphFont"/>
    <w:uiPriority w:val="99"/>
    <w:semiHidden/>
    <w:rsid w:val="001D4429"/>
    <w:rPr>
      <w:sz w:val="16"/>
      <w:szCs w:val="16"/>
    </w:rPr>
  </w:style>
  <w:style w:type="paragraph" w:styleId="CommentText">
    <w:name w:val="annotation text"/>
    <w:basedOn w:val="Normal"/>
    <w:link w:val="CommentTextChar"/>
    <w:uiPriority w:val="99"/>
    <w:semiHidden/>
    <w:rsid w:val="001D4429"/>
    <w:rPr>
      <w:sz w:val="20"/>
      <w:szCs w:val="20"/>
    </w:rPr>
  </w:style>
  <w:style w:type="character" w:customStyle="1" w:styleId="CommentTextChar">
    <w:name w:val="Comment Text Char"/>
    <w:basedOn w:val="DefaultParagraphFont"/>
    <w:link w:val="CommentText"/>
    <w:uiPriority w:val="99"/>
    <w:semiHidden/>
    <w:locked/>
    <w:rsid w:val="001D442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1D4429"/>
    <w:rPr>
      <w:b/>
      <w:bCs/>
    </w:rPr>
  </w:style>
  <w:style w:type="character" w:customStyle="1" w:styleId="CommentSubjectChar">
    <w:name w:val="Comment Subject Char"/>
    <w:basedOn w:val="CommentTextChar"/>
    <w:link w:val="CommentSubject"/>
    <w:uiPriority w:val="99"/>
    <w:semiHidden/>
    <w:locked/>
    <w:rsid w:val="001D4429"/>
    <w:rPr>
      <w:rFonts w:ascii="Calibri" w:hAnsi="Calibri" w:cs="Calibri"/>
      <w:b/>
      <w:bCs/>
      <w:sz w:val="20"/>
      <w:szCs w:val="20"/>
    </w:rPr>
  </w:style>
  <w:style w:type="table" w:styleId="TableGrid">
    <w:name w:val="Table Grid"/>
    <w:basedOn w:val="TableNormal"/>
    <w:uiPriority w:val="99"/>
    <w:rsid w:val="00B73A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78F8"/>
    <w:rPr>
      <w:color w:val="0000FF"/>
      <w:u w:val="single"/>
    </w:rPr>
  </w:style>
  <w:style w:type="paragraph" w:styleId="NormalWeb">
    <w:name w:val="Normal (Web)"/>
    <w:basedOn w:val="Normal"/>
    <w:uiPriority w:val="99"/>
    <w:rsid w:val="009B335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Strong">
    <w:name w:val="Strong"/>
    <w:basedOn w:val="DefaultParagraphFont"/>
    <w:uiPriority w:val="99"/>
    <w:qFormat/>
    <w:rsid w:val="009B335C"/>
    <w:rPr>
      <w:b/>
      <w:bCs/>
    </w:rPr>
  </w:style>
  <w:style w:type="paragraph" w:styleId="Header">
    <w:name w:val="header"/>
    <w:basedOn w:val="Normal"/>
    <w:link w:val="HeaderChar"/>
    <w:uiPriority w:val="99"/>
    <w:rsid w:val="006A0A26"/>
    <w:pPr>
      <w:tabs>
        <w:tab w:val="center" w:pos="4513"/>
        <w:tab w:val="right" w:pos="9026"/>
      </w:tabs>
    </w:pPr>
  </w:style>
  <w:style w:type="character" w:customStyle="1" w:styleId="HeaderChar">
    <w:name w:val="Header Char"/>
    <w:basedOn w:val="DefaultParagraphFont"/>
    <w:link w:val="Header"/>
    <w:uiPriority w:val="99"/>
    <w:locked/>
    <w:rsid w:val="006A0A26"/>
    <w:rPr>
      <w:rFonts w:ascii="Calibri" w:hAnsi="Calibri" w:cs="Calibri"/>
    </w:rPr>
  </w:style>
  <w:style w:type="paragraph" w:styleId="Footer">
    <w:name w:val="footer"/>
    <w:basedOn w:val="Normal"/>
    <w:link w:val="FooterChar"/>
    <w:uiPriority w:val="99"/>
    <w:rsid w:val="006A0A26"/>
    <w:pPr>
      <w:tabs>
        <w:tab w:val="center" w:pos="4513"/>
        <w:tab w:val="right" w:pos="9026"/>
      </w:tabs>
    </w:pPr>
  </w:style>
  <w:style w:type="character" w:customStyle="1" w:styleId="FooterChar">
    <w:name w:val="Footer Char"/>
    <w:basedOn w:val="DefaultParagraphFont"/>
    <w:link w:val="Footer"/>
    <w:uiPriority w:val="99"/>
    <w:locked/>
    <w:rsid w:val="006A0A26"/>
    <w:rPr>
      <w:rFonts w:ascii="Calibri" w:hAnsi="Calibri" w:cs="Calibri"/>
    </w:rPr>
  </w:style>
  <w:style w:type="character" w:styleId="FollowedHyperlink">
    <w:name w:val="FollowedHyperlink"/>
    <w:basedOn w:val="DefaultParagraphFont"/>
    <w:uiPriority w:val="99"/>
    <w:semiHidden/>
    <w:rsid w:val="006A0A26"/>
    <w:rPr>
      <w:color w:val="800080"/>
      <w:u w:val="single"/>
    </w:rPr>
  </w:style>
  <w:style w:type="paragraph" w:customStyle="1" w:styleId="Default">
    <w:name w:val="Default"/>
    <w:rsid w:val="00EE76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27A8"/>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7090">
      <w:bodyDiv w:val="1"/>
      <w:marLeft w:val="0"/>
      <w:marRight w:val="0"/>
      <w:marTop w:val="0"/>
      <w:marBottom w:val="0"/>
      <w:divBdr>
        <w:top w:val="none" w:sz="0" w:space="0" w:color="auto"/>
        <w:left w:val="none" w:sz="0" w:space="0" w:color="auto"/>
        <w:bottom w:val="none" w:sz="0" w:space="0" w:color="auto"/>
        <w:right w:val="none" w:sz="0" w:space="0" w:color="auto"/>
      </w:divBdr>
    </w:div>
    <w:div w:id="339087491">
      <w:marLeft w:val="0"/>
      <w:marRight w:val="0"/>
      <w:marTop w:val="0"/>
      <w:marBottom w:val="0"/>
      <w:divBdr>
        <w:top w:val="none" w:sz="0" w:space="0" w:color="auto"/>
        <w:left w:val="none" w:sz="0" w:space="0" w:color="auto"/>
        <w:bottom w:val="none" w:sz="0" w:space="0" w:color="auto"/>
        <w:right w:val="none" w:sz="0" w:space="0" w:color="auto"/>
      </w:divBdr>
    </w:div>
    <w:div w:id="339087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 TargetMode="External"/><Relationship Id="rId18" Type="http://schemas.openxmlformats.org/officeDocument/2006/relationships/hyperlink" Target="https://healthservice.hse.ie/filelibrary/coronavirus/summary-of-key-support-roles-implementation-of-hse-return-to-workplace-protocol.pdf" TargetMode="External"/><Relationship Id="rId26" Type="http://schemas.openxmlformats.org/officeDocument/2006/relationships/hyperlink" Target="https://www.hse.ie/eng/staff/workplace-health-and-wellbeing-unit/covid-19-guidance/occupational-health-interim-guidance.pdf" TargetMode="External"/><Relationship Id="rId3" Type="http://schemas.openxmlformats.org/officeDocument/2006/relationships/styles" Target="styles.xml"/><Relationship Id="rId21" Type="http://schemas.openxmlformats.org/officeDocument/2006/relationships/hyperlink" Target="https://healthservice.hse.ie/staff/benefits-services/health-and-safety/carrying-out-a-risk-assessment.html" TargetMode="External"/><Relationship Id="rId34" Type="http://schemas.openxmlformats.org/officeDocument/2006/relationships/hyperlink" Target="https://www.hpsc.ie/a-z/respiratory/coronavirus/novelcoronavirus/guidance/infectionpreventionandcontrolguidance/buildingsandfacilitiesguidance/Infection%20Control%20Guiding%20Principles%20for%20Building.pdf" TargetMode="External"/><Relationship Id="rId7" Type="http://schemas.openxmlformats.org/officeDocument/2006/relationships/footnotes" Target="footnotes.xml"/><Relationship Id="rId12" Type="http://schemas.openxmlformats.org/officeDocument/2006/relationships/hyperlink" Target="https://www.gov.ie/en/publication/63ba6-transitional-protocol-good-practice-guidance-for-continuing-to-prevent-the-spread-of-covid-19/" TargetMode="External"/><Relationship Id="rId17" Type="http://schemas.openxmlformats.org/officeDocument/2006/relationships/footer" Target="footer1.xml"/><Relationship Id="rId25" Type="http://schemas.openxmlformats.org/officeDocument/2006/relationships/hyperlink" Target="https://www.hpsc.ie/a-z/respiratory/coronavirus/novelcoronavirus/guidance/outbreakmanagementguidance/" TargetMode="External"/><Relationship Id="rId33" Type="http://schemas.openxmlformats.org/officeDocument/2006/relationships/hyperlink" Target="https://www.hpsc.ie/a-z/respiratory/coronavirus/novelcoronavirus/guidance/infectionpreventionandcontrolguidance/buildingsandfacilitiesguidanc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hse.ie/eng/staff/safetywellbeing/healthsafetyand%20wellbeing/safetystatementsandriskassessments.html" TargetMode="External"/><Relationship Id="rId29" Type="http://schemas.openxmlformats.org/officeDocument/2006/relationships/hyperlink" Target="https://www.hpsc.ie/a-z/respiratory/coronavirus/novelcoronavirus/guidance/infectionpreventionandcontrolguidance/ppe/Current%20recommendations%20for%20the%20use%20of%20PP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e/en/publication/63ba6-transitional-protocol-good-practice-guidance-for-continuing-to-prevent-the-spread-of-covid-19/" TargetMode="External"/><Relationship Id="rId24" Type="http://schemas.openxmlformats.org/officeDocument/2006/relationships/hyperlink" Target="https://www.hpsc.ie/a-z/respiratory/coronavirus/novelcoronavirus/guidance/outbreakmanagementguidance/" TargetMode="External"/><Relationship Id="rId32" Type="http://schemas.openxmlformats.org/officeDocument/2006/relationships/hyperlink" Target="https://www.hpsc.ie/a-z/respiratory/coronavirus/novelcoronavirus/guidance/infectionpreventionandcontrolguidance/buildingsandfacilitiesguidan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ealthservice.hse.ie/staff/benefits-services/health-and-safety/carrying-out-a-risk-assessment.html" TargetMode="External"/><Relationship Id="rId23" Type="http://schemas.openxmlformats.org/officeDocument/2006/relationships/hyperlink" Target="https://www.hse.ie/eng/staff/workplace-health-and-wellbeing-unit/covid-19-guidance/guidance-on-fitness-for-work-of-healthcare-workers-in-the-higher-risk-categories.pdf" TargetMode="External"/><Relationship Id="rId28" Type="http://schemas.openxmlformats.org/officeDocument/2006/relationships/hyperlink" Target="file:///\\nevmfile\HLTSFPRV\National%20H&amp;S%20Function\Coronavirus\Return%20to%20Workplace\psc.ie\a-z\respiratory\coronavirus\novelcoronavirus\guidance\infectionpreventionandcontrolguidance\buildingsandfacilitiesguidance\Infection%20Control%20Guiding%20Principles%20for%20Building.pd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healthservice.hse.ie/filelibrary/coronavirus/summary-of-key-support-roles-implementation-of-hse-return-to-workplace-protocol.pdf" TargetMode="External"/><Relationship Id="rId31" Type="http://schemas.openxmlformats.org/officeDocument/2006/relationships/hyperlink" Target="https://www.hse.ie/eng/staff/workplace-health-and-wellbeing-unit/covid-19-guidance/guidance-on-fitness-for-work-of-healthcare-workers-in-the-higher-risk-categori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althservice.hse.ie/staff/benefits-services/health-and-safety/carrying-out-a-risk-assessment.html" TargetMode="External"/><Relationship Id="rId22" Type="http://schemas.openxmlformats.org/officeDocument/2006/relationships/hyperlink" Target="https://www.hse.ie/eng/staff/workplace-health-and-wellbeing-unit/covid-19-guidance/guidance-on-fitness-for-work-of-healthcare-workers-in-the-higher-risk-categories.pdf" TargetMode="External"/><Relationship Id="rId27" Type="http://schemas.openxmlformats.org/officeDocument/2006/relationships/hyperlink" Target="https://www.hse.ie/eng/about/qavd/incident-management/" TargetMode="External"/><Relationship Id="rId30" Type="http://schemas.openxmlformats.org/officeDocument/2006/relationships/hyperlink" Target="https://healthservice.hse.ie/filelibrary/coronavirus/supplementary-note-for-management-of-suspected-covid-19-cases.pdf" TargetMode="External"/><Relationship Id="rId35" Type="http://schemas.openxmlformats.org/officeDocument/2006/relationships/hyperlink" Target="https://www.hpsc.ie/a-z/respiratory/coronavirus/novelcoronavirus/guidance/infectionpreventionandcontrolguidance/buildingsandfacilitiesguidance/Infection%20Control%20Guiding%20Principles%20for%20Building.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604C-BD31-45A4-BD55-AE1C78EB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14497</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Oneill</cp:lastModifiedBy>
  <cp:revision>2</cp:revision>
  <dcterms:created xsi:type="dcterms:W3CDTF">2022-02-18T10:43:00Z</dcterms:created>
  <dcterms:modified xsi:type="dcterms:W3CDTF">2022-02-18T10:43:00Z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