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550" w:rsidRDefault="00612550" w:rsidP="00C6319E">
      <w:pPr>
        <w:pStyle w:val="NoSpacing"/>
        <w:jc w:val="both"/>
        <w:rPr>
          <w:rStyle w:val="Heading2Char"/>
          <w:rFonts w:ascii="Calibri" w:hAnsi="Calibri" w:cstheme="minorHAnsi"/>
          <w:b/>
          <w:color w:val="006600"/>
          <w:sz w:val="32"/>
          <w:szCs w:val="32"/>
        </w:rPr>
      </w:pPr>
    </w:p>
    <w:p w:rsidR="009937A3" w:rsidRDefault="009937A3" w:rsidP="00E155EC">
      <w:pPr>
        <w:jc w:val="center"/>
        <w:rPr>
          <w:rStyle w:val="Heading2Char"/>
          <w:rFonts w:ascii="Calibri" w:hAnsi="Calibri" w:cstheme="minorHAnsi"/>
          <w:b/>
          <w:color w:val="006600"/>
          <w:sz w:val="32"/>
          <w:szCs w:val="32"/>
        </w:rPr>
      </w:pPr>
    </w:p>
    <w:p w:rsidR="009937A3" w:rsidRDefault="009937A3" w:rsidP="00E155EC">
      <w:pPr>
        <w:jc w:val="center"/>
        <w:rPr>
          <w:rStyle w:val="Heading2Char"/>
          <w:rFonts w:ascii="Calibri" w:hAnsi="Calibri" w:cstheme="minorHAnsi"/>
          <w:b/>
          <w:color w:val="006600"/>
          <w:sz w:val="32"/>
          <w:szCs w:val="32"/>
        </w:rPr>
      </w:pPr>
    </w:p>
    <w:p w:rsidR="009937A3" w:rsidRDefault="009937A3" w:rsidP="00E155EC">
      <w:pPr>
        <w:jc w:val="center"/>
        <w:rPr>
          <w:rStyle w:val="Heading2Char"/>
          <w:rFonts w:ascii="Calibri" w:hAnsi="Calibri" w:cstheme="minorHAnsi"/>
          <w:b/>
          <w:color w:val="006600"/>
          <w:sz w:val="32"/>
          <w:szCs w:val="32"/>
        </w:rPr>
      </w:pPr>
    </w:p>
    <w:p w:rsidR="009937A3" w:rsidRDefault="009937A3" w:rsidP="00E155EC">
      <w:pPr>
        <w:jc w:val="center"/>
        <w:rPr>
          <w:rStyle w:val="Heading2Char"/>
          <w:rFonts w:ascii="Calibri" w:hAnsi="Calibri" w:cstheme="minorHAnsi"/>
          <w:b/>
          <w:color w:val="006600"/>
          <w:sz w:val="32"/>
          <w:szCs w:val="32"/>
        </w:rPr>
      </w:pPr>
      <w:r>
        <w:rPr>
          <w:rFonts w:ascii="Calibri" w:hAnsi="Calibri"/>
          <w:b/>
          <w:bCs/>
          <w:noProof/>
          <w:color w:val="1F497D"/>
          <w:lang w:eastAsia="en-IE"/>
        </w:rPr>
        <w:drawing>
          <wp:inline distT="0" distB="0" distL="0" distR="0">
            <wp:extent cx="4695047" cy="923925"/>
            <wp:effectExtent l="0" t="0" r="0" b="0"/>
            <wp:docPr id="1" name="Picture 1" descr="cid:image002.gif@01D38872.FEC68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gif@01D38872.FEC68A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95047" cy="923925"/>
                    </a:xfrm>
                    <a:prstGeom prst="rect">
                      <a:avLst/>
                    </a:prstGeom>
                    <a:noFill/>
                    <a:ln>
                      <a:noFill/>
                    </a:ln>
                  </pic:spPr>
                </pic:pic>
              </a:graphicData>
            </a:graphic>
          </wp:inline>
        </w:drawing>
      </w:r>
    </w:p>
    <w:p w:rsidR="009937A3" w:rsidRDefault="009937A3" w:rsidP="00E155EC">
      <w:pPr>
        <w:jc w:val="center"/>
        <w:rPr>
          <w:rStyle w:val="Heading2Char"/>
          <w:rFonts w:ascii="Calibri" w:hAnsi="Calibri" w:cstheme="minorHAnsi"/>
          <w:b/>
          <w:color w:val="006600"/>
          <w:sz w:val="52"/>
          <w:szCs w:val="52"/>
        </w:rPr>
      </w:pPr>
    </w:p>
    <w:p w:rsidR="009937A3" w:rsidRDefault="009937A3" w:rsidP="00E155EC">
      <w:pPr>
        <w:jc w:val="center"/>
        <w:rPr>
          <w:rStyle w:val="Heading2Char"/>
          <w:rFonts w:ascii="Calibri" w:hAnsi="Calibri" w:cstheme="minorHAnsi"/>
          <w:b/>
          <w:color w:val="006600"/>
          <w:sz w:val="52"/>
          <w:szCs w:val="52"/>
        </w:rPr>
      </w:pPr>
    </w:p>
    <w:p w:rsidR="009937A3" w:rsidRPr="009937A3" w:rsidRDefault="009937A3" w:rsidP="00E155EC">
      <w:pPr>
        <w:jc w:val="center"/>
        <w:rPr>
          <w:rStyle w:val="Heading2Char"/>
          <w:rFonts w:ascii="Calibri" w:hAnsi="Calibri" w:cstheme="minorHAnsi"/>
          <w:b/>
          <w:color w:val="006600"/>
          <w:sz w:val="52"/>
          <w:szCs w:val="52"/>
        </w:rPr>
      </w:pPr>
      <w:r>
        <w:rPr>
          <w:rStyle w:val="Heading2Char"/>
          <w:rFonts w:ascii="Calibri" w:hAnsi="Calibri" w:cstheme="minorHAnsi"/>
          <w:b/>
          <w:color w:val="006600"/>
          <w:sz w:val="52"/>
          <w:szCs w:val="52"/>
        </w:rPr>
        <w:t xml:space="preserve">HSE </w:t>
      </w:r>
      <w:r w:rsidRPr="009937A3">
        <w:rPr>
          <w:rStyle w:val="Heading2Char"/>
          <w:rFonts w:ascii="Calibri" w:hAnsi="Calibri" w:cstheme="minorHAnsi"/>
          <w:b/>
          <w:color w:val="006600"/>
          <w:sz w:val="52"/>
          <w:szCs w:val="52"/>
        </w:rPr>
        <w:t xml:space="preserve">Data Protection &amp; </w:t>
      </w:r>
    </w:p>
    <w:p w:rsidR="009937A3" w:rsidRPr="009937A3" w:rsidRDefault="009937A3" w:rsidP="00E155EC">
      <w:pPr>
        <w:jc w:val="center"/>
        <w:rPr>
          <w:rStyle w:val="Heading2Char"/>
          <w:rFonts w:ascii="Calibri" w:hAnsi="Calibri" w:cstheme="minorHAnsi"/>
          <w:b/>
          <w:color w:val="006600"/>
          <w:sz w:val="52"/>
          <w:szCs w:val="52"/>
        </w:rPr>
      </w:pPr>
      <w:r w:rsidRPr="009937A3">
        <w:rPr>
          <w:rStyle w:val="Heading2Char"/>
          <w:rFonts w:ascii="Calibri" w:hAnsi="Calibri" w:cstheme="minorHAnsi"/>
          <w:b/>
          <w:color w:val="006600"/>
          <w:sz w:val="52"/>
          <w:szCs w:val="52"/>
        </w:rPr>
        <w:t>General Data Protection Regulation</w:t>
      </w:r>
    </w:p>
    <w:p w:rsidR="00220C41" w:rsidRDefault="009937A3" w:rsidP="00E155EC">
      <w:pPr>
        <w:jc w:val="center"/>
        <w:rPr>
          <w:rStyle w:val="Heading2Char"/>
          <w:rFonts w:ascii="Calibri" w:hAnsi="Calibri" w:cstheme="minorHAnsi"/>
          <w:b/>
          <w:color w:val="006600"/>
          <w:sz w:val="52"/>
          <w:szCs w:val="52"/>
        </w:rPr>
      </w:pPr>
      <w:r w:rsidRPr="009937A3">
        <w:rPr>
          <w:rStyle w:val="Heading2Char"/>
          <w:rFonts w:ascii="Calibri" w:hAnsi="Calibri" w:cstheme="minorHAnsi"/>
          <w:b/>
          <w:color w:val="006600"/>
          <w:sz w:val="52"/>
          <w:szCs w:val="52"/>
        </w:rPr>
        <w:t>Template Letters</w:t>
      </w:r>
    </w:p>
    <w:p w:rsidR="00220C41" w:rsidRDefault="00220C41" w:rsidP="00E155EC">
      <w:pPr>
        <w:jc w:val="center"/>
        <w:rPr>
          <w:rStyle w:val="Heading2Char"/>
          <w:rFonts w:ascii="Calibri" w:hAnsi="Calibri" w:cstheme="minorHAnsi"/>
          <w:b/>
          <w:color w:val="006600"/>
          <w:sz w:val="32"/>
          <w:szCs w:val="32"/>
        </w:rPr>
      </w:pPr>
    </w:p>
    <w:p w:rsidR="00220C41" w:rsidRDefault="00220C41" w:rsidP="00E155EC">
      <w:pPr>
        <w:jc w:val="center"/>
        <w:rPr>
          <w:rStyle w:val="Heading2Char"/>
          <w:rFonts w:ascii="Calibri" w:hAnsi="Calibri" w:cstheme="minorHAnsi"/>
          <w:b/>
          <w:color w:val="006600"/>
          <w:sz w:val="32"/>
          <w:szCs w:val="32"/>
        </w:rPr>
      </w:pPr>
    </w:p>
    <w:p w:rsidR="00220C41" w:rsidRDefault="00220C41" w:rsidP="00E155EC">
      <w:pPr>
        <w:jc w:val="center"/>
        <w:rPr>
          <w:rStyle w:val="Heading2Char"/>
          <w:rFonts w:ascii="Calibri" w:hAnsi="Calibri" w:cstheme="minorHAnsi"/>
          <w:b/>
          <w:color w:val="006600"/>
          <w:sz w:val="32"/>
          <w:szCs w:val="32"/>
        </w:rPr>
      </w:pPr>
    </w:p>
    <w:p w:rsidR="00220C41" w:rsidRDefault="00220C41" w:rsidP="00E155EC">
      <w:pPr>
        <w:jc w:val="center"/>
        <w:rPr>
          <w:rStyle w:val="Heading2Char"/>
          <w:rFonts w:ascii="Calibri" w:hAnsi="Calibri" w:cstheme="minorHAnsi"/>
          <w:b/>
          <w:color w:val="006600"/>
          <w:sz w:val="32"/>
          <w:szCs w:val="32"/>
        </w:rPr>
      </w:pPr>
    </w:p>
    <w:p w:rsidR="00220C41" w:rsidRDefault="00220C41" w:rsidP="00220C41">
      <w:pPr>
        <w:jc w:val="right"/>
        <w:rPr>
          <w:rStyle w:val="Heading2Char"/>
          <w:rFonts w:ascii="Calibri" w:hAnsi="Calibri" w:cstheme="minorHAnsi"/>
          <w:b/>
          <w:color w:val="006600"/>
          <w:sz w:val="32"/>
          <w:szCs w:val="32"/>
        </w:rPr>
      </w:pPr>
    </w:p>
    <w:p w:rsidR="005E6D12" w:rsidRDefault="005E6D12" w:rsidP="00220C41">
      <w:pPr>
        <w:jc w:val="right"/>
        <w:rPr>
          <w:rStyle w:val="Heading2Char"/>
          <w:rFonts w:ascii="Calibri" w:hAnsi="Calibri" w:cstheme="minorHAnsi"/>
          <w:b/>
          <w:i/>
          <w:color w:val="A32020" w:themeColor="accent5"/>
          <w:sz w:val="32"/>
          <w:szCs w:val="32"/>
        </w:rPr>
      </w:pPr>
    </w:p>
    <w:p w:rsidR="005E6D12" w:rsidRDefault="005E6D12" w:rsidP="00220C41">
      <w:pPr>
        <w:jc w:val="right"/>
        <w:rPr>
          <w:rStyle w:val="Heading2Char"/>
          <w:rFonts w:ascii="Calibri" w:hAnsi="Calibri" w:cstheme="minorHAnsi"/>
          <w:b/>
          <w:i/>
          <w:color w:val="A32020" w:themeColor="accent5"/>
          <w:sz w:val="32"/>
          <w:szCs w:val="32"/>
        </w:rPr>
      </w:pPr>
    </w:p>
    <w:p w:rsidR="00E155EC" w:rsidRPr="00220C41" w:rsidRDefault="00FA1DE8" w:rsidP="005E6D12">
      <w:pPr>
        <w:jc w:val="right"/>
        <w:rPr>
          <w:rStyle w:val="Heading2Char"/>
          <w:rFonts w:ascii="Calibri" w:hAnsi="Calibri" w:cstheme="minorHAnsi"/>
          <w:b/>
          <w:i/>
          <w:color w:val="006600"/>
          <w:sz w:val="32"/>
          <w:szCs w:val="32"/>
        </w:rPr>
      </w:pPr>
      <w:r>
        <w:rPr>
          <w:rStyle w:val="Heading2Char"/>
          <w:rFonts w:ascii="Calibri" w:hAnsi="Calibri" w:cstheme="minorHAnsi"/>
          <w:b/>
          <w:i/>
          <w:color w:val="A32020" w:themeColor="accent5"/>
          <w:sz w:val="32"/>
          <w:szCs w:val="32"/>
        </w:rPr>
        <w:t>November</w:t>
      </w:r>
      <w:r w:rsidR="00220C41" w:rsidRPr="00220C41">
        <w:rPr>
          <w:rStyle w:val="Heading2Char"/>
          <w:rFonts w:ascii="Calibri" w:hAnsi="Calibri" w:cstheme="minorHAnsi"/>
          <w:b/>
          <w:i/>
          <w:color w:val="A32020" w:themeColor="accent5"/>
          <w:sz w:val="32"/>
          <w:szCs w:val="32"/>
        </w:rPr>
        <w:t xml:space="preserve"> 20</w:t>
      </w:r>
      <w:r w:rsidR="008A63E5">
        <w:rPr>
          <w:rStyle w:val="Heading2Char"/>
          <w:rFonts w:ascii="Calibri" w:hAnsi="Calibri" w:cstheme="minorHAnsi"/>
          <w:b/>
          <w:i/>
          <w:color w:val="A32020" w:themeColor="accent5"/>
          <w:sz w:val="32"/>
          <w:szCs w:val="32"/>
        </w:rPr>
        <w:t>20</w:t>
      </w:r>
      <w:r w:rsidR="00612550" w:rsidRPr="00220C41">
        <w:rPr>
          <w:rStyle w:val="Heading2Char"/>
          <w:rFonts w:ascii="Calibri" w:hAnsi="Calibri" w:cstheme="minorHAnsi"/>
          <w:b/>
          <w:i/>
          <w:color w:val="006600"/>
          <w:sz w:val="32"/>
          <w:szCs w:val="32"/>
        </w:rPr>
        <w:br w:type="page"/>
      </w:r>
    </w:p>
    <w:p w:rsidR="00E155EC" w:rsidRDefault="00E155EC" w:rsidP="00E155EC">
      <w:pPr>
        <w:jc w:val="center"/>
        <w:rPr>
          <w:rStyle w:val="Heading2Char"/>
          <w:rFonts w:ascii="Calibri" w:hAnsi="Calibri" w:cstheme="minorHAnsi"/>
          <w:b/>
          <w:color w:val="006600"/>
          <w:sz w:val="32"/>
          <w:szCs w:val="32"/>
        </w:rPr>
      </w:pPr>
    </w:p>
    <w:p w:rsidR="00612550" w:rsidRDefault="009937A3" w:rsidP="00E155EC">
      <w:pPr>
        <w:jc w:val="center"/>
        <w:rPr>
          <w:rStyle w:val="Heading2Char"/>
          <w:rFonts w:ascii="Calibri" w:hAnsi="Calibri" w:cstheme="minorHAnsi"/>
          <w:b/>
          <w:color w:val="006600"/>
          <w:sz w:val="48"/>
          <w:szCs w:val="48"/>
        </w:rPr>
      </w:pPr>
      <w:r w:rsidRPr="009937A3">
        <w:rPr>
          <w:rStyle w:val="Heading2Char"/>
          <w:rFonts w:ascii="Calibri" w:hAnsi="Calibri" w:cstheme="minorHAnsi"/>
          <w:b/>
          <w:color w:val="006600"/>
          <w:sz w:val="48"/>
          <w:szCs w:val="48"/>
        </w:rPr>
        <w:t xml:space="preserve">Index of </w:t>
      </w:r>
      <w:r w:rsidR="00612550" w:rsidRPr="009937A3">
        <w:rPr>
          <w:rStyle w:val="Heading2Char"/>
          <w:rFonts w:ascii="Calibri" w:hAnsi="Calibri" w:cstheme="minorHAnsi"/>
          <w:b/>
          <w:color w:val="006600"/>
          <w:sz w:val="48"/>
          <w:szCs w:val="48"/>
        </w:rPr>
        <w:t>Letters</w:t>
      </w:r>
    </w:p>
    <w:p w:rsidR="009937A3" w:rsidRPr="009937A3" w:rsidRDefault="009937A3" w:rsidP="00E155EC">
      <w:pPr>
        <w:jc w:val="center"/>
        <w:rPr>
          <w:rStyle w:val="Heading2Char"/>
          <w:rFonts w:ascii="Calibri" w:hAnsi="Calibri" w:cstheme="minorHAnsi"/>
          <w:b/>
          <w:color w:val="006600"/>
          <w:sz w:val="48"/>
          <w:szCs w:val="48"/>
        </w:rPr>
      </w:pPr>
    </w:p>
    <w:p w:rsidR="00612550" w:rsidRDefault="00612550">
      <w:pPr>
        <w:rPr>
          <w:rStyle w:val="Heading2Char"/>
          <w:rFonts w:ascii="Calibri" w:hAnsi="Calibri" w:cstheme="minorHAnsi"/>
          <w:b/>
          <w:color w:val="006600"/>
          <w:sz w:val="32"/>
          <w:szCs w:val="32"/>
        </w:rPr>
      </w:pPr>
    </w:p>
    <w:p w:rsidR="00612550" w:rsidRPr="00295FDD" w:rsidRDefault="00612550" w:rsidP="00612550">
      <w:pPr>
        <w:pStyle w:val="NoSpacing"/>
        <w:numPr>
          <w:ilvl w:val="0"/>
          <w:numId w:val="31"/>
        </w:numPr>
        <w:jc w:val="both"/>
        <w:rPr>
          <w:rStyle w:val="Heading2Char"/>
          <w:rFonts w:ascii="Calibri" w:eastAsiaTheme="minorHAnsi" w:hAnsi="Calibri" w:cstheme="minorBidi"/>
          <w:b/>
          <w:color w:val="auto"/>
          <w:sz w:val="32"/>
          <w:szCs w:val="32"/>
        </w:rPr>
      </w:pPr>
      <w:r w:rsidRPr="00526B35">
        <w:rPr>
          <w:rStyle w:val="Heading2Char"/>
          <w:rFonts w:ascii="Calibri" w:hAnsi="Calibri" w:cstheme="minorHAnsi"/>
          <w:color w:val="auto"/>
          <w:sz w:val="32"/>
          <w:szCs w:val="32"/>
        </w:rPr>
        <w:t>Acknowledgement Letter</w:t>
      </w:r>
      <w:r w:rsidR="009937A3" w:rsidRPr="00C3523C">
        <w:rPr>
          <w:rStyle w:val="Heading2Char"/>
          <w:rFonts w:ascii="Calibri" w:hAnsi="Calibri" w:cstheme="minorHAnsi"/>
          <w:b/>
          <w:color w:val="auto"/>
          <w:sz w:val="32"/>
          <w:szCs w:val="32"/>
        </w:rPr>
        <w:t xml:space="preserve"> – page 3</w:t>
      </w:r>
    </w:p>
    <w:p w:rsidR="00295FDD" w:rsidRPr="00C3523C" w:rsidRDefault="00295FDD" w:rsidP="00612550">
      <w:pPr>
        <w:pStyle w:val="NoSpacing"/>
        <w:numPr>
          <w:ilvl w:val="0"/>
          <w:numId w:val="31"/>
        </w:numPr>
        <w:jc w:val="both"/>
        <w:rPr>
          <w:rFonts w:ascii="Calibri" w:hAnsi="Calibri"/>
          <w:b/>
          <w:sz w:val="32"/>
          <w:szCs w:val="32"/>
        </w:rPr>
      </w:pPr>
      <w:r>
        <w:rPr>
          <w:rStyle w:val="Heading2Char"/>
          <w:rFonts w:ascii="Calibri" w:hAnsi="Calibri" w:cstheme="minorHAnsi"/>
          <w:color w:val="auto"/>
          <w:sz w:val="32"/>
          <w:szCs w:val="32"/>
        </w:rPr>
        <w:t xml:space="preserve">Insufficient Information Letter </w:t>
      </w:r>
      <w:r>
        <w:rPr>
          <w:b/>
        </w:rPr>
        <w:t>–</w:t>
      </w:r>
      <w:r>
        <w:rPr>
          <w:rFonts w:ascii="Calibri" w:hAnsi="Calibri"/>
          <w:b/>
          <w:sz w:val="32"/>
          <w:szCs w:val="32"/>
        </w:rPr>
        <w:t xml:space="preserve"> page 4</w:t>
      </w:r>
    </w:p>
    <w:p w:rsidR="00612550" w:rsidRPr="00C3523C" w:rsidRDefault="00612550" w:rsidP="00612550">
      <w:pPr>
        <w:pStyle w:val="NoSpacing"/>
        <w:numPr>
          <w:ilvl w:val="0"/>
          <w:numId w:val="31"/>
        </w:numPr>
        <w:jc w:val="both"/>
        <w:rPr>
          <w:rFonts w:ascii="Calibri" w:hAnsi="Calibri"/>
          <w:b/>
          <w:sz w:val="32"/>
          <w:szCs w:val="32"/>
        </w:rPr>
      </w:pPr>
      <w:r w:rsidRPr="00526B35">
        <w:rPr>
          <w:rStyle w:val="Heading2Char"/>
          <w:rFonts w:ascii="Calibri" w:hAnsi="Calibri" w:cstheme="minorHAnsi"/>
          <w:color w:val="auto"/>
          <w:sz w:val="32"/>
          <w:szCs w:val="32"/>
        </w:rPr>
        <w:t xml:space="preserve">Decision to </w:t>
      </w:r>
      <w:r w:rsidRPr="00526B35">
        <w:rPr>
          <w:rStyle w:val="Heading2Char"/>
          <w:rFonts w:ascii="Calibri" w:hAnsi="Calibri" w:cstheme="minorHAnsi"/>
          <w:color w:val="auto"/>
          <w:sz w:val="32"/>
          <w:szCs w:val="32"/>
          <w:u w:val="single"/>
        </w:rPr>
        <w:t>amend</w:t>
      </w:r>
      <w:r w:rsidRPr="00526B35">
        <w:rPr>
          <w:rStyle w:val="Heading2Char"/>
          <w:rFonts w:ascii="Calibri" w:hAnsi="Calibri" w:cstheme="minorHAnsi"/>
          <w:color w:val="auto"/>
          <w:sz w:val="32"/>
          <w:szCs w:val="32"/>
        </w:rPr>
        <w:t xml:space="preserve"> record(s</w:t>
      </w:r>
      <w:r w:rsidRPr="00526B35">
        <w:rPr>
          <w:rFonts w:ascii="Calibri" w:hAnsi="Calibri"/>
          <w:sz w:val="32"/>
          <w:szCs w:val="32"/>
        </w:rPr>
        <w:t>)</w:t>
      </w:r>
      <w:r w:rsidR="00295FDD">
        <w:rPr>
          <w:rFonts w:ascii="Calibri" w:hAnsi="Calibri"/>
          <w:b/>
          <w:sz w:val="32"/>
          <w:szCs w:val="32"/>
        </w:rPr>
        <w:t xml:space="preserve"> – page 5</w:t>
      </w:r>
    </w:p>
    <w:p w:rsidR="00612550" w:rsidRPr="00C3523C" w:rsidRDefault="00612550" w:rsidP="00612550">
      <w:pPr>
        <w:pStyle w:val="NoSpacing"/>
        <w:numPr>
          <w:ilvl w:val="0"/>
          <w:numId w:val="31"/>
        </w:numPr>
        <w:jc w:val="both"/>
        <w:rPr>
          <w:rStyle w:val="Heading2Char"/>
          <w:rFonts w:ascii="Calibri" w:hAnsi="Calibri" w:cstheme="minorHAnsi"/>
          <w:b/>
          <w:color w:val="auto"/>
          <w:sz w:val="32"/>
          <w:szCs w:val="32"/>
        </w:rPr>
      </w:pPr>
      <w:r w:rsidRPr="00526B35">
        <w:rPr>
          <w:rStyle w:val="Heading2Char"/>
          <w:rFonts w:ascii="Calibri" w:hAnsi="Calibri" w:cstheme="minorHAnsi"/>
          <w:color w:val="auto"/>
          <w:sz w:val="32"/>
          <w:szCs w:val="32"/>
        </w:rPr>
        <w:t xml:space="preserve">Decision </w:t>
      </w:r>
      <w:r w:rsidRPr="00526B35">
        <w:rPr>
          <w:rStyle w:val="Heading2Char"/>
          <w:rFonts w:ascii="Calibri" w:hAnsi="Calibri" w:cstheme="minorHAnsi"/>
          <w:color w:val="auto"/>
          <w:sz w:val="32"/>
          <w:szCs w:val="32"/>
          <w:u w:val="single"/>
        </w:rPr>
        <w:t>not</w:t>
      </w:r>
      <w:r w:rsidRPr="00526B35">
        <w:rPr>
          <w:rStyle w:val="Heading2Char"/>
          <w:rFonts w:ascii="Calibri" w:hAnsi="Calibri" w:cstheme="minorHAnsi"/>
          <w:color w:val="auto"/>
          <w:sz w:val="32"/>
          <w:szCs w:val="32"/>
        </w:rPr>
        <w:t xml:space="preserve"> to amend record(s)</w:t>
      </w:r>
      <w:r w:rsidR="00295FDD">
        <w:rPr>
          <w:rStyle w:val="Heading2Char"/>
          <w:rFonts w:ascii="Calibri" w:hAnsi="Calibri" w:cstheme="minorHAnsi"/>
          <w:b/>
          <w:color w:val="auto"/>
          <w:sz w:val="32"/>
          <w:szCs w:val="32"/>
        </w:rPr>
        <w:t xml:space="preserve"> – page 6</w:t>
      </w:r>
    </w:p>
    <w:p w:rsidR="00612550" w:rsidRPr="00C3523C" w:rsidRDefault="00612550" w:rsidP="00612550">
      <w:pPr>
        <w:pStyle w:val="NoSpacing"/>
        <w:numPr>
          <w:ilvl w:val="0"/>
          <w:numId w:val="31"/>
        </w:numPr>
        <w:jc w:val="both"/>
        <w:rPr>
          <w:rStyle w:val="Heading2Char"/>
          <w:rFonts w:ascii="Calibri" w:hAnsi="Calibri" w:cstheme="minorHAnsi"/>
          <w:b/>
          <w:color w:val="auto"/>
          <w:sz w:val="32"/>
          <w:szCs w:val="32"/>
        </w:rPr>
      </w:pPr>
      <w:r w:rsidRPr="00526B35">
        <w:rPr>
          <w:rStyle w:val="Heading2Char"/>
          <w:rFonts w:ascii="Calibri" w:hAnsi="Calibri" w:cstheme="minorHAnsi"/>
          <w:color w:val="auto"/>
          <w:sz w:val="32"/>
          <w:szCs w:val="32"/>
        </w:rPr>
        <w:t xml:space="preserve">Decision to </w:t>
      </w:r>
      <w:r w:rsidRPr="00526B35">
        <w:rPr>
          <w:rStyle w:val="Heading2Char"/>
          <w:rFonts w:ascii="Calibri" w:hAnsi="Calibri" w:cstheme="minorHAnsi"/>
          <w:color w:val="auto"/>
          <w:sz w:val="32"/>
          <w:szCs w:val="32"/>
          <w:u w:val="single"/>
        </w:rPr>
        <w:t>grant</w:t>
      </w:r>
      <w:r w:rsidRPr="00526B35">
        <w:rPr>
          <w:rStyle w:val="Heading2Char"/>
          <w:rFonts w:ascii="Calibri" w:hAnsi="Calibri" w:cstheme="minorHAnsi"/>
          <w:color w:val="auto"/>
          <w:sz w:val="32"/>
          <w:szCs w:val="32"/>
        </w:rPr>
        <w:t xml:space="preserve"> access with </w:t>
      </w:r>
      <w:r w:rsidRPr="00526B35">
        <w:rPr>
          <w:rStyle w:val="Heading2Char"/>
          <w:rFonts w:ascii="Calibri" w:hAnsi="Calibri" w:cstheme="minorHAnsi"/>
          <w:color w:val="auto"/>
          <w:sz w:val="32"/>
          <w:szCs w:val="32"/>
          <w:u w:val="single"/>
        </w:rPr>
        <w:t>redactions</w:t>
      </w:r>
      <w:r w:rsidR="00295FDD">
        <w:rPr>
          <w:rStyle w:val="Heading2Char"/>
          <w:rFonts w:ascii="Calibri" w:hAnsi="Calibri" w:cstheme="minorHAnsi"/>
          <w:b/>
          <w:color w:val="auto"/>
          <w:sz w:val="32"/>
          <w:szCs w:val="32"/>
        </w:rPr>
        <w:t xml:space="preserve"> – page 7</w:t>
      </w:r>
    </w:p>
    <w:p w:rsidR="00612550" w:rsidRPr="00C3523C" w:rsidRDefault="00612550" w:rsidP="00612550">
      <w:pPr>
        <w:pStyle w:val="NoSpacing"/>
        <w:numPr>
          <w:ilvl w:val="0"/>
          <w:numId w:val="31"/>
        </w:numPr>
        <w:jc w:val="both"/>
        <w:rPr>
          <w:rStyle w:val="Heading2Char"/>
          <w:rFonts w:ascii="Calibri" w:hAnsi="Calibri" w:cstheme="minorHAnsi"/>
          <w:b/>
          <w:color w:val="auto"/>
          <w:sz w:val="32"/>
          <w:szCs w:val="32"/>
        </w:rPr>
      </w:pPr>
      <w:r w:rsidRPr="00526B35">
        <w:rPr>
          <w:rStyle w:val="Heading2Char"/>
          <w:rFonts w:ascii="Calibri" w:hAnsi="Calibri" w:cstheme="minorHAnsi"/>
          <w:color w:val="auto"/>
          <w:sz w:val="32"/>
          <w:szCs w:val="32"/>
        </w:rPr>
        <w:t xml:space="preserve">Decision to </w:t>
      </w:r>
      <w:r w:rsidRPr="00526B35">
        <w:rPr>
          <w:rStyle w:val="Heading2Char"/>
          <w:rFonts w:ascii="Calibri" w:hAnsi="Calibri" w:cstheme="minorHAnsi"/>
          <w:color w:val="auto"/>
          <w:sz w:val="32"/>
          <w:szCs w:val="32"/>
          <w:u w:val="single"/>
        </w:rPr>
        <w:t>grant</w:t>
      </w:r>
      <w:r w:rsidRPr="00526B35">
        <w:rPr>
          <w:rStyle w:val="Heading2Char"/>
          <w:rFonts w:ascii="Calibri" w:hAnsi="Calibri" w:cstheme="minorHAnsi"/>
          <w:color w:val="auto"/>
          <w:sz w:val="32"/>
          <w:szCs w:val="32"/>
        </w:rPr>
        <w:t xml:space="preserve"> </w:t>
      </w:r>
      <w:r w:rsidRPr="00526B35">
        <w:rPr>
          <w:rStyle w:val="Heading2Char"/>
          <w:rFonts w:ascii="Calibri" w:hAnsi="Calibri" w:cstheme="minorHAnsi"/>
          <w:color w:val="auto"/>
          <w:sz w:val="32"/>
          <w:szCs w:val="32"/>
          <w:u w:val="single"/>
        </w:rPr>
        <w:t>full</w:t>
      </w:r>
      <w:r w:rsidRPr="00526B35">
        <w:rPr>
          <w:rStyle w:val="Heading2Char"/>
          <w:rFonts w:ascii="Calibri" w:hAnsi="Calibri" w:cstheme="minorHAnsi"/>
          <w:color w:val="auto"/>
          <w:sz w:val="32"/>
          <w:szCs w:val="32"/>
        </w:rPr>
        <w:t xml:space="preserve"> access to records</w:t>
      </w:r>
      <w:r w:rsidR="00295FDD">
        <w:rPr>
          <w:rStyle w:val="Heading2Char"/>
          <w:rFonts w:ascii="Calibri" w:hAnsi="Calibri" w:cstheme="minorHAnsi"/>
          <w:b/>
          <w:color w:val="auto"/>
          <w:sz w:val="32"/>
          <w:szCs w:val="32"/>
        </w:rPr>
        <w:t xml:space="preserve"> – Page 8</w:t>
      </w:r>
    </w:p>
    <w:p w:rsidR="00612550" w:rsidRPr="00C3523C" w:rsidRDefault="00612550" w:rsidP="00612550">
      <w:pPr>
        <w:pStyle w:val="NoSpacing"/>
        <w:numPr>
          <w:ilvl w:val="0"/>
          <w:numId w:val="31"/>
        </w:numPr>
        <w:jc w:val="both"/>
        <w:rPr>
          <w:rStyle w:val="Heading2Char"/>
          <w:rFonts w:ascii="Calibri" w:hAnsi="Calibri" w:cstheme="minorHAnsi"/>
          <w:b/>
          <w:color w:val="auto"/>
          <w:sz w:val="32"/>
          <w:szCs w:val="32"/>
        </w:rPr>
      </w:pPr>
      <w:r w:rsidRPr="00526B35">
        <w:rPr>
          <w:rStyle w:val="Heading2Char"/>
          <w:rFonts w:ascii="Calibri" w:hAnsi="Calibri" w:cstheme="minorHAnsi"/>
          <w:color w:val="auto"/>
          <w:sz w:val="32"/>
          <w:szCs w:val="32"/>
        </w:rPr>
        <w:t xml:space="preserve">Decision to </w:t>
      </w:r>
      <w:r w:rsidRPr="00526B35">
        <w:rPr>
          <w:rStyle w:val="Heading2Char"/>
          <w:rFonts w:ascii="Calibri" w:hAnsi="Calibri" w:cstheme="minorHAnsi"/>
          <w:color w:val="auto"/>
          <w:sz w:val="32"/>
          <w:szCs w:val="32"/>
          <w:u w:val="single"/>
        </w:rPr>
        <w:t>extend</w:t>
      </w:r>
      <w:r w:rsidRPr="00526B35">
        <w:rPr>
          <w:rStyle w:val="Heading2Char"/>
          <w:rFonts w:ascii="Calibri" w:hAnsi="Calibri" w:cstheme="minorHAnsi"/>
          <w:color w:val="auto"/>
          <w:sz w:val="32"/>
          <w:szCs w:val="32"/>
        </w:rPr>
        <w:t xml:space="preserve"> time period</w:t>
      </w:r>
      <w:r w:rsidR="00295FDD">
        <w:rPr>
          <w:rStyle w:val="Heading2Char"/>
          <w:rFonts w:ascii="Calibri" w:hAnsi="Calibri" w:cstheme="minorHAnsi"/>
          <w:b/>
          <w:color w:val="auto"/>
          <w:sz w:val="32"/>
          <w:szCs w:val="32"/>
        </w:rPr>
        <w:t xml:space="preserve"> – Page 9</w:t>
      </w:r>
    </w:p>
    <w:p w:rsidR="00612550" w:rsidRPr="00C3523C" w:rsidRDefault="00612550" w:rsidP="006462E3">
      <w:pPr>
        <w:pStyle w:val="NoSpacing"/>
        <w:numPr>
          <w:ilvl w:val="0"/>
          <w:numId w:val="31"/>
        </w:numPr>
        <w:rPr>
          <w:rStyle w:val="Heading2Char"/>
          <w:rFonts w:ascii="Calibri" w:hAnsi="Calibri" w:cstheme="minorHAnsi"/>
          <w:b/>
          <w:color w:val="006600"/>
          <w:sz w:val="32"/>
          <w:szCs w:val="32"/>
        </w:rPr>
      </w:pPr>
      <w:r w:rsidRPr="00526B35">
        <w:rPr>
          <w:rStyle w:val="Heading2Char"/>
          <w:rFonts w:ascii="Calibri" w:hAnsi="Calibri" w:cstheme="minorHAnsi"/>
          <w:color w:val="auto"/>
          <w:sz w:val="32"/>
          <w:szCs w:val="32"/>
        </w:rPr>
        <w:t xml:space="preserve">Decision to </w:t>
      </w:r>
      <w:r w:rsidRPr="00526B35">
        <w:rPr>
          <w:rStyle w:val="Heading2Char"/>
          <w:rFonts w:ascii="Calibri" w:hAnsi="Calibri" w:cstheme="minorHAnsi"/>
          <w:color w:val="auto"/>
          <w:sz w:val="32"/>
          <w:szCs w:val="32"/>
          <w:u w:val="single"/>
        </w:rPr>
        <w:t>refuse</w:t>
      </w:r>
      <w:r w:rsidRPr="00526B35">
        <w:rPr>
          <w:rStyle w:val="Heading2Char"/>
          <w:rFonts w:ascii="Calibri" w:hAnsi="Calibri" w:cstheme="minorHAnsi"/>
          <w:color w:val="auto"/>
          <w:sz w:val="32"/>
          <w:szCs w:val="32"/>
        </w:rPr>
        <w:t xml:space="preserve"> access to records</w:t>
      </w:r>
      <w:r w:rsidR="00295FDD">
        <w:rPr>
          <w:rStyle w:val="Heading2Char"/>
          <w:rFonts w:ascii="Calibri" w:hAnsi="Calibri" w:cstheme="minorHAnsi"/>
          <w:b/>
          <w:color w:val="auto"/>
          <w:sz w:val="32"/>
          <w:szCs w:val="32"/>
        </w:rPr>
        <w:t xml:space="preserve"> – Pages 10 – 1</w:t>
      </w:r>
      <w:r w:rsidR="00AE4375">
        <w:rPr>
          <w:rStyle w:val="Heading2Char"/>
          <w:rFonts w:ascii="Calibri" w:hAnsi="Calibri" w:cstheme="minorHAnsi"/>
          <w:b/>
          <w:color w:val="auto"/>
          <w:sz w:val="32"/>
          <w:szCs w:val="32"/>
        </w:rPr>
        <w:t>4</w:t>
      </w:r>
      <w:bookmarkStart w:id="0" w:name="_GoBack"/>
      <w:bookmarkEnd w:id="0"/>
      <w:r w:rsidR="006462E3" w:rsidRPr="00C3523C">
        <w:rPr>
          <w:rStyle w:val="Heading2Char"/>
          <w:rFonts w:ascii="Calibri" w:hAnsi="Calibri" w:cstheme="minorHAnsi"/>
          <w:b/>
          <w:color w:val="auto"/>
          <w:sz w:val="32"/>
          <w:szCs w:val="32"/>
        </w:rPr>
        <w:t xml:space="preserve">  </w:t>
      </w:r>
      <w:r w:rsidR="00C3523C" w:rsidRPr="00C3523C">
        <w:rPr>
          <w:rStyle w:val="Heading2Char"/>
          <w:rFonts w:ascii="Calibri" w:hAnsi="Calibri" w:cstheme="minorHAnsi"/>
          <w:i/>
          <w:color w:val="auto"/>
          <w:sz w:val="24"/>
          <w:szCs w:val="24"/>
        </w:rPr>
        <w:t>(see below)</w:t>
      </w:r>
      <w:r w:rsidR="006462E3" w:rsidRPr="00C3523C">
        <w:rPr>
          <w:rStyle w:val="Heading2Char"/>
          <w:rFonts w:ascii="Calibri" w:hAnsi="Calibri" w:cstheme="minorHAnsi"/>
          <w:b/>
          <w:color w:val="auto"/>
          <w:sz w:val="32"/>
          <w:szCs w:val="32"/>
        </w:rPr>
        <w:t xml:space="preserve">                                        </w:t>
      </w:r>
    </w:p>
    <w:p w:rsidR="00E155EC" w:rsidRPr="00C3523C" w:rsidRDefault="00E155EC" w:rsidP="00295FDD">
      <w:pPr>
        <w:pStyle w:val="NoSpacing"/>
        <w:jc w:val="both"/>
        <w:rPr>
          <w:rFonts w:ascii="Calibri" w:hAnsi="Calibri"/>
          <w:i/>
          <w:sz w:val="28"/>
          <w:szCs w:val="28"/>
        </w:rPr>
      </w:pPr>
    </w:p>
    <w:p w:rsidR="00E155EC" w:rsidRPr="00C3523C" w:rsidRDefault="00E155EC" w:rsidP="00E155EC">
      <w:pPr>
        <w:pStyle w:val="NoSpacing"/>
        <w:numPr>
          <w:ilvl w:val="0"/>
          <w:numId w:val="32"/>
        </w:numPr>
        <w:jc w:val="both"/>
        <w:rPr>
          <w:rFonts w:ascii="Calibri" w:hAnsi="Calibri"/>
          <w:i/>
          <w:sz w:val="28"/>
          <w:szCs w:val="28"/>
        </w:rPr>
      </w:pPr>
      <w:r w:rsidRPr="00C3523C">
        <w:rPr>
          <w:rFonts w:ascii="Calibri" w:hAnsi="Calibri"/>
          <w:i/>
          <w:sz w:val="28"/>
          <w:szCs w:val="28"/>
        </w:rPr>
        <w:t>Unfounded or Excessive in particular because of repetitive character</w:t>
      </w:r>
    </w:p>
    <w:p w:rsidR="00E155EC" w:rsidRPr="00C3523C" w:rsidRDefault="00E155EC" w:rsidP="00E155EC">
      <w:pPr>
        <w:pStyle w:val="NoSpacing"/>
        <w:numPr>
          <w:ilvl w:val="0"/>
          <w:numId w:val="32"/>
        </w:numPr>
        <w:jc w:val="both"/>
        <w:rPr>
          <w:rFonts w:ascii="Calibri" w:hAnsi="Calibri"/>
          <w:i/>
          <w:sz w:val="28"/>
          <w:szCs w:val="28"/>
        </w:rPr>
      </w:pPr>
      <w:r w:rsidRPr="00C3523C">
        <w:rPr>
          <w:rFonts w:ascii="Calibri" w:hAnsi="Calibri"/>
          <w:i/>
          <w:sz w:val="28"/>
          <w:szCs w:val="28"/>
        </w:rPr>
        <w:t>Insufficient Information</w:t>
      </w:r>
    </w:p>
    <w:p w:rsidR="00E155EC" w:rsidRPr="00C3523C" w:rsidRDefault="00E155EC" w:rsidP="00E155EC">
      <w:pPr>
        <w:pStyle w:val="NoSpacing"/>
        <w:numPr>
          <w:ilvl w:val="0"/>
          <w:numId w:val="32"/>
        </w:numPr>
        <w:jc w:val="both"/>
        <w:rPr>
          <w:rFonts w:ascii="Calibri" w:hAnsi="Calibri"/>
          <w:i/>
          <w:sz w:val="28"/>
          <w:szCs w:val="28"/>
        </w:rPr>
      </w:pPr>
      <w:r w:rsidRPr="00C3523C">
        <w:rPr>
          <w:rFonts w:ascii="Calibri" w:hAnsi="Calibri"/>
          <w:i/>
          <w:sz w:val="28"/>
          <w:szCs w:val="28"/>
        </w:rPr>
        <w:t>Not possible to supply copy/disproportionate effort</w:t>
      </w:r>
    </w:p>
    <w:p w:rsidR="00E155EC" w:rsidRPr="00C3523C" w:rsidRDefault="00E155EC" w:rsidP="00E155EC">
      <w:pPr>
        <w:pStyle w:val="NoSpacing"/>
        <w:numPr>
          <w:ilvl w:val="0"/>
          <w:numId w:val="32"/>
        </w:numPr>
        <w:jc w:val="both"/>
        <w:rPr>
          <w:rFonts w:ascii="Calibri" w:hAnsi="Calibri"/>
          <w:i/>
          <w:sz w:val="28"/>
          <w:szCs w:val="28"/>
        </w:rPr>
      </w:pPr>
      <w:r w:rsidRPr="00C3523C">
        <w:rPr>
          <w:rFonts w:ascii="Calibri" w:hAnsi="Calibri"/>
          <w:i/>
          <w:sz w:val="28"/>
          <w:szCs w:val="28"/>
        </w:rPr>
        <w:t>Previous request(s)</w:t>
      </w:r>
    </w:p>
    <w:p w:rsidR="00E155EC" w:rsidRPr="00C3523C" w:rsidRDefault="00E155EC" w:rsidP="00E155EC">
      <w:pPr>
        <w:pStyle w:val="NoSpacing"/>
        <w:numPr>
          <w:ilvl w:val="0"/>
          <w:numId w:val="32"/>
        </w:numPr>
        <w:jc w:val="both"/>
        <w:rPr>
          <w:rFonts w:ascii="Calibri" w:hAnsi="Calibri"/>
          <w:i/>
          <w:sz w:val="28"/>
          <w:szCs w:val="28"/>
        </w:rPr>
      </w:pPr>
      <w:r w:rsidRPr="00C3523C">
        <w:rPr>
          <w:rFonts w:ascii="Calibri" w:hAnsi="Calibri"/>
          <w:i/>
          <w:sz w:val="28"/>
          <w:szCs w:val="28"/>
        </w:rPr>
        <w:t>Personal Data relating to other individuals</w:t>
      </w:r>
    </w:p>
    <w:p w:rsidR="00E155EC" w:rsidRPr="00C3523C" w:rsidRDefault="00E155EC" w:rsidP="00E155EC">
      <w:pPr>
        <w:pStyle w:val="NoSpacing"/>
        <w:numPr>
          <w:ilvl w:val="0"/>
          <w:numId w:val="32"/>
        </w:numPr>
        <w:jc w:val="both"/>
        <w:rPr>
          <w:rFonts w:ascii="Calibri" w:hAnsi="Calibri"/>
          <w:i/>
          <w:sz w:val="28"/>
          <w:szCs w:val="28"/>
        </w:rPr>
      </w:pPr>
      <w:r w:rsidRPr="00C3523C">
        <w:rPr>
          <w:rFonts w:ascii="Calibri" w:hAnsi="Calibri"/>
          <w:i/>
          <w:sz w:val="28"/>
          <w:szCs w:val="28"/>
        </w:rPr>
        <w:t>Information given in confidence</w:t>
      </w:r>
    </w:p>
    <w:p w:rsidR="00E155EC" w:rsidRPr="00C3523C" w:rsidRDefault="00E155EC" w:rsidP="00E155EC">
      <w:pPr>
        <w:pStyle w:val="NoSpacing"/>
        <w:numPr>
          <w:ilvl w:val="0"/>
          <w:numId w:val="32"/>
        </w:numPr>
        <w:jc w:val="both"/>
        <w:rPr>
          <w:rFonts w:ascii="Calibri" w:hAnsi="Calibri"/>
          <w:i/>
          <w:sz w:val="28"/>
          <w:szCs w:val="28"/>
        </w:rPr>
      </w:pPr>
      <w:r w:rsidRPr="00C3523C">
        <w:rPr>
          <w:rFonts w:ascii="Calibri" w:hAnsi="Calibri"/>
          <w:i/>
          <w:sz w:val="28"/>
          <w:szCs w:val="28"/>
        </w:rPr>
        <w:t>Personal data relating to physical or mental health</w:t>
      </w:r>
    </w:p>
    <w:p w:rsidR="00E155EC" w:rsidRDefault="00E155EC" w:rsidP="00E155EC">
      <w:pPr>
        <w:pStyle w:val="NoSpacing"/>
        <w:numPr>
          <w:ilvl w:val="0"/>
          <w:numId w:val="32"/>
        </w:numPr>
        <w:jc w:val="both"/>
        <w:rPr>
          <w:rFonts w:ascii="Calibri" w:hAnsi="Calibri"/>
          <w:i/>
          <w:sz w:val="28"/>
          <w:szCs w:val="28"/>
        </w:rPr>
      </w:pPr>
      <w:r w:rsidRPr="00C3523C">
        <w:rPr>
          <w:rFonts w:ascii="Calibri" w:hAnsi="Calibri"/>
          <w:i/>
          <w:sz w:val="28"/>
          <w:szCs w:val="28"/>
        </w:rPr>
        <w:t xml:space="preserve">Social work data </w:t>
      </w:r>
    </w:p>
    <w:p w:rsidR="00071724" w:rsidRPr="00071724" w:rsidRDefault="00071724" w:rsidP="00071724">
      <w:pPr>
        <w:pStyle w:val="NoSpacing"/>
        <w:numPr>
          <w:ilvl w:val="0"/>
          <w:numId w:val="32"/>
        </w:numPr>
        <w:jc w:val="both"/>
        <w:rPr>
          <w:rFonts w:ascii="Calibri" w:hAnsi="Calibri"/>
          <w:i/>
          <w:sz w:val="28"/>
          <w:szCs w:val="28"/>
        </w:rPr>
      </w:pPr>
      <w:r w:rsidRPr="00071724">
        <w:rPr>
          <w:rFonts w:ascii="Calibri" w:hAnsi="Calibri"/>
          <w:i/>
          <w:sz w:val="28"/>
          <w:szCs w:val="28"/>
        </w:rPr>
        <w:t>Restrictions on obligations of controllers and rights of data subjects for important objectives of general public interest</w:t>
      </w:r>
    </w:p>
    <w:p w:rsidR="00071724" w:rsidRPr="00071724" w:rsidRDefault="00071724" w:rsidP="00071724">
      <w:pPr>
        <w:pStyle w:val="NoSpacing"/>
        <w:numPr>
          <w:ilvl w:val="0"/>
          <w:numId w:val="32"/>
        </w:numPr>
        <w:jc w:val="both"/>
        <w:rPr>
          <w:rFonts w:ascii="Calibri" w:hAnsi="Calibri"/>
          <w:i/>
          <w:sz w:val="28"/>
          <w:szCs w:val="28"/>
        </w:rPr>
      </w:pPr>
      <w:r w:rsidRPr="00071724">
        <w:rPr>
          <w:rFonts w:ascii="Calibri" w:hAnsi="Calibri"/>
          <w:i/>
          <w:sz w:val="28"/>
          <w:szCs w:val="28"/>
        </w:rPr>
        <w:t xml:space="preserve">Legal </w:t>
      </w:r>
      <w:r w:rsidR="00A5336A">
        <w:rPr>
          <w:rFonts w:ascii="Calibri" w:hAnsi="Calibri"/>
          <w:i/>
          <w:sz w:val="28"/>
          <w:szCs w:val="28"/>
        </w:rPr>
        <w:t>P</w:t>
      </w:r>
      <w:r w:rsidRPr="00071724">
        <w:rPr>
          <w:rFonts w:ascii="Calibri" w:hAnsi="Calibri"/>
          <w:i/>
          <w:sz w:val="28"/>
          <w:szCs w:val="28"/>
        </w:rPr>
        <w:t>rivilege</w:t>
      </w:r>
    </w:p>
    <w:p w:rsidR="00071724" w:rsidRPr="00C3523C" w:rsidRDefault="00071724" w:rsidP="00071724">
      <w:pPr>
        <w:pStyle w:val="NoSpacing"/>
        <w:ind w:left="1080"/>
        <w:jc w:val="both"/>
        <w:rPr>
          <w:rFonts w:ascii="Calibri" w:hAnsi="Calibri"/>
          <w:i/>
          <w:sz w:val="28"/>
          <w:szCs w:val="28"/>
        </w:rPr>
      </w:pPr>
    </w:p>
    <w:p w:rsidR="00E155EC" w:rsidRPr="00E155EC" w:rsidRDefault="00E155EC" w:rsidP="00E155EC">
      <w:pPr>
        <w:pStyle w:val="NoSpacing"/>
        <w:ind w:left="1080"/>
        <w:jc w:val="both"/>
        <w:rPr>
          <w:rFonts w:ascii="Calibri" w:hAnsi="Calibri"/>
          <w:b/>
          <w:sz w:val="28"/>
          <w:szCs w:val="28"/>
        </w:rPr>
      </w:pPr>
    </w:p>
    <w:p w:rsidR="00E155EC" w:rsidRPr="00612550" w:rsidRDefault="00E155EC" w:rsidP="00E155EC">
      <w:pPr>
        <w:pStyle w:val="ListParagraph"/>
        <w:rPr>
          <w:rStyle w:val="Heading2Char"/>
          <w:rFonts w:ascii="Calibri" w:hAnsi="Calibri" w:cstheme="minorHAnsi"/>
          <w:b/>
          <w:color w:val="006600"/>
          <w:sz w:val="32"/>
          <w:szCs w:val="32"/>
        </w:rPr>
      </w:pPr>
    </w:p>
    <w:p w:rsidR="00612550" w:rsidRDefault="00612550" w:rsidP="00C6319E">
      <w:pPr>
        <w:pStyle w:val="NoSpacing"/>
        <w:jc w:val="both"/>
        <w:rPr>
          <w:rStyle w:val="Heading2Char"/>
          <w:rFonts w:ascii="Calibri" w:hAnsi="Calibri" w:cstheme="minorHAnsi"/>
          <w:b/>
          <w:color w:val="006600"/>
          <w:sz w:val="32"/>
          <w:szCs w:val="32"/>
        </w:rPr>
      </w:pPr>
    </w:p>
    <w:p w:rsidR="00612550" w:rsidRDefault="00612550">
      <w:pPr>
        <w:rPr>
          <w:rStyle w:val="Heading2Char"/>
          <w:rFonts w:ascii="Calibri" w:hAnsi="Calibri" w:cstheme="minorHAnsi"/>
          <w:b/>
          <w:color w:val="006600"/>
          <w:sz w:val="32"/>
          <w:szCs w:val="32"/>
        </w:rPr>
      </w:pPr>
      <w:r>
        <w:rPr>
          <w:rStyle w:val="Heading2Char"/>
          <w:rFonts w:ascii="Calibri" w:hAnsi="Calibri" w:cstheme="minorHAnsi"/>
          <w:b/>
          <w:color w:val="006600"/>
          <w:sz w:val="32"/>
          <w:szCs w:val="32"/>
        </w:rPr>
        <w:br w:type="page"/>
      </w:r>
    </w:p>
    <w:p w:rsidR="00C6319E" w:rsidRDefault="00C6319E" w:rsidP="00C6319E">
      <w:pPr>
        <w:pStyle w:val="NoSpacing"/>
        <w:jc w:val="both"/>
        <w:rPr>
          <w:rStyle w:val="Heading2Char"/>
          <w:rFonts w:ascii="Calibri" w:hAnsi="Calibri" w:cstheme="minorHAnsi"/>
          <w:b/>
          <w:color w:val="006600"/>
          <w:sz w:val="32"/>
          <w:szCs w:val="32"/>
        </w:rPr>
      </w:pPr>
    </w:p>
    <w:p w:rsidR="00C6319E" w:rsidRPr="002938B8" w:rsidRDefault="00C6319E" w:rsidP="00F753ED">
      <w:pPr>
        <w:pStyle w:val="NoSpacing"/>
        <w:rPr>
          <w:rFonts w:ascii="Calibri" w:hAnsi="Calibri"/>
          <w:color w:val="006600"/>
          <w:sz w:val="32"/>
          <w:szCs w:val="32"/>
        </w:rPr>
      </w:pPr>
      <w:r>
        <w:rPr>
          <w:rStyle w:val="Heading2Char"/>
          <w:rFonts w:ascii="Calibri" w:hAnsi="Calibri" w:cstheme="minorHAnsi"/>
          <w:b/>
          <w:color w:val="006600"/>
          <w:sz w:val="32"/>
          <w:szCs w:val="32"/>
        </w:rPr>
        <w:t>Acknowledgement Letter</w:t>
      </w:r>
    </w:p>
    <w:p w:rsidR="00C6319E" w:rsidRPr="004E26DA" w:rsidRDefault="00C6319E" w:rsidP="00C6319E">
      <w:pPr>
        <w:ind w:right="-46"/>
        <w:contextualSpacing/>
        <w:jc w:val="both"/>
      </w:pPr>
    </w:p>
    <w:p w:rsidR="00C6319E" w:rsidRDefault="00C6319E" w:rsidP="00C6319E">
      <w:pPr>
        <w:ind w:right="-46"/>
        <w:contextualSpacing/>
        <w:jc w:val="both"/>
      </w:pPr>
    </w:p>
    <w:p w:rsidR="00C6319E" w:rsidRDefault="00C6319E" w:rsidP="00C6319E">
      <w:pPr>
        <w:ind w:right="-46"/>
        <w:contextualSpacing/>
        <w:jc w:val="both"/>
      </w:pPr>
    </w:p>
    <w:p w:rsidR="00C6319E" w:rsidRPr="004E26DA" w:rsidRDefault="00C6319E" w:rsidP="00C6319E">
      <w:pPr>
        <w:ind w:right="-46"/>
        <w:contextualSpacing/>
        <w:jc w:val="both"/>
      </w:pPr>
    </w:p>
    <w:p w:rsidR="00C6319E" w:rsidRPr="00C6319E" w:rsidRDefault="00C6319E" w:rsidP="00C6319E">
      <w:pPr>
        <w:ind w:right="-46"/>
        <w:contextualSpacing/>
        <w:jc w:val="both"/>
        <w:rPr>
          <w:rFonts w:ascii="Calibri" w:hAnsi="Calibri"/>
          <w:b/>
          <w:sz w:val="24"/>
          <w:szCs w:val="24"/>
        </w:rPr>
      </w:pPr>
      <w:r w:rsidRPr="00C6319E">
        <w:rPr>
          <w:rFonts w:ascii="Calibri" w:hAnsi="Calibri"/>
          <w:b/>
          <w:sz w:val="24"/>
          <w:szCs w:val="24"/>
        </w:rPr>
        <w:t>Date</w:t>
      </w:r>
    </w:p>
    <w:p w:rsidR="00C6319E" w:rsidRPr="00C6319E" w:rsidRDefault="00C6319E" w:rsidP="00C6319E">
      <w:pPr>
        <w:ind w:right="-46"/>
        <w:contextualSpacing/>
        <w:jc w:val="both"/>
        <w:rPr>
          <w:rFonts w:ascii="Calibri" w:hAnsi="Calibri"/>
          <w:sz w:val="24"/>
          <w:szCs w:val="24"/>
        </w:rPr>
      </w:pPr>
    </w:p>
    <w:p w:rsidR="00612550" w:rsidRPr="002938B8" w:rsidRDefault="00612550" w:rsidP="00612550">
      <w:pPr>
        <w:pStyle w:val="NoSpacing"/>
        <w:jc w:val="both"/>
        <w:rPr>
          <w:rFonts w:ascii="Calibri" w:hAnsi="Calibri"/>
          <w:i/>
          <w:sz w:val="24"/>
          <w:szCs w:val="24"/>
        </w:rPr>
      </w:pPr>
      <w:r w:rsidRPr="002938B8">
        <w:rPr>
          <w:rFonts w:ascii="Calibri" w:hAnsi="Calibri"/>
          <w:i/>
          <w:sz w:val="24"/>
          <w:szCs w:val="24"/>
        </w:rPr>
        <w:t>(</w:t>
      </w:r>
      <w:r w:rsidRPr="00C3523C">
        <w:rPr>
          <w:rFonts w:ascii="Calibri" w:hAnsi="Calibri"/>
          <w:i/>
          <w:sz w:val="24"/>
          <w:szCs w:val="24"/>
          <w:highlight w:val="yellow"/>
        </w:rPr>
        <w:t>Name and Address of Requester</w:t>
      </w:r>
      <w:r w:rsidRPr="002938B8">
        <w:rPr>
          <w:rFonts w:ascii="Calibri" w:hAnsi="Calibri"/>
          <w:i/>
          <w:sz w:val="24"/>
          <w:szCs w:val="24"/>
        </w:rPr>
        <w:t>)</w:t>
      </w:r>
    </w:p>
    <w:p w:rsidR="00C6319E" w:rsidRPr="00C6319E" w:rsidRDefault="00C6319E" w:rsidP="00C6319E">
      <w:pPr>
        <w:ind w:right="-46"/>
        <w:contextualSpacing/>
        <w:jc w:val="both"/>
        <w:rPr>
          <w:rFonts w:ascii="Calibri" w:hAnsi="Calibri"/>
          <w:sz w:val="24"/>
          <w:szCs w:val="24"/>
        </w:rPr>
      </w:pPr>
    </w:p>
    <w:p w:rsidR="00C6319E" w:rsidRPr="00C6319E" w:rsidRDefault="00C6319E" w:rsidP="00C6319E">
      <w:pPr>
        <w:ind w:right="-46"/>
        <w:contextualSpacing/>
        <w:jc w:val="both"/>
        <w:rPr>
          <w:rFonts w:ascii="Calibri" w:hAnsi="Calibri"/>
          <w:sz w:val="24"/>
          <w:szCs w:val="24"/>
        </w:rPr>
      </w:pPr>
    </w:p>
    <w:p w:rsidR="00C6319E" w:rsidRPr="00C6319E" w:rsidRDefault="00C6319E" w:rsidP="00C6319E">
      <w:pPr>
        <w:ind w:right="-46"/>
        <w:contextualSpacing/>
        <w:jc w:val="both"/>
        <w:rPr>
          <w:rFonts w:ascii="Calibri" w:hAnsi="Calibri"/>
          <w:sz w:val="24"/>
          <w:szCs w:val="24"/>
        </w:rPr>
      </w:pPr>
    </w:p>
    <w:p w:rsidR="00C6319E" w:rsidRPr="00C6319E" w:rsidRDefault="00C6319E" w:rsidP="00C6319E">
      <w:pPr>
        <w:ind w:right="-46"/>
        <w:contextualSpacing/>
        <w:jc w:val="both"/>
        <w:rPr>
          <w:rFonts w:ascii="Calibri" w:hAnsi="Calibri"/>
          <w:sz w:val="24"/>
          <w:szCs w:val="24"/>
        </w:rPr>
      </w:pPr>
    </w:p>
    <w:p w:rsidR="00612550" w:rsidRDefault="00612550" w:rsidP="00C6319E">
      <w:pPr>
        <w:ind w:right="-46"/>
        <w:contextualSpacing/>
        <w:jc w:val="both"/>
        <w:rPr>
          <w:rFonts w:ascii="Calibri" w:hAnsi="Calibri"/>
          <w:b/>
          <w:sz w:val="24"/>
          <w:szCs w:val="24"/>
        </w:rPr>
      </w:pPr>
    </w:p>
    <w:p w:rsidR="00C6319E" w:rsidRPr="00C6319E" w:rsidRDefault="00C6319E" w:rsidP="00C6319E">
      <w:pPr>
        <w:ind w:right="-46"/>
        <w:contextualSpacing/>
        <w:jc w:val="both"/>
        <w:rPr>
          <w:rFonts w:ascii="Calibri" w:hAnsi="Calibri"/>
          <w:b/>
          <w:sz w:val="24"/>
          <w:szCs w:val="24"/>
        </w:rPr>
      </w:pPr>
      <w:r w:rsidRPr="00C6319E">
        <w:rPr>
          <w:rFonts w:ascii="Calibri" w:hAnsi="Calibri"/>
          <w:b/>
          <w:sz w:val="24"/>
          <w:szCs w:val="24"/>
        </w:rPr>
        <w:t>RE:</w:t>
      </w:r>
      <w:r w:rsidRPr="00C6319E">
        <w:rPr>
          <w:rFonts w:ascii="Calibri" w:hAnsi="Calibri"/>
          <w:b/>
          <w:sz w:val="24"/>
          <w:szCs w:val="24"/>
        </w:rPr>
        <w:tab/>
      </w:r>
      <w:r w:rsidR="00224E20" w:rsidRPr="002938B8">
        <w:rPr>
          <w:rFonts w:ascii="Calibri" w:hAnsi="Calibri"/>
          <w:b/>
          <w:sz w:val="24"/>
          <w:szCs w:val="24"/>
        </w:rPr>
        <w:t>General Data Protection Regulation (GDPR) &amp; the Data Protection Act 2018</w:t>
      </w:r>
    </w:p>
    <w:p w:rsidR="00C6319E" w:rsidRPr="00C6319E" w:rsidRDefault="00C6319E" w:rsidP="00C6319E">
      <w:pPr>
        <w:ind w:right="-46"/>
        <w:contextualSpacing/>
        <w:jc w:val="both"/>
        <w:rPr>
          <w:rFonts w:ascii="Calibri" w:hAnsi="Calibri"/>
          <w:i/>
          <w:sz w:val="24"/>
          <w:szCs w:val="24"/>
        </w:rPr>
      </w:pPr>
    </w:p>
    <w:p w:rsidR="00C6319E" w:rsidRPr="00C6319E" w:rsidRDefault="00C6319E" w:rsidP="00C6319E">
      <w:pPr>
        <w:tabs>
          <w:tab w:val="left" w:pos="7800"/>
          <w:tab w:val="left" w:pos="7920"/>
          <w:tab w:val="left" w:pos="9720"/>
        </w:tabs>
        <w:ind w:right="-46"/>
        <w:contextualSpacing/>
        <w:jc w:val="both"/>
        <w:rPr>
          <w:rFonts w:ascii="Calibri" w:hAnsi="Calibri"/>
          <w:sz w:val="24"/>
          <w:szCs w:val="24"/>
        </w:rPr>
      </w:pPr>
      <w:r w:rsidRPr="00C6319E">
        <w:rPr>
          <w:rFonts w:ascii="Calibri" w:hAnsi="Calibri"/>
          <w:sz w:val="24"/>
          <w:szCs w:val="24"/>
        </w:rPr>
        <w:t xml:space="preserve">Dear </w:t>
      </w:r>
      <w:r w:rsidRPr="00C3523C">
        <w:rPr>
          <w:rFonts w:ascii="Calibri" w:hAnsi="Calibri"/>
          <w:sz w:val="24"/>
          <w:szCs w:val="24"/>
          <w:highlight w:val="yellow"/>
        </w:rPr>
        <w:t>XXX</w:t>
      </w:r>
    </w:p>
    <w:p w:rsidR="00C6319E" w:rsidRPr="00C6319E" w:rsidRDefault="00C6319E" w:rsidP="00C6319E">
      <w:pPr>
        <w:pStyle w:val="NoSpacing"/>
        <w:rPr>
          <w:rFonts w:ascii="Calibri" w:hAnsi="Calibri"/>
          <w:sz w:val="24"/>
          <w:szCs w:val="24"/>
        </w:rPr>
      </w:pPr>
    </w:p>
    <w:p w:rsidR="00C6319E" w:rsidRPr="00C6319E" w:rsidRDefault="00766FFB" w:rsidP="00C6319E">
      <w:pPr>
        <w:pStyle w:val="NoSpacing"/>
        <w:rPr>
          <w:rFonts w:ascii="Calibri" w:hAnsi="Calibri"/>
          <w:b/>
          <w:sz w:val="24"/>
          <w:szCs w:val="24"/>
        </w:rPr>
      </w:pPr>
      <w:r w:rsidRPr="002938B8">
        <w:rPr>
          <w:rFonts w:ascii="Calibri" w:hAnsi="Calibri"/>
          <w:sz w:val="24"/>
          <w:szCs w:val="24"/>
        </w:rPr>
        <w:t xml:space="preserve">I refer to your request, received in this office on </w:t>
      </w:r>
      <w:r w:rsidRPr="002938B8">
        <w:rPr>
          <w:rFonts w:ascii="Calibri" w:hAnsi="Calibri"/>
          <w:sz w:val="24"/>
          <w:szCs w:val="24"/>
          <w:highlight w:val="yellow"/>
        </w:rPr>
        <w:t>XXXX</w:t>
      </w:r>
      <w:r>
        <w:rPr>
          <w:rFonts w:ascii="Calibri" w:hAnsi="Calibri"/>
          <w:sz w:val="24"/>
          <w:szCs w:val="24"/>
        </w:rPr>
        <w:t>,</w:t>
      </w:r>
      <w:r w:rsidRPr="002938B8">
        <w:rPr>
          <w:rFonts w:ascii="Calibri" w:hAnsi="Calibri"/>
          <w:sz w:val="24"/>
          <w:szCs w:val="24"/>
        </w:rPr>
        <w:t xml:space="preserve"> made under Data Protection </w:t>
      </w:r>
      <w:r>
        <w:rPr>
          <w:rFonts w:ascii="Calibri" w:hAnsi="Calibri"/>
          <w:sz w:val="24"/>
          <w:szCs w:val="24"/>
        </w:rPr>
        <w:t>Legislation</w:t>
      </w:r>
      <w:r w:rsidR="00F753ED">
        <w:rPr>
          <w:rFonts w:ascii="Calibri" w:hAnsi="Calibri"/>
          <w:sz w:val="24"/>
          <w:szCs w:val="24"/>
        </w:rPr>
        <w:t>,</w:t>
      </w:r>
      <w:r w:rsidRPr="002938B8">
        <w:rPr>
          <w:rFonts w:ascii="Calibri" w:hAnsi="Calibri"/>
          <w:sz w:val="24"/>
          <w:szCs w:val="24"/>
        </w:rPr>
        <w:t xml:space="preserve"> for access to records held by the H</w:t>
      </w:r>
      <w:r>
        <w:rPr>
          <w:rFonts w:ascii="Calibri" w:hAnsi="Calibri"/>
          <w:sz w:val="24"/>
          <w:szCs w:val="24"/>
        </w:rPr>
        <w:t xml:space="preserve">ealth </w:t>
      </w:r>
      <w:r w:rsidRPr="002938B8">
        <w:rPr>
          <w:rFonts w:ascii="Calibri" w:hAnsi="Calibri"/>
          <w:sz w:val="24"/>
          <w:szCs w:val="24"/>
        </w:rPr>
        <w:t>S</w:t>
      </w:r>
      <w:r>
        <w:rPr>
          <w:rFonts w:ascii="Calibri" w:hAnsi="Calibri"/>
          <w:sz w:val="24"/>
          <w:szCs w:val="24"/>
        </w:rPr>
        <w:t xml:space="preserve">ervice </w:t>
      </w:r>
      <w:r w:rsidRPr="002938B8">
        <w:rPr>
          <w:rFonts w:ascii="Calibri" w:hAnsi="Calibri"/>
          <w:sz w:val="24"/>
          <w:szCs w:val="24"/>
        </w:rPr>
        <w:t>E</w:t>
      </w:r>
      <w:r>
        <w:rPr>
          <w:rFonts w:ascii="Calibri" w:hAnsi="Calibri"/>
          <w:sz w:val="24"/>
          <w:szCs w:val="24"/>
        </w:rPr>
        <w:t>xecutive (HSE)</w:t>
      </w:r>
      <w:r>
        <w:rPr>
          <w:rFonts w:ascii="Calibri" w:hAnsi="Calibri"/>
          <w:sz w:val="24"/>
          <w:szCs w:val="24"/>
        </w:rPr>
        <w:t xml:space="preserve">.  </w:t>
      </w:r>
      <w:r w:rsidR="00C6319E" w:rsidRPr="00C6319E">
        <w:rPr>
          <w:rFonts w:ascii="Calibri" w:hAnsi="Calibri"/>
          <w:sz w:val="24"/>
          <w:szCs w:val="24"/>
        </w:rPr>
        <w:t xml:space="preserve">  Your request was received by the HSE on [</w:t>
      </w:r>
      <w:r w:rsidR="00C6319E" w:rsidRPr="00C3523C">
        <w:rPr>
          <w:rFonts w:ascii="Calibri" w:hAnsi="Calibri"/>
          <w:sz w:val="24"/>
          <w:szCs w:val="24"/>
          <w:highlight w:val="yellow"/>
        </w:rPr>
        <w:t>insert date</w:t>
      </w:r>
      <w:r w:rsidR="00C6319E" w:rsidRPr="00C6319E">
        <w:rPr>
          <w:rFonts w:ascii="Calibri" w:hAnsi="Calibri"/>
          <w:sz w:val="24"/>
          <w:szCs w:val="24"/>
        </w:rPr>
        <w:t>].</w:t>
      </w:r>
    </w:p>
    <w:p w:rsidR="00C6319E" w:rsidRPr="00C6319E" w:rsidRDefault="00C6319E" w:rsidP="00C6319E">
      <w:pPr>
        <w:pStyle w:val="NoSpacing"/>
        <w:rPr>
          <w:rFonts w:ascii="Calibri" w:hAnsi="Calibri"/>
          <w:b/>
          <w:sz w:val="24"/>
          <w:szCs w:val="24"/>
        </w:rPr>
      </w:pPr>
    </w:p>
    <w:p w:rsidR="00C6319E" w:rsidRPr="00C6319E" w:rsidRDefault="00C6319E" w:rsidP="00C6319E">
      <w:pPr>
        <w:pStyle w:val="NoSpacing"/>
        <w:rPr>
          <w:rFonts w:ascii="Calibri" w:hAnsi="Calibri"/>
          <w:b/>
          <w:sz w:val="24"/>
          <w:szCs w:val="24"/>
        </w:rPr>
      </w:pPr>
      <w:r w:rsidRPr="000C76F1">
        <w:rPr>
          <w:rFonts w:ascii="Calibri" w:hAnsi="Calibri"/>
          <w:sz w:val="24"/>
          <w:szCs w:val="24"/>
        </w:rPr>
        <w:t>In your request you are seeking</w:t>
      </w:r>
      <w:r w:rsidRPr="00C6319E">
        <w:rPr>
          <w:rFonts w:ascii="Calibri" w:hAnsi="Calibri"/>
          <w:b/>
          <w:sz w:val="24"/>
          <w:szCs w:val="24"/>
        </w:rPr>
        <w:t xml:space="preserve"> [</w:t>
      </w:r>
      <w:r w:rsidRPr="00C3523C">
        <w:rPr>
          <w:rFonts w:ascii="Calibri" w:hAnsi="Calibri"/>
          <w:sz w:val="24"/>
          <w:szCs w:val="24"/>
          <w:highlight w:val="yellow"/>
        </w:rPr>
        <w:t>quote from the request the records sought</w:t>
      </w:r>
      <w:r w:rsidRPr="00C6319E">
        <w:rPr>
          <w:rFonts w:ascii="Calibri" w:hAnsi="Calibri"/>
          <w:b/>
          <w:sz w:val="24"/>
          <w:szCs w:val="24"/>
        </w:rPr>
        <w:t>]</w:t>
      </w:r>
    </w:p>
    <w:p w:rsidR="00C6319E" w:rsidRPr="00C6319E" w:rsidRDefault="00C6319E" w:rsidP="00C6319E">
      <w:pPr>
        <w:pStyle w:val="NoSpacing"/>
      </w:pPr>
    </w:p>
    <w:p w:rsidR="0099395C" w:rsidRDefault="00F655C7" w:rsidP="00C6319E">
      <w:pPr>
        <w:pStyle w:val="NoSpacing"/>
        <w:rPr>
          <w:rFonts w:cs="Times New Roman"/>
        </w:rPr>
      </w:pPr>
      <w:r w:rsidRPr="000C76F1">
        <w:rPr>
          <w:rFonts w:ascii="Calibri" w:hAnsi="Calibri"/>
          <w:sz w:val="24"/>
          <w:szCs w:val="24"/>
        </w:rPr>
        <w:t>Data Protection Legislation provides that a decision be made on a request within 1 month</w:t>
      </w:r>
      <w:r w:rsidR="007A3F5D" w:rsidRPr="000C76F1">
        <w:rPr>
          <w:rFonts w:ascii="Calibri" w:hAnsi="Calibri"/>
          <w:sz w:val="24"/>
          <w:szCs w:val="24"/>
        </w:rPr>
        <w:t xml:space="preserve"> and </w:t>
      </w:r>
      <w:r w:rsidR="0099395C" w:rsidRPr="000C76F1">
        <w:rPr>
          <w:rFonts w:ascii="Calibri" w:hAnsi="Calibri"/>
          <w:sz w:val="24"/>
          <w:szCs w:val="24"/>
        </w:rPr>
        <w:t>therefore you can expect your decision by</w:t>
      </w:r>
      <w:r w:rsidR="0099395C">
        <w:rPr>
          <w:rFonts w:cs="Times New Roman"/>
        </w:rPr>
        <w:t xml:space="preserve"> </w:t>
      </w:r>
      <w:r w:rsidR="0099395C" w:rsidRPr="0099395C">
        <w:rPr>
          <w:rFonts w:cs="Times New Roman"/>
          <w:highlight w:val="yellow"/>
        </w:rPr>
        <w:t>XXX</w:t>
      </w:r>
      <w:r w:rsidR="0099395C">
        <w:rPr>
          <w:rFonts w:cs="Times New Roman"/>
        </w:rPr>
        <w:t>.</w:t>
      </w:r>
    </w:p>
    <w:p w:rsidR="0099395C" w:rsidRDefault="0099395C" w:rsidP="00C6319E">
      <w:pPr>
        <w:pStyle w:val="NoSpacing"/>
        <w:rPr>
          <w:rFonts w:cs="Times New Roman"/>
        </w:rPr>
      </w:pPr>
    </w:p>
    <w:p w:rsidR="00C6319E" w:rsidRPr="000C76F1" w:rsidRDefault="00C6319E" w:rsidP="00C6319E">
      <w:pPr>
        <w:pStyle w:val="NoSpacing"/>
        <w:rPr>
          <w:rFonts w:ascii="Calibri" w:hAnsi="Calibri"/>
          <w:sz w:val="24"/>
          <w:szCs w:val="24"/>
        </w:rPr>
      </w:pPr>
      <w:r w:rsidRPr="000C76F1">
        <w:rPr>
          <w:rFonts w:ascii="Calibri" w:hAnsi="Calibri"/>
          <w:sz w:val="24"/>
          <w:szCs w:val="24"/>
        </w:rPr>
        <w:t xml:space="preserve">If you do not hear from </w:t>
      </w:r>
      <w:r w:rsidR="00F655C7" w:rsidRPr="000C76F1">
        <w:rPr>
          <w:rFonts w:ascii="Calibri" w:hAnsi="Calibri"/>
          <w:sz w:val="24"/>
          <w:szCs w:val="24"/>
        </w:rPr>
        <w:t>me within 1 month</w:t>
      </w:r>
      <w:r w:rsidRPr="000C76F1">
        <w:rPr>
          <w:rFonts w:ascii="Calibri" w:hAnsi="Calibri"/>
          <w:sz w:val="24"/>
          <w:szCs w:val="24"/>
        </w:rPr>
        <w:t>, please contact this office for an update on your request.</w:t>
      </w:r>
    </w:p>
    <w:p w:rsidR="00C6319E" w:rsidRPr="000C76F1" w:rsidRDefault="00C6319E" w:rsidP="00C6319E">
      <w:pPr>
        <w:pStyle w:val="NoSpacing"/>
        <w:rPr>
          <w:rFonts w:ascii="Calibri" w:hAnsi="Calibri"/>
          <w:sz w:val="24"/>
          <w:szCs w:val="24"/>
        </w:rPr>
      </w:pPr>
    </w:p>
    <w:p w:rsidR="00C6319E" w:rsidRPr="000C76F1" w:rsidRDefault="00C6319E" w:rsidP="00C6319E">
      <w:pPr>
        <w:pStyle w:val="NoSpacing"/>
        <w:rPr>
          <w:rFonts w:ascii="Calibri" w:hAnsi="Calibri"/>
          <w:sz w:val="24"/>
          <w:szCs w:val="24"/>
        </w:rPr>
      </w:pPr>
      <w:r w:rsidRPr="000C76F1">
        <w:rPr>
          <w:rFonts w:ascii="Calibri" w:hAnsi="Calibri"/>
          <w:sz w:val="24"/>
          <w:szCs w:val="24"/>
        </w:rPr>
        <w:t>Yours sincerely</w:t>
      </w:r>
    </w:p>
    <w:p w:rsidR="00C6319E" w:rsidRPr="00C6319E" w:rsidRDefault="00C6319E" w:rsidP="00C6319E">
      <w:pPr>
        <w:ind w:right="-46"/>
        <w:contextualSpacing/>
        <w:rPr>
          <w:rFonts w:ascii="Calibri" w:hAnsi="Calibri" w:cs="Times New Roman"/>
          <w:sz w:val="24"/>
          <w:szCs w:val="24"/>
        </w:rPr>
      </w:pPr>
    </w:p>
    <w:p w:rsidR="00C6319E" w:rsidRPr="00C6319E" w:rsidRDefault="00C6319E" w:rsidP="00C6319E">
      <w:pPr>
        <w:ind w:right="-46"/>
        <w:contextualSpacing/>
        <w:rPr>
          <w:rFonts w:ascii="Calibri" w:hAnsi="Calibri" w:cs="Times New Roman"/>
          <w:sz w:val="24"/>
          <w:szCs w:val="24"/>
        </w:rPr>
      </w:pPr>
    </w:p>
    <w:p w:rsidR="00C6319E" w:rsidRPr="00C6319E" w:rsidRDefault="00C6319E" w:rsidP="00C6319E">
      <w:pPr>
        <w:ind w:right="-46"/>
        <w:contextualSpacing/>
        <w:rPr>
          <w:rFonts w:ascii="Calibri" w:hAnsi="Calibri" w:cs="Times New Roman"/>
          <w:sz w:val="24"/>
          <w:szCs w:val="24"/>
        </w:rPr>
      </w:pPr>
    </w:p>
    <w:p w:rsidR="00C6319E" w:rsidRPr="00C6319E" w:rsidRDefault="00C6319E" w:rsidP="00C6319E">
      <w:pPr>
        <w:ind w:right="-46"/>
        <w:contextualSpacing/>
        <w:rPr>
          <w:rFonts w:ascii="Calibri" w:hAnsi="Calibri" w:cs="Times New Roman"/>
          <w:sz w:val="24"/>
          <w:szCs w:val="24"/>
        </w:rPr>
      </w:pPr>
    </w:p>
    <w:p w:rsidR="00C6319E" w:rsidRPr="00C6319E" w:rsidRDefault="00C6319E" w:rsidP="00C6319E">
      <w:pPr>
        <w:ind w:right="-46"/>
        <w:contextualSpacing/>
        <w:rPr>
          <w:rFonts w:ascii="Calibri" w:hAnsi="Calibri"/>
          <w:b/>
          <w:sz w:val="24"/>
          <w:szCs w:val="24"/>
        </w:rPr>
      </w:pPr>
      <w:r w:rsidRPr="00C6319E">
        <w:rPr>
          <w:rFonts w:ascii="Calibri" w:hAnsi="Calibri"/>
          <w:b/>
          <w:sz w:val="24"/>
          <w:szCs w:val="24"/>
        </w:rPr>
        <w:t>Name</w:t>
      </w:r>
    </w:p>
    <w:p w:rsidR="00C6319E" w:rsidRPr="00C6319E" w:rsidRDefault="00C6319E" w:rsidP="00C6319E">
      <w:pPr>
        <w:ind w:right="-46"/>
        <w:contextualSpacing/>
        <w:rPr>
          <w:rFonts w:ascii="Calibri" w:hAnsi="Calibri"/>
          <w:b/>
          <w:sz w:val="24"/>
          <w:szCs w:val="24"/>
        </w:rPr>
      </w:pPr>
      <w:r w:rsidRPr="00C6319E">
        <w:rPr>
          <w:rFonts w:ascii="Calibri" w:hAnsi="Calibri"/>
          <w:b/>
          <w:sz w:val="24"/>
          <w:szCs w:val="24"/>
        </w:rPr>
        <w:t>Data Protection Decision Maker</w:t>
      </w:r>
    </w:p>
    <w:p w:rsidR="00C6319E" w:rsidRDefault="00C6319E" w:rsidP="002938B8">
      <w:pPr>
        <w:pStyle w:val="NoSpacing"/>
        <w:jc w:val="both"/>
        <w:rPr>
          <w:rStyle w:val="Heading2Char"/>
          <w:rFonts w:ascii="Calibri" w:hAnsi="Calibri" w:cstheme="minorHAnsi"/>
          <w:b/>
          <w:color w:val="006600"/>
          <w:sz w:val="32"/>
          <w:szCs w:val="32"/>
        </w:rPr>
      </w:pPr>
    </w:p>
    <w:p w:rsidR="00C6319E" w:rsidRDefault="00C6319E" w:rsidP="002938B8">
      <w:pPr>
        <w:pStyle w:val="NoSpacing"/>
        <w:jc w:val="both"/>
        <w:rPr>
          <w:rStyle w:val="Heading2Char"/>
          <w:rFonts w:ascii="Calibri" w:hAnsi="Calibri" w:cstheme="minorHAnsi"/>
          <w:b/>
          <w:color w:val="006600"/>
          <w:sz w:val="32"/>
          <w:szCs w:val="32"/>
        </w:rPr>
      </w:pPr>
    </w:p>
    <w:p w:rsidR="00C6319E" w:rsidRDefault="00C6319E" w:rsidP="002938B8">
      <w:pPr>
        <w:pStyle w:val="NoSpacing"/>
        <w:jc w:val="both"/>
        <w:rPr>
          <w:rStyle w:val="Heading2Char"/>
          <w:rFonts w:ascii="Calibri" w:hAnsi="Calibri" w:cstheme="minorHAnsi"/>
          <w:b/>
          <w:color w:val="006600"/>
          <w:sz w:val="32"/>
          <w:szCs w:val="32"/>
        </w:rPr>
      </w:pPr>
    </w:p>
    <w:p w:rsidR="00C6319E" w:rsidRDefault="00C6319E" w:rsidP="002938B8">
      <w:pPr>
        <w:pStyle w:val="NoSpacing"/>
        <w:jc w:val="both"/>
        <w:rPr>
          <w:rStyle w:val="Heading2Char"/>
          <w:rFonts w:ascii="Calibri" w:hAnsi="Calibri" w:cstheme="minorHAnsi"/>
          <w:b/>
          <w:color w:val="006600"/>
          <w:sz w:val="32"/>
          <w:szCs w:val="32"/>
        </w:rPr>
      </w:pPr>
    </w:p>
    <w:p w:rsidR="00295FDD" w:rsidRPr="002938B8" w:rsidRDefault="00295FDD" w:rsidP="00F753ED">
      <w:pPr>
        <w:pStyle w:val="NoSpacing"/>
        <w:rPr>
          <w:rFonts w:ascii="Calibri" w:hAnsi="Calibri"/>
          <w:color w:val="006600"/>
          <w:sz w:val="32"/>
          <w:szCs w:val="32"/>
        </w:rPr>
      </w:pPr>
      <w:r>
        <w:rPr>
          <w:rStyle w:val="Heading2Char"/>
          <w:rFonts w:ascii="Calibri" w:hAnsi="Calibri" w:cstheme="minorHAnsi"/>
          <w:b/>
          <w:color w:val="006600"/>
          <w:sz w:val="32"/>
          <w:szCs w:val="32"/>
        </w:rPr>
        <w:t>Insufficient Information Letter</w:t>
      </w:r>
    </w:p>
    <w:p w:rsidR="00295FDD" w:rsidRPr="004E26DA" w:rsidRDefault="00295FDD" w:rsidP="00295FDD">
      <w:pPr>
        <w:ind w:right="-46"/>
        <w:contextualSpacing/>
        <w:jc w:val="both"/>
      </w:pPr>
    </w:p>
    <w:p w:rsidR="00295FDD" w:rsidRDefault="00295FDD" w:rsidP="00295FDD">
      <w:pPr>
        <w:ind w:right="-46"/>
        <w:contextualSpacing/>
        <w:jc w:val="both"/>
      </w:pPr>
    </w:p>
    <w:p w:rsidR="00295FDD" w:rsidRDefault="00295FDD" w:rsidP="00295FDD">
      <w:pPr>
        <w:ind w:right="-46"/>
        <w:contextualSpacing/>
        <w:jc w:val="both"/>
      </w:pPr>
    </w:p>
    <w:p w:rsidR="00295FDD" w:rsidRPr="004E26DA" w:rsidRDefault="00295FDD" w:rsidP="00295FDD">
      <w:pPr>
        <w:ind w:right="-46"/>
        <w:contextualSpacing/>
        <w:jc w:val="both"/>
      </w:pPr>
    </w:p>
    <w:p w:rsidR="00295FDD" w:rsidRPr="00C6319E" w:rsidRDefault="00295FDD" w:rsidP="00295FDD">
      <w:pPr>
        <w:ind w:right="-46"/>
        <w:contextualSpacing/>
        <w:jc w:val="both"/>
        <w:rPr>
          <w:rFonts w:ascii="Calibri" w:hAnsi="Calibri"/>
          <w:b/>
          <w:sz w:val="24"/>
          <w:szCs w:val="24"/>
        </w:rPr>
      </w:pPr>
      <w:r w:rsidRPr="00C6319E">
        <w:rPr>
          <w:rFonts w:ascii="Calibri" w:hAnsi="Calibri"/>
          <w:b/>
          <w:sz w:val="24"/>
          <w:szCs w:val="24"/>
        </w:rPr>
        <w:t>Date</w:t>
      </w:r>
    </w:p>
    <w:p w:rsidR="00295FDD" w:rsidRPr="00C6319E" w:rsidRDefault="00295FDD" w:rsidP="00295FDD">
      <w:pPr>
        <w:ind w:right="-46"/>
        <w:contextualSpacing/>
        <w:jc w:val="both"/>
        <w:rPr>
          <w:rFonts w:ascii="Calibri" w:hAnsi="Calibri"/>
          <w:sz w:val="24"/>
          <w:szCs w:val="24"/>
        </w:rPr>
      </w:pPr>
    </w:p>
    <w:p w:rsidR="00295FDD" w:rsidRPr="002938B8" w:rsidRDefault="00295FDD" w:rsidP="00295FDD">
      <w:pPr>
        <w:pStyle w:val="NoSpacing"/>
        <w:jc w:val="both"/>
        <w:rPr>
          <w:rFonts w:ascii="Calibri" w:hAnsi="Calibri"/>
          <w:i/>
          <w:sz w:val="24"/>
          <w:szCs w:val="24"/>
        </w:rPr>
      </w:pPr>
      <w:r w:rsidRPr="002938B8">
        <w:rPr>
          <w:rFonts w:ascii="Calibri" w:hAnsi="Calibri"/>
          <w:i/>
          <w:sz w:val="24"/>
          <w:szCs w:val="24"/>
        </w:rPr>
        <w:t>(</w:t>
      </w:r>
      <w:r w:rsidRPr="00C3523C">
        <w:rPr>
          <w:rFonts w:ascii="Calibri" w:hAnsi="Calibri"/>
          <w:i/>
          <w:sz w:val="24"/>
          <w:szCs w:val="24"/>
          <w:highlight w:val="yellow"/>
        </w:rPr>
        <w:t>Name and Address of Requester</w:t>
      </w:r>
      <w:r w:rsidRPr="002938B8">
        <w:rPr>
          <w:rFonts w:ascii="Calibri" w:hAnsi="Calibri"/>
          <w:i/>
          <w:sz w:val="24"/>
          <w:szCs w:val="24"/>
        </w:rPr>
        <w:t>)</w:t>
      </w:r>
    </w:p>
    <w:p w:rsidR="00295FDD" w:rsidRPr="00C6319E" w:rsidRDefault="00295FDD" w:rsidP="00295FDD">
      <w:pPr>
        <w:ind w:right="-46"/>
        <w:contextualSpacing/>
        <w:jc w:val="both"/>
        <w:rPr>
          <w:rFonts w:ascii="Calibri" w:hAnsi="Calibri"/>
          <w:sz w:val="24"/>
          <w:szCs w:val="24"/>
        </w:rPr>
      </w:pPr>
    </w:p>
    <w:p w:rsidR="00295FDD" w:rsidRPr="00C6319E" w:rsidRDefault="00295FDD" w:rsidP="00295FDD">
      <w:pPr>
        <w:ind w:right="-46"/>
        <w:contextualSpacing/>
        <w:jc w:val="both"/>
        <w:rPr>
          <w:rFonts w:ascii="Calibri" w:hAnsi="Calibri"/>
          <w:sz w:val="24"/>
          <w:szCs w:val="24"/>
        </w:rPr>
      </w:pPr>
    </w:p>
    <w:p w:rsidR="00295FDD" w:rsidRPr="00C6319E" w:rsidRDefault="00295FDD" w:rsidP="00295FDD">
      <w:pPr>
        <w:ind w:right="-46"/>
        <w:contextualSpacing/>
        <w:jc w:val="both"/>
        <w:rPr>
          <w:rFonts w:ascii="Calibri" w:hAnsi="Calibri"/>
          <w:sz w:val="24"/>
          <w:szCs w:val="24"/>
        </w:rPr>
      </w:pPr>
    </w:p>
    <w:p w:rsidR="00295FDD" w:rsidRPr="00C6319E" w:rsidRDefault="00295FDD" w:rsidP="00295FDD">
      <w:pPr>
        <w:ind w:right="-46"/>
        <w:contextualSpacing/>
        <w:jc w:val="both"/>
        <w:rPr>
          <w:rFonts w:ascii="Calibri" w:hAnsi="Calibri"/>
          <w:sz w:val="24"/>
          <w:szCs w:val="24"/>
        </w:rPr>
      </w:pPr>
    </w:p>
    <w:p w:rsidR="00295FDD" w:rsidRDefault="00295FDD" w:rsidP="00295FDD">
      <w:pPr>
        <w:ind w:right="-46"/>
        <w:contextualSpacing/>
        <w:jc w:val="both"/>
        <w:rPr>
          <w:rFonts w:ascii="Calibri" w:hAnsi="Calibri"/>
          <w:b/>
          <w:sz w:val="24"/>
          <w:szCs w:val="24"/>
        </w:rPr>
      </w:pPr>
    </w:p>
    <w:p w:rsidR="00295FDD" w:rsidRPr="00C6319E" w:rsidRDefault="00295FDD" w:rsidP="00295FDD">
      <w:pPr>
        <w:ind w:right="-46"/>
        <w:contextualSpacing/>
        <w:jc w:val="both"/>
        <w:rPr>
          <w:rFonts w:ascii="Calibri" w:hAnsi="Calibri"/>
          <w:b/>
          <w:sz w:val="24"/>
          <w:szCs w:val="24"/>
        </w:rPr>
      </w:pPr>
      <w:r w:rsidRPr="00C6319E">
        <w:rPr>
          <w:rFonts w:ascii="Calibri" w:hAnsi="Calibri"/>
          <w:b/>
          <w:sz w:val="24"/>
          <w:szCs w:val="24"/>
        </w:rPr>
        <w:t>RE:</w:t>
      </w:r>
      <w:r w:rsidRPr="00C6319E">
        <w:rPr>
          <w:rFonts w:ascii="Calibri" w:hAnsi="Calibri"/>
          <w:b/>
          <w:sz w:val="24"/>
          <w:szCs w:val="24"/>
        </w:rPr>
        <w:tab/>
      </w:r>
      <w:r w:rsidRPr="002938B8">
        <w:rPr>
          <w:rFonts w:ascii="Calibri" w:hAnsi="Calibri"/>
          <w:b/>
          <w:sz w:val="24"/>
          <w:szCs w:val="24"/>
        </w:rPr>
        <w:t>General Data Protection Regulation (GDPR) &amp; the Data Protection Act 2018</w:t>
      </w:r>
    </w:p>
    <w:p w:rsidR="00295FDD" w:rsidRPr="00C6319E" w:rsidRDefault="00295FDD" w:rsidP="00295FDD">
      <w:pPr>
        <w:ind w:right="-46"/>
        <w:contextualSpacing/>
        <w:jc w:val="both"/>
        <w:rPr>
          <w:rFonts w:ascii="Calibri" w:hAnsi="Calibri"/>
          <w:i/>
          <w:sz w:val="24"/>
          <w:szCs w:val="24"/>
        </w:rPr>
      </w:pPr>
    </w:p>
    <w:p w:rsidR="00295FDD" w:rsidRPr="00C6319E" w:rsidRDefault="00295FDD" w:rsidP="00295FDD">
      <w:pPr>
        <w:tabs>
          <w:tab w:val="left" w:pos="7800"/>
          <w:tab w:val="left" w:pos="7920"/>
          <w:tab w:val="left" w:pos="9720"/>
        </w:tabs>
        <w:ind w:right="-46"/>
        <w:contextualSpacing/>
        <w:jc w:val="both"/>
        <w:rPr>
          <w:rFonts w:ascii="Calibri" w:hAnsi="Calibri"/>
          <w:sz w:val="24"/>
          <w:szCs w:val="24"/>
        </w:rPr>
      </w:pPr>
      <w:r w:rsidRPr="00C6319E">
        <w:rPr>
          <w:rFonts w:ascii="Calibri" w:hAnsi="Calibri"/>
          <w:sz w:val="24"/>
          <w:szCs w:val="24"/>
        </w:rPr>
        <w:t xml:space="preserve">Dear </w:t>
      </w:r>
      <w:r w:rsidRPr="00C3523C">
        <w:rPr>
          <w:rFonts w:ascii="Calibri" w:hAnsi="Calibri"/>
          <w:sz w:val="24"/>
          <w:szCs w:val="24"/>
          <w:highlight w:val="yellow"/>
        </w:rPr>
        <w:t>XXX</w:t>
      </w:r>
    </w:p>
    <w:p w:rsidR="00295FDD" w:rsidRPr="00C6319E" w:rsidRDefault="00295FDD" w:rsidP="00295FDD">
      <w:pPr>
        <w:pStyle w:val="NoSpacing"/>
        <w:rPr>
          <w:rFonts w:ascii="Calibri" w:hAnsi="Calibri"/>
          <w:sz w:val="24"/>
          <w:szCs w:val="24"/>
        </w:rPr>
      </w:pPr>
    </w:p>
    <w:p w:rsidR="00295FDD" w:rsidRDefault="00224E20" w:rsidP="00295FDD">
      <w:pPr>
        <w:pStyle w:val="NoSpacing"/>
        <w:rPr>
          <w:rFonts w:ascii="Calibri" w:hAnsi="Calibri"/>
          <w:sz w:val="24"/>
          <w:szCs w:val="24"/>
        </w:rPr>
      </w:pPr>
      <w:r>
        <w:rPr>
          <w:rFonts w:ascii="Calibri" w:hAnsi="Calibri"/>
          <w:sz w:val="24"/>
          <w:szCs w:val="24"/>
        </w:rPr>
        <w:t>I</w:t>
      </w:r>
      <w:r w:rsidR="00295FDD">
        <w:rPr>
          <w:rFonts w:ascii="Calibri" w:hAnsi="Calibri"/>
          <w:sz w:val="24"/>
          <w:szCs w:val="24"/>
        </w:rPr>
        <w:t xml:space="preserve"> refer to </w:t>
      </w:r>
      <w:r w:rsidR="00295FDD" w:rsidRPr="00C6319E">
        <w:rPr>
          <w:rFonts w:ascii="Calibri" w:hAnsi="Calibri"/>
          <w:sz w:val="24"/>
          <w:szCs w:val="24"/>
        </w:rPr>
        <w:t xml:space="preserve">your request under </w:t>
      </w:r>
      <w:r w:rsidR="00295FDD">
        <w:rPr>
          <w:rFonts w:ascii="Calibri" w:hAnsi="Calibri"/>
          <w:sz w:val="24"/>
          <w:szCs w:val="24"/>
        </w:rPr>
        <w:t>the</w:t>
      </w:r>
      <w:r w:rsidR="00295FDD" w:rsidRPr="002938B8">
        <w:rPr>
          <w:rFonts w:ascii="Calibri" w:hAnsi="Calibri"/>
          <w:sz w:val="24"/>
          <w:szCs w:val="24"/>
        </w:rPr>
        <w:t xml:space="preserve"> Data Protection </w:t>
      </w:r>
      <w:r>
        <w:rPr>
          <w:rFonts w:ascii="Calibri" w:hAnsi="Calibri"/>
          <w:sz w:val="24"/>
          <w:szCs w:val="24"/>
        </w:rPr>
        <w:t>legislation</w:t>
      </w:r>
      <w:r w:rsidR="00295FDD">
        <w:rPr>
          <w:rFonts w:ascii="Calibri" w:hAnsi="Calibri"/>
          <w:sz w:val="24"/>
          <w:szCs w:val="24"/>
        </w:rPr>
        <w:t xml:space="preserve"> </w:t>
      </w:r>
      <w:r w:rsidR="00295FDD" w:rsidRPr="00C6319E">
        <w:rPr>
          <w:rFonts w:ascii="Calibri" w:hAnsi="Calibri"/>
          <w:sz w:val="24"/>
          <w:szCs w:val="24"/>
        </w:rPr>
        <w:t xml:space="preserve">for access to records held by the Health Service Executive (HSE).  </w:t>
      </w:r>
    </w:p>
    <w:p w:rsidR="00295FDD" w:rsidRDefault="00295FDD" w:rsidP="00295FDD">
      <w:pPr>
        <w:pStyle w:val="NoSpacing"/>
        <w:rPr>
          <w:rFonts w:ascii="Calibri" w:hAnsi="Calibri"/>
          <w:sz w:val="24"/>
          <w:szCs w:val="24"/>
        </w:rPr>
      </w:pPr>
    </w:p>
    <w:p w:rsidR="00295FDD" w:rsidRPr="004D154F" w:rsidRDefault="00224E20" w:rsidP="00295FDD">
      <w:pPr>
        <w:pStyle w:val="NoSpacing"/>
        <w:rPr>
          <w:rFonts w:ascii="Calibri" w:hAnsi="Calibri"/>
          <w:sz w:val="24"/>
          <w:szCs w:val="24"/>
        </w:rPr>
      </w:pPr>
      <w:r>
        <w:rPr>
          <w:rFonts w:ascii="Calibri" w:hAnsi="Calibri"/>
          <w:sz w:val="24"/>
          <w:szCs w:val="24"/>
        </w:rPr>
        <w:t>Unfortunately</w:t>
      </w:r>
      <w:r w:rsidR="00295FDD" w:rsidRPr="00490A5C">
        <w:rPr>
          <w:rFonts w:ascii="Calibri" w:hAnsi="Calibri"/>
          <w:sz w:val="24"/>
          <w:szCs w:val="24"/>
        </w:rPr>
        <w:t xml:space="preserve"> I am unable to identify you from the information provided that you are a data subject and I am therefore asking you </w:t>
      </w:r>
      <w:r w:rsidR="00295FDD">
        <w:rPr>
          <w:rFonts w:ascii="Calibri" w:hAnsi="Calibri"/>
          <w:sz w:val="24"/>
          <w:szCs w:val="24"/>
        </w:rPr>
        <w:t xml:space="preserve">to provide me with </w:t>
      </w:r>
      <w:r w:rsidR="00295FDD" w:rsidRPr="00490A5C">
        <w:rPr>
          <w:rFonts w:ascii="Calibri" w:hAnsi="Calibri"/>
          <w:sz w:val="24"/>
          <w:szCs w:val="24"/>
        </w:rPr>
        <w:t xml:space="preserve">additional information about </w:t>
      </w:r>
      <w:r w:rsidR="00295FDD">
        <w:rPr>
          <w:rFonts w:ascii="Calibri" w:hAnsi="Calibri"/>
          <w:sz w:val="24"/>
          <w:szCs w:val="24"/>
        </w:rPr>
        <w:t xml:space="preserve">you and </w:t>
      </w:r>
      <w:r w:rsidR="00295FDD" w:rsidRPr="00490A5C">
        <w:rPr>
          <w:rFonts w:ascii="Calibri" w:hAnsi="Calibri"/>
          <w:sz w:val="24"/>
          <w:szCs w:val="24"/>
        </w:rPr>
        <w:t>the services that you may have attended and your contact address at that time.</w:t>
      </w:r>
    </w:p>
    <w:p w:rsidR="00295FDD" w:rsidRDefault="00295FDD" w:rsidP="00295FDD">
      <w:pPr>
        <w:pStyle w:val="NoSpacing"/>
        <w:rPr>
          <w:rFonts w:ascii="Calibri" w:hAnsi="Calibri"/>
          <w:sz w:val="24"/>
          <w:szCs w:val="24"/>
        </w:rPr>
      </w:pPr>
    </w:p>
    <w:p w:rsidR="00295FDD" w:rsidRDefault="00295FDD" w:rsidP="00295FDD">
      <w:pPr>
        <w:pStyle w:val="NoSpacing"/>
        <w:rPr>
          <w:rFonts w:ascii="Calibri" w:hAnsi="Calibri"/>
          <w:sz w:val="24"/>
          <w:szCs w:val="24"/>
        </w:rPr>
      </w:pPr>
      <w:r>
        <w:rPr>
          <w:rFonts w:ascii="Calibri" w:hAnsi="Calibri"/>
          <w:sz w:val="24"/>
          <w:szCs w:val="24"/>
        </w:rPr>
        <w:t>This information will assist in identifying the records that you are requesting.</w:t>
      </w:r>
    </w:p>
    <w:p w:rsidR="00295FDD" w:rsidRPr="000C76F1" w:rsidRDefault="00295FDD" w:rsidP="00295FDD">
      <w:pPr>
        <w:pStyle w:val="NoSpacing"/>
        <w:rPr>
          <w:rFonts w:ascii="Calibri" w:hAnsi="Calibri"/>
          <w:sz w:val="24"/>
          <w:szCs w:val="24"/>
        </w:rPr>
      </w:pPr>
    </w:p>
    <w:p w:rsidR="00295FDD" w:rsidRPr="000C76F1" w:rsidRDefault="00295FDD" w:rsidP="00295FDD">
      <w:pPr>
        <w:pStyle w:val="NoSpacing"/>
        <w:rPr>
          <w:rFonts w:ascii="Calibri" w:hAnsi="Calibri"/>
          <w:sz w:val="24"/>
          <w:szCs w:val="24"/>
        </w:rPr>
      </w:pPr>
      <w:r w:rsidRPr="000C76F1">
        <w:rPr>
          <w:rFonts w:ascii="Calibri" w:hAnsi="Calibri"/>
          <w:sz w:val="24"/>
          <w:szCs w:val="24"/>
        </w:rPr>
        <w:t>Yours sincerely</w:t>
      </w:r>
    </w:p>
    <w:p w:rsidR="00295FDD" w:rsidRPr="00C6319E" w:rsidRDefault="00295FDD" w:rsidP="00295FDD">
      <w:pPr>
        <w:ind w:right="-46"/>
        <w:contextualSpacing/>
        <w:rPr>
          <w:rFonts w:ascii="Calibri" w:hAnsi="Calibri" w:cs="Times New Roman"/>
          <w:sz w:val="24"/>
          <w:szCs w:val="24"/>
        </w:rPr>
      </w:pPr>
    </w:p>
    <w:p w:rsidR="00295FDD" w:rsidRPr="00C6319E" w:rsidRDefault="00295FDD" w:rsidP="00295FDD">
      <w:pPr>
        <w:ind w:right="-46"/>
        <w:contextualSpacing/>
        <w:rPr>
          <w:rFonts w:ascii="Calibri" w:hAnsi="Calibri" w:cs="Times New Roman"/>
          <w:sz w:val="24"/>
          <w:szCs w:val="24"/>
        </w:rPr>
      </w:pPr>
    </w:p>
    <w:p w:rsidR="00295FDD" w:rsidRPr="00C6319E" w:rsidRDefault="00295FDD" w:rsidP="00295FDD">
      <w:pPr>
        <w:ind w:right="-46"/>
        <w:contextualSpacing/>
        <w:rPr>
          <w:rFonts w:ascii="Calibri" w:hAnsi="Calibri" w:cs="Times New Roman"/>
          <w:sz w:val="24"/>
          <w:szCs w:val="24"/>
        </w:rPr>
      </w:pPr>
    </w:p>
    <w:p w:rsidR="00295FDD" w:rsidRPr="00C6319E" w:rsidRDefault="00295FDD" w:rsidP="00295FDD">
      <w:pPr>
        <w:ind w:right="-46"/>
        <w:contextualSpacing/>
        <w:rPr>
          <w:rFonts w:ascii="Calibri" w:hAnsi="Calibri" w:cs="Times New Roman"/>
          <w:sz w:val="24"/>
          <w:szCs w:val="24"/>
        </w:rPr>
      </w:pPr>
    </w:p>
    <w:p w:rsidR="00295FDD" w:rsidRPr="00C6319E" w:rsidRDefault="00295FDD" w:rsidP="00295FDD">
      <w:pPr>
        <w:ind w:right="-46"/>
        <w:contextualSpacing/>
        <w:rPr>
          <w:rFonts w:ascii="Calibri" w:hAnsi="Calibri"/>
          <w:b/>
          <w:sz w:val="24"/>
          <w:szCs w:val="24"/>
        </w:rPr>
      </w:pPr>
      <w:r w:rsidRPr="00C6319E">
        <w:rPr>
          <w:rFonts w:ascii="Calibri" w:hAnsi="Calibri"/>
          <w:b/>
          <w:sz w:val="24"/>
          <w:szCs w:val="24"/>
        </w:rPr>
        <w:t>Name</w:t>
      </w:r>
    </w:p>
    <w:p w:rsidR="00295FDD" w:rsidRPr="00C6319E" w:rsidRDefault="00295FDD" w:rsidP="00295FDD">
      <w:pPr>
        <w:ind w:right="-46"/>
        <w:contextualSpacing/>
        <w:rPr>
          <w:rFonts w:ascii="Calibri" w:hAnsi="Calibri"/>
          <w:b/>
          <w:sz w:val="24"/>
          <w:szCs w:val="24"/>
        </w:rPr>
      </w:pPr>
      <w:r w:rsidRPr="00C6319E">
        <w:rPr>
          <w:rFonts w:ascii="Calibri" w:hAnsi="Calibri"/>
          <w:b/>
          <w:sz w:val="24"/>
          <w:szCs w:val="24"/>
        </w:rPr>
        <w:t>Data Protection Decision Maker</w:t>
      </w:r>
    </w:p>
    <w:p w:rsidR="00C6319E" w:rsidRDefault="00C6319E" w:rsidP="002938B8">
      <w:pPr>
        <w:pStyle w:val="NoSpacing"/>
        <w:jc w:val="both"/>
        <w:rPr>
          <w:rStyle w:val="Heading2Char"/>
          <w:rFonts w:ascii="Calibri" w:hAnsi="Calibri" w:cstheme="minorHAnsi"/>
          <w:b/>
          <w:color w:val="006600"/>
          <w:sz w:val="32"/>
          <w:szCs w:val="32"/>
        </w:rPr>
      </w:pPr>
    </w:p>
    <w:p w:rsidR="00295FDD" w:rsidRDefault="00295FDD" w:rsidP="002938B8">
      <w:pPr>
        <w:pStyle w:val="NoSpacing"/>
        <w:jc w:val="both"/>
        <w:rPr>
          <w:rStyle w:val="Heading2Char"/>
          <w:rFonts w:ascii="Calibri" w:hAnsi="Calibri" w:cstheme="minorHAnsi"/>
          <w:b/>
          <w:color w:val="006600"/>
          <w:sz w:val="32"/>
          <w:szCs w:val="32"/>
        </w:rPr>
      </w:pPr>
    </w:p>
    <w:p w:rsidR="00295FDD" w:rsidRDefault="00295FDD" w:rsidP="002938B8">
      <w:pPr>
        <w:pStyle w:val="NoSpacing"/>
        <w:jc w:val="both"/>
        <w:rPr>
          <w:rStyle w:val="Heading2Char"/>
          <w:rFonts w:ascii="Calibri" w:hAnsi="Calibri" w:cstheme="minorHAnsi"/>
          <w:b/>
          <w:color w:val="006600"/>
          <w:sz w:val="32"/>
          <w:szCs w:val="32"/>
        </w:rPr>
      </w:pPr>
    </w:p>
    <w:p w:rsidR="00295FDD" w:rsidRDefault="00295FDD" w:rsidP="002938B8">
      <w:pPr>
        <w:pStyle w:val="NoSpacing"/>
        <w:jc w:val="both"/>
        <w:rPr>
          <w:rStyle w:val="Heading2Char"/>
          <w:rFonts w:ascii="Calibri" w:hAnsi="Calibri" w:cstheme="minorHAnsi"/>
          <w:b/>
          <w:color w:val="006600"/>
          <w:sz w:val="32"/>
          <w:szCs w:val="32"/>
        </w:rPr>
      </w:pPr>
    </w:p>
    <w:p w:rsidR="00295FDD" w:rsidRDefault="00295FDD" w:rsidP="002938B8">
      <w:pPr>
        <w:pStyle w:val="NoSpacing"/>
        <w:jc w:val="both"/>
        <w:rPr>
          <w:rStyle w:val="Heading2Char"/>
          <w:rFonts w:ascii="Calibri" w:hAnsi="Calibri" w:cstheme="minorHAnsi"/>
          <w:b/>
          <w:color w:val="006600"/>
          <w:sz w:val="32"/>
          <w:szCs w:val="32"/>
        </w:rPr>
      </w:pPr>
    </w:p>
    <w:p w:rsidR="00A54F70" w:rsidRPr="002938B8" w:rsidRDefault="00A54F70" w:rsidP="00F753ED">
      <w:pPr>
        <w:pStyle w:val="NoSpacing"/>
        <w:rPr>
          <w:rFonts w:ascii="Calibri" w:hAnsi="Calibri"/>
          <w:color w:val="006600"/>
          <w:sz w:val="32"/>
          <w:szCs w:val="32"/>
        </w:rPr>
      </w:pPr>
      <w:r w:rsidRPr="002938B8">
        <w:rPr>
          <w:rStyle w:val="Heading2Char"/>
          <w:rFonts w:ascii="Calibri" w:hAnsi="Calibri" w:cstheme="minorHAnsi"/>
          <w:b/>
          <w:color w:val="006600"/>
          <w:sz w:val="32"/>
          <w:szCs w:val="32"/>
        </w:rPr>
        <w:lastRenderedPageBreak/>
        <w:t xml:space="preserve">Decision to </w:t>
      </w:r>
      <w:r w:rsidRPr="00721939">
        <w:rPr>
          <w:rStyle w:val="Heading2Char"/>
          <w:rFonts w:ascii="Calibri" w:hAnsi="Calibri" w:cstheme="minorHAnsi"/>
          <w:b/>
          <w:color w:val="006600"/>
          <w:sz w:val="32"/>
          <w:szCs w:val="32"/>
          <w:u w:val="single"/>
        </w:rPr>
        <w:t>amend</w:t>
      </w:r>
      <w:r w:rsidRPr="002938B8">
        <w:rPr>
          <w:rStyle w:val="Heading2Char"/>
          <w:rFonts w:ascii="Calibri" w:hAnsi="Calibri" w:cstheme="minorHAnsi"/>
          <w:b/>
          <w:color w:val="006600"/>
          <w:sz w:val="32"/>
          <w:szCs w:val="32"/>
        </w:rPr>
        <w:t xml:space="preserve"> record(s</w:t>
      </w:r>
      <w:r w:rsidRPr="00593E86">
        <w:rPr>
          <w:rFonts w:ascii="Calibri" w:hAnsi="Calibri"/>
          <w:b/>
          <w:color w:val="006600"/>
          <w:sz w:val="32"/>
          <w:szCs w:val="32"/>
        </w:rPr>
        <w:t>)</w:t>
      </w:r>
    </w:p>
    <w:p w:rsidR="002938B8" w:rsidRPr="002938B8" w:rsidRDefault="002938B8" w:rsidP="002938B8">
      <w:pPr>
        <w:pStyle w:val="NoSpacing"/>
        <w:jc w:val="both"/>
        <w:rPr>
          <w:rFonts w:ascii="Calibri" w:hAnsi="Calibri"/>
          <w:sz w:val="24"/>
          <w:szCs w:val="24"/>
        </w:rPr>
      </w:pPr>
    </w:p>
    <w:p w:rsidR="002938B8" w:rsidRPr="002938B8" w:rsidRDefault="002938B8" w:rsidP="002938B8">
      <w:pPr>
        <w:pStyle w:val="NoSpacing"/>
        <w:jc w:val="both"/>
        <w:rPr>
          <w:rFonts w:ascii="Calibri" w:hAnsi="Calibri"/>
          <w:sz w:val="24"/>
          <w:szCs w:val="24"/>
        </w:rPr>
      </w:pPr>
    </w:p>
    <w:p w:rsidR="002938B8" w:rsidRPr="002938B8" w:rsidRDefault="002938B8" w:rsidP="002938B8">
      <w:pPr>
        <w:pStyle w:val="NoSpacing"/>
        <w:jc w:val="both"/>
        <w:rPr>
          <w:rFonts w:ascii="Calibri" w:hAnsi="Calibri"/>
          <w:sz w:val="24"/>
          <w:szCs w:val="24"/>
        </w:rPr>
      </w:pPr>
    </w:p>
    <w:p w:rsidR="002938B8" w:rsidRPr="00307120" w:rsidRDefault="002938B8" w:rsidP="002938B8">
      <w:pPr>
        <w:pStyle w:val="NoSpacing"/>
        <w:jc w:val="both"/>
        <w:rPr>
          <w:rFonts w:ascii="Calibri" w:hAnsi="Calibri"/>
          <w:b/>
          <w:sz w:val="24"/>
          <w:szCs w:val="24"/>
        </w:rPr>
      </w:pPr>
      <w:r w:rsidRPr="00307120">
        <w:rPr>
          <w:rFonts w:ascii="Calibri" w:hAnsi="Calibri"/>
          <w:b/>
          <w:sz w:val="24"/>
          <w:szCs w:val="24"/>
        </w:rPr>
        <w:t>Date</w:t>
      </w:r>
    </w:p>
    <w:p w:rsidR="002938B8" w:rsidRPr="002938B8" w:rsidRDefault="002938B8" w:rsidP="002938B8">
      <w:pPr>
        <w:pStyle w:val="NoSpacing"/>
        <w:jc w:val="both"/>
        <w:rPr>
          <w:rFonts w:ascii="Calibri" w:hAnsi="Calibri"/>
          <w:i/>
          <w:sz w:val="24"/>
          <w:szCs w:val="24"/>
        </w:rPr>
      </w:pPr>
    </w:p>
    <w:p w:rsidR="00A54F70" w:rsidRPr="002938B8" w:rsidRDefault="00A54F70" w:rsidP="002938B8">
      <w:pPr>
        <w:pStyle w:val="NoSpacing"/>
        <w:jc w:val="both"/>
        <w:rPr>
          <w:rFonts w:ascii="Calibri" w:hAnsi="Calibri"/>
          <w:i/>
          <w:sz w:val="24"/>
          <w:szCs w:val="24"/>
        </w:rPr>
      </w:pPr>
      <w:r w:rsidRPr="002938B8">
        <w:rPr>
          <w:rFonts w:ascii="Calibri" w:hAnsi="Calibri"/>
          <w:i/>
          <w:sz w:val="24"/>
          <w:szCs w:val="24"/>
        </w:rPr>
        <w:t>(</w:t>
      </w:r>
      <w:r w:rsidRPr="00C3523C">
        <w:rPr>
          <w:rFonts w:ascii="Calibri" w:hAnsi="Calibri"/>
          <w:i/>
          <w:sz w:val="24"/>
          <w:szCs w:val="24"/>
          <w:highlight w:val="yellow"/>
        </w:rPr>
        <w:t>Name and Address of Requester</w:t>
      </w:r>
      <w:r w:rsidRPr="002938B8">
        <w:rPr>
          <w:rFonts w:ascii="Calibri" w:hAnsi="Calibri"/>
          <w:i/>
          <w:sz w:val="24"/>
          <w:szCs w:val="24"/>
        </w:rPr>
        <w:t>)</w:t>
      </w:r>
    </w:p>
    <w:p w:rsidR="00406040" w:rsidRPr="002938B8" w:rsidRDefault="00406040" w:rsidP="002938B8">
      <w:pPr>
        <w:pStyle w:val="NoSpacing"/>
        <w:jc w:val="both"/>
        <w:rPr>
          <w:rFonts w:ascii="Calibri" w:hAnsi="Calibri"/>
          <w:i/>
          <w:sz w:val="24"/>
          <w:szCs w:val="24"/>
        </w:rPr>
      </w:pPr>
    </w:p>
    <w:p w:rsidR="00406040" w:rsidRPr="002938B8" w:rsidRDefault="00406040" w:rsidP="002938B8">
      <w:pPr>
        <w:pStyle w:val="NoSpacing"/>
        <w:jc w:val="both"/>
        <w:rPr>
          <w:rFonts w:ascii="Calibri" w:hAnsi="Calibri"/>
          <w:i/>
          <w:sz w:val="24"/>
          <w:szCs w:val="24"/>
        </w:rPr>
      </w:pPr>
    </w:p>
    <w:p w:rsidR="00406040" w:rsidRDefault="00406040" w:rsidP="002938B8">
      <w:pPr>
        <w:pStyle w:val="NoSpacing"/>
        <w:jc w:val="both"/>
        <w:rPr>
          <w:rFonts w:ascii="Calibri" w:hAnsi="Calibri"/>
          <w:i/>
          <w:sz w:val="24"/>
          <w:szCs w:val="24"/>
        </w:rPr>
      </w:pPr>
    </w:p>
    <w:p w:rsidR="002938B8" w:rsidRPr="002938B8" w:rsidRDefault="002938B8" w:rsidP="002938B8">
      <w:pPr>
        <w:pStyle w:val="NoSpacing"/>
        <w:jc w:val="both"/>
        <w:rPr>
          <w:rFonts w:ascii="Calibri" w:hAnsi="Calibri"/>
          <w:i/>
          <w:sz w:val="24"/>
          <w:szCs w:val="24"/>
        </w:rPr>
      </w:pPr>
    </w:p>
    <w:p w:rsidR="00C6319E" w:rsidRDefault="00C6319E" w:rsidP="002938B8">
      <w:pPr>
        <w:pStyle w:val="NoSpacing"/>
        <w:jc w:val="both"/>
        <w:rPr>
          <w:rFonts w:ascii="Calibri" w:hAnsi="Calibri"/>
          <w:b/>
          <w:sz w:val="24"/>
          <w:szCs w:val="24"/>
        </w:rPr>
      </w:pPr>
    </w:p>
    <w:p w:rsidR="00A54F70" w:rsidRPr="002938B8" w:rsidRDefault="00A54F70" w:rsidP="002938B8">
      <w:pPr>
        <w:pStyle w:val="NoSpacing"/>
        <w:jc w:val="both"/>
        <w:rPr>
          <w:rFonts w:ascii="Calibri" w:hAnsi="Calibri"/>
          <w:b/>
          <w:sz w:val="24"/>
          <w:szCs w:val="24"/>
        </w:rPr>
      </w:pPr>
      <w:r w:rsidRPr="002938B8">
        <w:rPr>
          <w:rFonts w:ascii="Calibri" w:hAnsi="Calibri"/>
          <w:b/>
          <w:sz w:val="24"/>
          <w:szCs w:val="24"/>
        </w:rPr>
        <w:t>R</w:t>
      </w:r>
      <w:r w:rsidR="002938B8" w:rsidRPr="002938B8">
        <w:rPr>
          <w:rFonts w:ascii="Calibri" w:hAnsi="Calibri"/>
          <w:b/>
          <w:sz w:val="24"/>
          <w:szCs w:val="24"/>
        </w:rPr>
        <w:t>e</w:t>
      </w:r>
      <w:r w:rsidRPr="002938B8">
        <w:rPr>
          <w:rFonts w:ascii="Calibri" w:hAnsi="Calibri"/>
          <w:b/>
          <w:sz w:val="24"/>
          <w:szCs w:val="24"/>
        </w:rPr>
        <w:t xml:space="preserve">: </w:t>
      </w:r>
      <w:r w:rsidR="002938B8" w:rsidRPr="002938B8">
        <w:rPr>
          <w:rFonts w:ascii="Calibri" w:hAnsi="Calibri"/>
          <w:b/>
          <w:sz w:val="24"/>
          <w:szCs w:val="24"/>
        </w:rPr>
        <w:tab/>
      </w:r>
      <w:r w:rsidR="00406040" w:rsidRPr="002938B8">
        <w:rPr>
          <w:rFonts w:ascii="Calibri" w:hAnsi="Calibri"/>
          <w:b/>
          <w:sz w:val="24"/>
          <w:szCs w:val="24"/>
        </w:rPr>
        <w:t>General Data Protection Regulation (GDPR) &amp; the Data Protection Act 2018</w:t>
      </w:r>
    </w:p>
    <w:p w:rsidR="002938B8" w:rsidRPr="002938B8" w:rsidRDefault="002938B8" w:rsidP="002938B8">
      <w:pPr>
        <w:pStyle w:val="NoSpacing"/>
        <w:jc w:val="both"/>
        <w:rPr>
          <w:rFonts w:ascii="Calibri" w:hAnsi="Calibri"/>
          <w:sz w:val="24"/>
          <w:szCs w:val="24"/>
        </w:rPr>
      </w:pPr>
    </w:p>
    <w:p w:rsidR="00A54F70" w:rsidRPr="002938B8" w:rsidRDefault="00A54F70" w:rsidP="002938B8">
      <w:pPr>
        <w:pStyle w:val="NoSpacing"/>
        <w:jc w:val="both"/>
        <w:rPr>
          <w:rFonts w:ascii="Calibri" w:hAnsi="Calibri"/>
          <w:sz w:val="24"/>
          <w:szCs w:val="24"/>
        </w:rPr>
      </w:pPr>
      <w:r w:rsidRPr="002938B8">
        <w:rPr>
          <w:rFonts w:ascii="Calibri" w:hAnsi="Calibri"/>
          <w:sz w:val="24"/>
          <w:szCs w:val="24"/>
        </w:rPr>
        <w:t>Dear</w:t>
      </w:r>
      <w:r w:rsidR="00C3523C">
        <w:rPr>
          <w:rFonts w:ascii="Calibri" w:hAnsi="Calibri"/>
          <w:sz w:val="24"/>
          <w:szCs w:val="24"/>
        </w:rPr>
        <w:t xml:space="preserve"> </w:t>
      </w:r>
      <w:r w:rsidR="00C3523C" w:rsidRPr="00C3523C">
        <w:rPr>
          <w:rFonts w:ascii="Calibri" w:hAnsi="Calibri"/>
          <w:sz w:val="24"/>
          <w:szCs w:val="24"/>
          <w:highlight w:val="yellow"/>
        </w:rPr>
        <w:t>XXX</w:t>
      </w:r>
    </w:p>
    <w:p w:rsidR="002938B8" w:rsidRPr="002938B8" w:rsidRDefault="002938B8" w:rsidP="002938B8">
      <w:pPr>
        <w:pStyle w:val="NoSpacing"/>
        <w:jc w:val="both"/>
        <w:rPr>
          <w:rFonts w:ascii="Calibri" w:hAnsi="Calibri"/>
          <w:sz w:val="24"/>
          <w:szCs w:val="24"/>
        </w:rPr>
      </w:pPr>
    </w:p>
    <w:p w:rsidR="00A54F70" w:rsidRDefault="00766FFB" w:rsidP="002938B8">
      <w:pPr>
        <w:pStyle w:val="NoSpacing"/>
        <w:jc w:val="both"/>
        <w:rPr>
          <w:rFonts w:ascii="Calibri" w:hAnsi="Calibri"/>
          <w:sz w:val="24"/>
          <w:szCs w:val="24"/>
        </w:rPr>
      </w:pPr>
      <w:r w:rsidRPr="002938B8">
        <w:rPr>
          <w:rFonts w:ascii="Calibri" w:hAnsi="Calibri"/>
          <w:sz w:val="24"/>
          <w:szCs w:val="24"/>
        </w:rPr>
        <w:t xml:space="preserve">I refer to your request, received in this office on </w:t>
      </w:r>
      <w:r w:rsidRPr="002938B8">
        <w:rPr>
          <w:rFonts w:ascii="Calibri" w:hAnsi="Calibri"/>
          <w:sz w:val="24"/>
          <w:szCs w:val="24"/>
          <w:highlight w:val="yellow"/>
        </w:rPr>
        <w:t>XXXX</w:t>
      </w:r>
      <w:r>
        <w:rPr>
          <w:rFonts w:ascii="Calibri" w:hAnsi="Calibri"/>
          <w:sz w:val="24"/>
          <w:szCs w:val="24"/>
        </w:rPr>
        <w:t>,</w:t>
      </w:r>
      <w:r w:rsidRPr="002938B8">
        <w:rPr>
          <w:rFonts w:ascii="Calibri" w:hAnsi="Calibri"/>
          <w:sz w:val="24"/>
          <w:szCs w:val="24"/>
        </w:rPr>
        <w:t xml:space="preserve"> made under Data Protection </w:t>
      </w:r>
      <w:r>
        <w:rPr>
          <w:rFonts w:ascii="Calibri" w:hAnsi="Calibri"/>
          <w:sz w:val="24"/>
          <w:szCs w:val="24"/>
        </w:rPr>
        <w:t>Legislation</w:t>
      </w:r>
      <w:r w:rsidR="00A54F70" w:rsidRPr="002938B8">
        <w:rPr>
          <w:rFonts w:ascii="Calibri" w:hAnsi="Calibri"/>
          <w:sz w:val="24"/>
          <w:szCs w:val="24"/>
        </w:rPr>
        <w:t xml:space="preserve">, for amendment of </w:t>
      </w:r>
      <w:r w:rsidR="00A54F70" w:rsidRPr="00766FFB">
        <w:rPr>
          <w:rFonts w:ascii="Calibri" w:hAnsi="Calibri"/>
          <w:sz w:val="24"/>
          <w:szCs w:val="24"/>
          <w:highlight w:val="yellow"/>
        </w:rPr>
        <w:t>(a)</w:t>
      </w:r>
      <w:r w:rsidR="00A54F70" w:rsidRPr="002938B8">
        <w:rPr>
          <w:rFonts w:ascii="Calibri" w:hAnsi="Calibri"/>
          <w:sz w:val="24"/>
          <w:szCs w:val="24"/>
        </w:rPr>
        <w:t xml:space="preserve"> record</w:t>
      </w:r>
      <w:r w:rsidR="00A54F70" w:rsidRPr="00766FFB">
        <w:rPr>
          <w:rFonts w:ascii="Calibri" w:hAnsi="Calibri"/>
          <w:sz w:val="24"/>
          <w:szCs w:val="24"/>
          <w:highlight w:val="yellow"/>
        </w:rPr>
        <w:t>(s)</w:t>
      </w:r>
      <w:r w:rsidR="00A54F70" w:rsidRPr="002938B8">
        <w:rPr>
          <w:rFonts w:ascii="Calibri" w:hAnsi="Calibri"/>
          <w:sz w:val="24"/>
          <w:szCs w:val="24"/>
        </w:rPr>
        <w:t xml:space="preserve"> relating to </w:t>
      </w:r>
      <w:r w:rsidR="009202A0">
        <w:rPr>
          <w:rFonts w:ascii="Calibri" w:hAnsi="Calibri"/>
          <w:sz w:val="24"/>
          <w:szCs w:val="24"/>
        </w:rPr>
        <w:t xml:space="preserve">your </w:t>
      </w:r>
      <w:r w:rsidR="00A54F70" w:rsidRPr="002938B8">
        <w:rPr>
          <w:rFonts w:ascii="Calibri" w:hAnsi="Calibri"/>
          <w:sz w:val="24"/>
          <w:szCs w:val="24"/>
        </w:rPr>
        <w:t>personal information</w:t>
      </w:r>
      <w:r w:rsidR="009202A0">
        <w:rPr>
          <w:rFonts w:ascii="Calibri" w:hAnsi="Calibri"/>
          <w:sz w:val="24"/>
          <w:szCs w:val="24"/>
        </w:rPr>
        <w:t xml:space="preserve"> held by the Health Service Executive (HSE)</w:t>
      </w:r>
      <w:r w:rsidR="00A54F70" w:rsidRPr="002938B8">
        <w:rPr>
          <w:rFonts w:ascii="Calibri" w:hAnsi="Calibri"/>
          <w:sz w:val="24"/>
          <w:szCs w:val="24"/>
        </w:rPr>
        <w:t>.</w:t>
      </w:r>
    </w:p>
    <w:p w:rsidR="002938B8" w:rsidRDefault="002938B8" w:rsidP="002938B8">
      <w:pPr>
        <w:pStyle w:val="NoSpacing"/>
        <w:jc w:val="both"/>
        <w:rPr>
          <w:rFonts w:ascii="Calibri" w:hAnsi="Calibri"/>
          <w:sz w:val="24"/>
          <w:szCs w:val="24"/>
        </w:rPr>
      </w:pPr>
    </w:p>
    <w:p w:rsidR="00A54F70" w:rsidRDefault="00406040" w:rsidP="002938B8">
      <w:pPr>
        <w:pStyle w:val="NoSpacing"/>
        <w:jc w:val="both"/>
        <w:rPr>
          <w:rFonts w:ascii="Calibri" w:hAnsi="Calibri"/>
          <w:sz w:val="24"/>
          <w:szCs w:val="24"/>
        </w:rPr>
      </w:pPr>
      <w:r w:rsidRPr="002938B8">
        <w:rPr>
          <w:rFonts w:ascii="Calibri" w:hAnsi="Calibri"/>
          <w:sz w:val="24"/>
          <w:szCs w:val="24"/>
        </w:rPr>
        <w:t>I wish to advise you that a decision has been made to grant your request</w:t>
      </w:r>
      <w:r w:rsidR="00A54F70" w:rsidRPr="002938B8">
        <w:rPr>
          <w:rFonts w:ascii="Calibri" w:hAnsi="Calibri"/>
          <w:sz w:val="24"/>
          <w:szCs w:val="24"/>
        </w:rPr>
        <w:t>.  The amendment of the record</w:t>
      </w:r>
      <w:r w:rsidR="00A54F70" w:rsidRPr="00766FFB">
        <w:rPr>
          <w:rFonts w:ascii="Calibri" w:hAnsi="Calibri"/>
          <w:sz w:val="24"/>
          <w:szCs w:val="24"/>
          <w:highlight w:val="yellow"/>
        </w:rPr>
        <w:t>(s)</w:t>
      </w:r>
      <w:r w:rsidR="00A54F70" w:rsidRPr="002938B8">
        <w:rPr>
          <w:rFonts w:ascii="Calibri" w:hAnsi="Calibri"/>
          <w:sz w:val="24"/>
          <w:szCs w:val="24"/>
        </w:rPr>
        <w:t xml:space="preserve"> to which your request related will be effected by </w:t>
      </w:r>
      <w:r w:rsidR="00A54F70" w:rsidRPr="002938B8">
        <w:rPr>
          <w:rFonts w:ascii="Calibri" w:hAnsi="Calibri"/>
          <w:sz w:val="24"/>
          <w:szCs w:val="24"/>
          <w:highlight w:val="yellow"/>
        </w:rPr>
        <w:t>(select the appropriate phrase</w:t>
      </w:r>
      <w:r w:rsidR="00C3523C">
        <w:rPr>
          <w:rFonts w:ascii="Calibri" w:hAnsi="Calibri"/>
          <w:sz w:val="24"/>
          <w:szCs w:val="24"/>
          <w:highlight w:val="yellow"/>
        </w:rPr>
        <w:t xml:space="preserve"> below</w:t>
      </w:r>
      <w:r w:rsidR="00A54F70" w:rsidRPr="002938B8">
        <w:rPr>
          <w:rFonts w:ascii="Calibri" w:hAnsi="Calibri"/>
          <w:sz w:val="24"/>
          <w:szCs w:val="24"/>
          <w:highlight w:val="yellow"/>
        </w:rPr>
        <w:t>)</w:t>
      </w:r>
    </w:p>
    <w:p w:rsidR="002938B8" w:rsidRPr="002938B8" w:rsidRDefault="002938B8" w:rsidP="002938B8">
      <w:pPr>
        <w:pStyle w:val="NoSpacing"/>
        <w:jc w:val="both"/>
        <w:rPr>
          <w:rFonts w:ascii="Calibri" w:hAnsi="Calibri"/>
          <w:sz w:val="24"/>
          <w:szCs w:val="24"/>
        </w:rPr>
      </w:pPr>
    </w:p>
    <w:p w:rsidR="00A54F70" w:rsidRPr="002938B8" w:rsidRDefault="002938B8" w:rsidP="00307120">
      <w:pPr>
        <w:pStyle w:val="NoSpacing"/>
        <w:numPr>
          <w:ilvl w:val="0"/>
          <w:numId w:val="26"/>
        </w:numPr>
        <w:jc w:val="both"/>
        <w:rPr>
          <w:rFonts w:ascii="Calibri" w:hAnsi="Calibri"/>
          <w:sz w:val="24"/>
          <w:szCs w:val="24"/>
        </w:rPr>
      </w:pPr>
      <w:r w:rsidRPr="002938B8">
        <w:rPr>
          <w:rFonts w:ascii="Calibri" w:hAnsi="Calibri"/>
          <w:sz w:val="24"/>
          <w:szCs w:val="24"/>
        </w:rPr>
        <w:t>Altering</w:t>
      </w:r>
      <w:r w:rsidR="00A54F70" w:rsidRPr="002938B8">
        <w:rPr>
          <w:rFonts w:ascii="Calibri" w:hAnsi="Calibri"/>
          <w:sz w:val="24"/>
          <w:szCs w:val="24"/>
        </w:rPr>
        <w:t xml:space="preserve"> it so as to make the information complete/correct or not misleading.</w:t>
      </w:r>
    </w:p>
    <w:p w:rsidR="00A54F70" w:rsidRPr="002938B8" w:rsidRDefault="002938B8" w:rsidP="00307120">
      <w:pPr>
        <w:pStyle w:val="NoSpacing"/>
        <w:numPr>
          <w:ilvl w:val="0"/>
          <w:numId w:val="26"/>
        </w:numPr>
        <w:jc w:val="both"/>
        <w:rPr>
          <w:rFonts w:ascii="Calibri" w:hAnsi="Calibri"/>
          <w:sz w:val="24"/>
          <w:szCs w:val="24"/>
        </w:rPr>
      </w:pPr>
      <w:r w:rsidRPr="002938B8">
        <w:rPr>
          <w:rFonts w:ascii="Calibri" w:hAnsi="Calibri"/>
          <w:sz w:val="24"/>
          <w:szCs w:val="24"/>
        </w:rPr>
        <w:t>Adding</w:t>
      </w:r>
      <w:r w:rsidR="00A54F70" w:rsidRPr="002938B8">
        <w:rPr>
          <w:rFonts w:ascii="Calibri" w:hAnsi="Calibri"/>
          <w:sz w:val="24"/>
          <w:szCs w:val="24"/>
        </w:rPr>
        <w:t xml:space="preserve"> to the record a statement specifying the respects in which </w:t>
      </w:r>
      <w:r w:rsidR="00406040" w:rsidRPr="002938B8">
        <w:rPr>
          <w:rFonts w:ascii="Calibri" w:hAnsi="Calibri"/>
          <w:sz w:val="24"/>
          <w:szCs w:val="24"/>
        </w:rPr>
        <w:t>the HSE</w:t>
      </w:r>
      <w:r w:rsidR="00A54F70" w:rsidRPr="002938B8">
        <w:rPr>
          <w:rFonts w:ascii="Calibri" w:hAnsi="Calibri"/>
          <w:sz w:val="24"/>
          <w:szCs w:val="24"/>
        </w:rPr>
        <w:t xml:space="preserve"> is satisfied that the information is incomplete, incorrect or misleading.</w:t>
      </w:r>
    </w:p>
    <w:p w:rsidR="00A54F70" w:rsidRDefault="002938B8" w:rsidP="00307120">
      <w:pPr>
        <w:pStyle w:val="NoSpacing"/>
        <w:numPr>
          <w:ilvl w:val="0"/>
          <w:numId w:val="26"/>
        </w:numPr>
        <w:jc w:val="both"/>
        <w:rPr>
          <w:rFonts w:ascii="Calibri" w:hAnsi="Calibri"/>
          <w:sz w:val="24"/>
          <w:szCs w:val="24"/>
        </w:rPr>
      </w:pPr>
      <w:r w:rsidRPr="002938B8">
        <w:rPr>
          <w:rFonts w:ascii="Calibri" w:hAnsi="Calibri"/>
          <w:sz w:val="24"/>
          <w:szCs w:val="24"/>
        </w:rPr>
        <w:t>Deleting</w:t>
      </w:r>
      <w:r w:rsidR="00A54F70" w:rsidRPr="002938B8">
        <w:rPr>
          <w:rFonts w:ascii="Calibri" w:hAnsi="Calibri"/>
          <w:sz w:val="24"/>
          <w:szCs w:val="24"/>
        </w:rPr>
        <w:t xml:space="preserve"> the information in question</w:t>
      </w:r>
      <w:r w:rsidR="00406040" w:rsidRPr="002938B8">
        <w:rPr>
          <w:rFonts w:ascii="Calibri" w:hAnsi="Calibri"/>
          <w:sz w:val="24"/>
          <w:szCs w:val="24"/>
        </w:rPr>
        <w:t>.</w:t>
      </w:r>
    </w:p>
    <w:p w:rsidR="002938B8" w:rsidRPr="002938B8" w:rsidRDefault="002938B8" w:rsidP="002938B8">
      <w:pPr>
        <w:pStyle w:val="NoSpacing"/>
        <w:jc w:val="both"/>
        <w:rPr>
          <w:rFonts w:ascii="Calibri" w:hAnsi="Calibri"/>
          <w:sz w:val="24"/>
          <w:szCs w:val="24"/>
        </w:rPr>
      </w:pPr>
    </w:p>
    <w:p w:rsidR="00A54F70" w:rsidRDefault="00A54F70" w:rsidP="002938B8">
      <w:pPr>
        <w:pStyle w:val="NoSpacing"/>
        <w:jc w:val="both"/>
        <w:rPr>
          <w:rFonts w:ascii="Calibri" w:hAnsi="Calibri"/>
          <w:sz w:val="24"/>
          <w:szCs w:val="24"/>
        </w:rPr>
      </w:pPr>
      <w:r w:rsidRPr="002938B8">
        <w:rPr>
          <w:rFonts w:ascii="Calibri" w:hAnsi="Calibri"/>
          <w:sz w:val="24"/>
          <w:szCs w:val="24"/>
        </w:rPr>
        <w:t xml:space="preserve">As required by the Act, </w:t>
      </w:r>
      <w:r w:rsidR="00406040" w:rsidRPr="002938B8">
        <w:rPr>
          <w:rFonts w:ascii="Calibri" w:hAnsi="Calibri"/>
          <w:sz w:val="24"/>
          <w:szCs w:val="24"/>
        </w:rPr>
        <w:t>the HSE</w:t>
      </w:r>
      <w:r w:rsidRPr="002938B8">
        <w:rPr>
          <w:rFonts w:ascii="Calibri" w:hAnsi="Calibri"/>
          <w:sz w:val="24"/>
          <w:szCs w:val="24"/>
        </w:rPr>
        <w:t xml:space="preserve"> will take all reasonable steps to notify relevant individuals and Departments of the amendment.</w:t>
      </w:r>
    </w:p>
    <w:p w:rsidR="002938B8" w:rsidRDefault="002938B8" w:rsidP="002938B8">
      <w:pPr>
        <w:pStyle w:val="NoSpacing"/>
        <w:jc w:val="both"/>
        <w:rPr>
          <w:rFonts w:ascii="Calibri" w:hAnsi="Calibri"/>
          <w:sz w:val="24"/>
          <w:szCs w:val="24"/>
        </w:rPr>
      </w:pPr>
    </w:p>
    <w:p w:rsidR="00A54F70" w:rsidRDefault="00A54F70" w:rsidP="002938B8">
      <w:pPr>
        <w:pStyle w:val="NoSpacing"/>
        <w:jc w:val="both"/>
        <w:rPr>
          <w:rFonts w:ascii="Calibri" w:hAnsi="Calibri"/>
          <w:sz w:val="24"/>
          <w:szCs w:val="24"/>
        </w:rPr>
      </w:pPr>
      <w:r w:rsidRPr="002938B8">
        <w:rPr>
          <w:rFonts w:ascii="Calibri" w:hAnsi="Calibri"/>
          <w:sz w:val="24"/>
          <w:szCs w:val="24"/>
        </w:rPr>
        <w:t xml:space="preserve">If you are unhappy with this decision you may make a complaint in writing to the </w:t>
      </w:r>
      <w:r w:rsidRPr="00307120">
        <w:rPr>
          <w:rFonts w:ascii="Calibri" w:hAnsi="Calibri"/>
          <w:b/>
          <w:i/>
          <w:sz w:val="24"/>
          <w:szCs w:val="24"/>
        </w:rPr>
        <w:t xml:space="preserve">Office of the Data Protection </w:t>
      </w:r>
      <w:r w:rsidR="00B161E1" w:rsidRPr="00307120">
        <w:rPr>
          <w:rFonts w:ascii="Calibri" w:hAnsi="Calibri"/>
          <w:b/>
          <w:i/>
          <w:sz w:val="24"/>
          <w:szCs w:val="24"/>
        </w:rPr>
        <w:t>Commission</w:t>
      </w:r>
      <w:r w:rsidRPr="00307120">
        <w:rPr>
          <w:rFonts w:ascii="Calibri" w:hAnsi="Calibri"/>
          <w:b/>
          <w:i/>
          <w:sz w:val="24"/>
          <w:szCs w:val="24"/>
        </w:rPr>
        <w:t xml:space="preserve">, </w:t>
      </w:r>
      <w:r w:rsidR="00593E86">
        <w:rPr>
          <w:rFonts w:ascii="Calibri" w:hAnsi="Calibri"/>
          <w:b/>
          <w:i/>
          <w:sz w:val="24"/>
          <w:szCs w:val="24"/>
        </w:rPr>
        <w:t xml:space="preserve">21 Fitzwilliam </w:t>
      </w:r>
      <w:r w:rsidR="000D1A8A">
        <w:rPr>
          <w:rFonts w:ascii="Calibri" w:hAnsi="Calibri"/>
          <w:b/>
          <w:i/>
          <w:sz w:val="24"/>
          <w:szCs w:val="24"/>
        </w:rPr>
        <w:t xml:space="preserve">Square South, Dublin 2, </w:t>
      </w:r>
      <w:proofErr w:type="gramStart"/>
      <w:r w:rsidR="000D1A8A">
        <w:rPr>
          <w:rFonts w:ascii="Calibri" w:hAnsi="Calibri"/>
          <w:b/>
          <w:i/>
          <w:sz w:val="24"/>
          <w:szCs w:val="24"/>
        </w:rPr>
        <w:t>D02</w:t>
      </w:r>
      <w:proofErr w:type="gramEnd"/>
      <w:r w:rsidR="000D1A8A">
        <w:rPr>
          <w:rFonts w:ascii="Calibri" w:hAnsi="Calibri"/>
          <w:b/>
          <w:i/>
          <w:sz w:val="24"/>
          <w:szCs w:val="24"/>
        </w:rPr>
        <w:t xml:space="preserve"> RD28.</w:t>
      </w:r>
    </w:p>
    <w:p w:rsidR="002938B8" w:rsidRDefault="002938B8" w:rsidP="002938B8">
      <w:pPr>
        <w:pStyle w:val="NoSpacing"/>
        <w:jc w:val="both"/>
        <w:rPr>
          <w:rFonts w:ascii="Calibri" w:hAnsi="Calibri"/>
          <w:sz w:val="24"/>
          <w:szCs w:val="24"/>
        </w:rPr>
      </w:pPr>
    </w:p>
    <w:p w:rsidR="00A54F70" w:rsidRDefault="0025004A" w:rsidP="002938B8">
      <w:pPr>
        <w:pStyle w:val="NoSpacing"/>
        <w:jc w:val="both"/>
        <w:rPr>
          <w:rFonts w:ascii="Calibri" w:hAnsi="Calibri"/>
          <w:sz w:val="24"/>
          <w:szCs w:val="24"/>
        </w:rPr>
      </w:pPr>
      <w:r w:rsidRPr="002938B8">
        <w:rPr>
          <w:rFonts w:ascii="Calibri" w:hAnsi="Calibri"/>
          <w:sz w:val="24"/>
          <w:szCs w:val="24"/>
        </w:rPr>
        <w:t>Yours sincerely,</w:t>
      </w:r>
    </w:p>
    <w:p w:rsidR="002938B8" w:rsidRDefault="002938B8" w:rsidP="002938B8">
      <w:pPr>
        <w:pStyle w:val="NoSpacing"/>
        <w:jc w:val="both"/>
        <w:rPr>
          <w:rFonts w:ascii="Calibri" w:hAnsi="Calibri"/>
          <w:sz w:val="24"/>
          <w:szCs w:val="24"/>
        </w:rPr>
      </w:pPr>
    </w:p>
    <w:p w:rsidR="00511691" w:rsidRDefault="00511691" w:rsidP="002938B8">
      <w:pPr>
        <w:pStyle w:val="NoSpacing"/>
        <w:jc w:val="both"/>
        <w:rPr>
          <w:rFonts w:ascii="Calibri" w:hAnsi="Calibri"/>
          <w:sz w:val="24"/>
          <w:szCs w:val="24"/>
        </w:rPr>
      </w:pPr>
    </w:p>
    <w:p w:rsidR="00307120" w:rsidRDefault="00307120" w:rsidP="002938B8">
      <w:pPr>
        <w:pStyle w:val="NoSpacing"/>
        <w:jc w:val="both"/>
        <w:rPr>
          <w:rFonts w:ascii="Calibri" w:hAnsi="Calibri"/>
          <w:sz w:val="24"/>
          <w:szCs w:val="24"/>
        </w:rPr>
      </w:pPr>
    </w:p>
    <w:p w:rsidR="00A54F70" w:rsidRPr="002938B8" w:rsidRDefault="00A54F70" w:rsidP="002938B8">
      <w:pPr>
        <w:pStyle w:val="NoSpacing"/>
        <w:jc w:val="both"/>
        <w:rPr>
          <w:rFonts w:ascii="Calibri" w:hAnsi="Calibri"/>
          <w:b/>
          <w:sz w:val="24"/>
          <w:szCs w:val="24"/>
        </w:rPr>
      </w:pPr>
      <w:r w:rsidRPr="002938B8">
        <w:rPr>
          <w:rFonts w:ascii="Calibri" w:hAnsi="Calibri"/>
          <w:b/>
          <w:sz w:val="24"/>
          <w:szCs w:val="24"/>
        </w:rPr>
        <w:t>Name</w:t>
      </w:r>
    </w:p>
    <w:p w:rsidR="00A54F70" w:rsidRPr="002938B8" w:rsidRDefault="00A54F70" w:rsidP="002938B8">
      <w:pPr>
        <w:pStyle w:val="NoSpacing"/>
        <w:jc w:val="both"/>
        <w:rPr>
          <w:rFonts w:ascii="Calibri" w:hAnsi="Calibri"/>
          <w:b/>
          <w:sz w:val="24"/>
          <w:szCs w:val="24"/>
        </w:rPr>
      </w:pPr>
      <w:r w:rsidRPr="002938B8">
        <w:rPr>
          <w:rFonts w:ascii="Calibri" w:hAnsi="Calibri"/>
          <w:b/>
          <w:sz w:val="24"/>
          <w:szCs w:val="24"/>
        </w:rPr>
        <w:t>Data Protection Decision Maker</w:t>
      </w:r>
    </w:p>
    <w:p w:rsidR="00F753ED" w:rsidRDefault="00F753ED" w:rsidP="002938B8">
      <w:pPr>
        <w:pStyle w:val="NoSpacing"/>
        <w:jc w:val="both"/>
        <w:rPr>
          <w:rStyle w:val="Heading2Char"/>
          <w:rFonts w:ascii="Calibri" w:hAnsi="Calibri" w:cstheme="minorHAnsi"/>
          <w:b/>
          <w:color w:val="006600"/>
          <w:sz w:val="32"/>
          <w:szCs w:val="32"/>
        </w:rPr>
      </w:pPr>
    </w:p>
    <w:p w:rsidR="00F753ED" w:rsidRDefault="00F753ED" w:rsidP="002938B8">
      <w:pPr>
        <w:pStyle w:val="NoSpacing"/>
        <w:jc w:val="both"/>
        <w:rPr>
          <w:rStyle w:val="Heading2Char"/>
          <w:rFonts w:ascii="Calibri" w:hAnsi="Calibri" w:cstheme="minorHAnsi"/>
          <w:b/>
          <w:color w:val="006600"/>
          <w:sz w:val="32"/>
          <w:szCs w:val="32"/>
        </w:rPr>
      </w:pPr>
    </w:p>
    <w:p w:rsidR="00A54F70" w:rsidRPr="002938B8" w:rsidRDefault="00A54F70" w:rsidP="00F753ED">
      <w:pPr>
        <w:pStyle w:val="NoSpacing"/>
        <w:rPr>
          <w:rStyle w:val="Heading2Char"/>
          <w:rFonts w:ascii="Calibri" w:hAnsi="Calibri" w:cstheme="minorHAnsi"/>
          <w:b/>
          <w:color w:val="006600"/>
          <w:sz w:val="32"/>
          <w:szCs w:val="32"/>
        </w:rPr>
      </w:pPr>
      <w:r w:rsidRPr="002938B8">
        <w:rPr>
          <w:rStyle w:val="Heading2Char"/>
          <w:rFonts w:ascii="Calibri" w:hAnsi="Calibri" w:cstheme="minorHAnsi"/>
          <w:b/>
          <w:color w:val="006600"/>
          <w:sz w:val="32"/>
          <w:szCs w:val="32"/>
        </w:rPr>
        <w:lastRenderedPageBreak/>
        <w:t xml:space="preserve">Decision </w:t>
      </w:r>
      <w:r w:rsidRPr="00307120">
        <w:rPr>
          <w:rStyle w:val="Heading2Char"/>
          <w:rFonts w:ascii="Calibri" w:hAnsi="Calibri" w:cstheme="minorHAnsi"/>
          <w:b/>
          <w:color w:val="006600"/>
          <w:sz w:val="32"/>
          <w:szCs w:val="32"/>
          <w:u w:val="single"/>
        </w:rPr>
        <w:t>not</w:t>
      </w:r>
      <w:r w:rsidRPr="002938B8">
        <w:rPr>
          <w:rStyle w:val="Heading2Char"/>
          <w:rFonts w:ascii="Calibri" w:hAnsi="Calibri" w:cstheme="minorHAnsi"/>
          <w:b/>
          <w:color w:val="006600"/>
          <w:sz w:val="32"/>
          <w:szCs w:val="32"/>
        </w:rPr>
        <w:t xml:space="preserve"> to amend record(s)</w:t>
      </w:r>
    </w:p>
    <w:p w:rsidR="002938B8" w:rsidRDefault="002938B8" w:rsidP="002938B8">
      <w:pPr>
        <w:pStyle w:val="NoSpacing"/>
        <w:jc w:val="both"/>
        <w:rPr>
          <w:rFonts w:ascii="Calibri" w:hAnsi="Calibri"/>
          <w:i/>
          <w:sz w:val="24"/>
          <w:szCs w:val="24"/>
        </w:rPr>
      </w:pPr>
    </w:p>
    <w:p w:rsidR="002938B8" w:rsidRDefault="002938B8" w:rsidP="002938B8">
      <w:pPr>
        <w:pStyle w:val="NoSpacing"/>
        <w:jc w:val="both"/>
        <w:rPr>
          <w:rFonts w:ascii="Calibri" w:hAnsi="Calibri"/>
          <w:i/>
          <w:sz w:val="24"/>
          <w:szCs w:val="24"/>
        </w:rPr>
      </w:pPr>
    </w:p>
    <w:p w:rsidR="002938B8" w:rsidRDefault="002938B8" w:rsidP="002938B8">
      <w:pPr>
        <w:pStyle w:val="NoSpacing"/>
        <w:jc w:val="both"/>
        <w:rPr>
          <w:rFonts w:ascii="Calibri" w:hAnsi="Calibri"/>
          <w:i/>
          <w:sz w:val="24"/>
          <w:szCs w:val="24"/>
        </w:rPr>
      </w:pPr>
    </w:p>
    <w:p w:rsidR="002938B8" w:rsidRDefault="002938B8" w:rsidP="002938B8">
      <w:pPr>
        <w:pStyle w:val="NoSpacing"/>
        <w:jc w:val="both"/>
        <w:rPr>
          <w:rFonts w:ascii="Calibri" w:hAnsi="Calibri"/>
          <w:i/>
          <w:sz w:val="24"/>
          <w:szCs w:val="24"/>
        </w:rPr>
      </w:pPr>
    </w:p>
    <w:p w:rsidR="002938B8" w:rsidRPr="00307120" w:rsidRDefault="00307120" w:rsidP="002938B8">
      <w:pPr>
        <w:pStyle w:val="NoSpacing"/>
        <w:jc w:val="both"/>
        <w:rPr>
          <w:rFonts w:ascii="Calibri" w:hAnsi="Calibri"/>
          <w:b/>
          <w:sz w:val="24"/>
          <w:szCs w:val="24"/>
        </w:rPr>
      </w:pPr>
      <w:r w:rsidRPr="00307120">
        <w:rPr>
          <w:rFonts w:ascii="Calibri" w:hAnsi="Calibri"/>
          <w:b/>
          <w:sz w:val="24"/>
          <w:szCs w:val="24"/>
        </w:rPr>
        <w:t>Date</w:t>
      </w:r>
    </w:p>
    <w:p w:rsidR="00307120" w:rsidRDefault="00307120" w:rsidP="002938B8">
      <w:pPr>
        <w:pStyle w:val="NoSpacing"/>
        <w:jc w:val="both"/>
        <w:rPr>
          <w:rFonts w:ascii="Calibri" w:hAnsi="Calibri"/>
          <w:i/>
          <w:sz w:val="24"/>
          <w:szCs w:val="24"/>
        </w:rPr>
      </w:pPr>
    </w:p>
    <w:p w:rsidR="0025004A" w:rsidRPr="002938B8" w:rsidRDefault="0025004A" w:rsidP="002938B8">
      <w:pPr>
        <w:pStyle w:val="NoSpacing"/>
        <w:jc w:val="both"/>
        <w:rPr>
          <w:rFonts w:ascii="Calibri" w:hAnsi="Calibri"/>
          <w:i/>
          <w:sz w:val="24"/>
          <w:szCs w:val="24"/>
        </w:rPr>
      </w:pPr>
      <w:r w:rsidRPr="002938B8">
        <w:rPr>
          <w:rFonts w:ascii="Calibri" w:hAnsi="Calibri"/>
          <w:i/>
          <w:sz w:val="24"/>
          <w:szCs w:val="24"/>
        </w:rPr>
        <w:t>(</w:t>
      </w:r>
      <w:r w:rsidRPr="00C3523C">
        <w:rPr>
          <w:rFonts w:ascii="Calibri" w:hAnsi="Calibri"/>
          <w:i/>
          <w:sz w:val="24"/>
          <w:szCs w:val="24"/>
          <w:highlight w:val="yellow"/>
        </w:rPr>
        <w:t>Name and Address of Requester</w:t>
      </w:r>
      <w:r w:rsidRPr="002938B8">
        <w:rPr>
          <w:rFonts w:ascii="Calibri" w:hAnsi="Calibri"/>
          <w:i/>
          <w:sz w:val="24"/>
          <w:szCs w:val="24"/>
        </w:rPr>
        <w:t>)</w:t>
      </w:r>
    </w:p>
    <w:p w:rsidR="00406040" w:rsidRPr="002938B8" w:rsidRDefault="00406040" w:rsidP="002938B8">
      <w:pPr>
        <w:pStyle w:val="NoSpacing"/>
        <w:jc w:val="both"/>
        <w:rPr>
          <w:rFonts w:ascii="Calibri" w:hAnsi="Calibri"/>
          <w:i/>
          <w:sz w:val="24"/>
          <w:szCs w:val="24"/>
        </w:rPr>
      </w:pPr>
    </w:p>
    <w:p w:rsidR="00406040" w:rsidRPr="002938B8" w:rsidRDefault="00406040" w:rsidP="002938B8">
      <w:pPr>
        <w:pStyle w:val="NoSpacing"/>
        <w:jc w:val="both"/>
        <w:rPr>
          <w:rFonts w:ascii="Calibri" w:hAnsi="Calibri"/>
          <w:i/>
          <w:sz w:val="24"/>
          <w:szCs w:val="24"/>
        </w:rPr>
      </w:pPr>
    </w:p>
    <w:p w:rsidR="00406040" w:rsidRPr="002938B8" w:rsidRDefault="00406040" w:rsidP="002938B8">
      <w:pPr>
        <w:pStyle w:val="NoSpacing"/>
        <w:jc w:val="both"/>
        <w:rPr>
          <w:rFonts w:ascii="Calibri" w:hAnsi="Calibri"/>
          <w:i/>
          <w:sz w:val="24"/>
          <w:szCs w:val="24"/>
        </w:rPr>
      </w:pPr>
    </w:p>
    <w:p w:rsidR="00406040" w:rsidRDefault="00406040" w:rsidP="002938B8">
      <w:pPr>
        <w:pStyle w:val="NoSpacing"/>
        <w:jc w:val="both"/>
        <w:rPr>
          <w:rFonts w:ascii="Calibri" w:hAnsi="Calibri"/>
          <w:i/>
          <w:sz w:val="24"/>
          <w:szCs w:val="24"/>
        </w:rPr>
      </w:pPr>
    </w:p>
    <w:p w:rsidR="00307120" w:rsidRPr="002938B8" w:rsidRDefault="00307120" w:rsidP="002938B8">
      <w:pPr>
        <w:pStyle w:val="NoSpacing"/>
        <w:jc w:val="both"/>
        <w:rPr>
          <w:rFonts w:ascii="Calibri" w:hAnsi="Calibri"/>
          <w:i/>
          <w:sz w:val="24"/>
          <w:szCs w:val="24"/>
        </w:rPr>
      </w:pPr>
    </w:p>
    <w:p w:rsidR="00406040" w:rsidRPr="00307120" w:rsidRDefault="0025004A" w:rsidP="002938B8">
      <w:pPr>
        <w:pStyle w:val="NoSpacing"/>
        <w:jc w:val="both"/>
        <w:rPr>
          <w:rFonts w:ascii="Calibri" w:hAnsi="Calibri"/>
          <w:b/>
          <w:sz w:val="24"/>
          <w:szCs w:val="24"/>
        </w:rPr>
      </w:pPr>
      <w:r w:rsidRPr="00307120">
        <w:rPr>
          <w:rFonts w:ascii="Calibri" w:hAnsi="Calibri"/>
          <w:b/>
          <w:sz w:val="24"/>
          <w:szCs w:val="24"/>
        </w:rPr>
        <w:t>R</w:t>
      </w:r>
      <w:r w:rsidR="00307120" w:rsidRPr="00307120">
        <w:rPr>
          <w:rFonts w:ascii="Calibri" w:hAnsi="Calibri"/>
          <w:b/>
          <w:sz w:val="24"/>
          <w:szCs w:val="24"/>
        </w:rPr>
        <w:t>e</w:t>
      </w:r>
      <w:r w:rsidRPr="00307120">
        <w:rPr>
          <w:rFonts w:ascii="Calibri" w:hAnsi="Calibri"/>
          <w:b/>
          <w:sz w:val="24"/>
          <w:szCs w:val="24"/>
        </w:rPr>
        <w:t xml:space="preserve">: </w:t>
      </w:r>
      <w:r w:rsidR="00307120" w:rsidRPr="00307120">
        <w:rPr>
          <w:rFonts w:ascii="Calibri" w:hAnsi="Calibri"/>
          <w:b/>
          <w:sz w:val="24"/>
          <w:szCs w:val="24"/>
        </w:rPr>
        <w:tab/>
      </w:r>
      <w:r w:rsidR="00406040" w:rsidRPr="00307120">
        <w:rPr>
          <w:rFonts w:ascii="Calibri" w:hAnsi="Calibri"/>
          <w:b/>
          <w:sz w:val="24"/>
          <w:szCs w:val="24"/>
        </w:rPr>
        <w:t>General Data Protection Regulation (GDPR) &amp; the Data Protection Acts 1988 to 2018</w:t>
      </w:r>
    </w:p>
    <w:p w:rsidR="00307120" w:rsidRDefault="00307120" w:rsidP="002938B8">
      <w:pPr>
        <w:pStyle w:val="NoSpacing"/>
        <w:jc w:val="both"/>
        <w:rPr>
          <w:rFonts w:ascii="Calibri" w:hAnsi="Calibri"/>
          <w:sz w:val="24"/>
          <w:szCs w:val="24"/>
        </w:rPr>
      </w:pPr>
    </w:p>
    <w:p w:rsidR="00A54F70" w:rsidRDefault="00A54F70" w:rsidP="002938B8">
      <w:pPr>
        <w:pStyle w:val="NoSpacing"/>
        <w:jc w:val="both"/>
        <w:rPr>
          <w:rFonts w:ascii="Calibri" w:hAnsi="Calibri"/>
          <w:sz w:val="24"/>
          <w:szCs w:val="24"/>
        </w:rPr>
      </w:pPr>
      <w:r w:rsidRPr="002938B8">
        <w:rPr>
          <w:rFonts w:ascii="Calibri" w:hAnsi="Calibri"/>
          <w:sz w:val="24"/>
          <w:szCs w:val="24"/>
        </w:rPr>
        <w:t>Dear</w:t>
      </w:r>
      <w:r w:rsidR="00C3523C">
        <w:rPr>
          <w:rFonts w:ascii="Calibri" w:hAnsi="Calibri"/>
          <w:sz w:val="24"/>
          <w:szCs w:val="24"/>
        </w:rPr>
        <w:t xml:space="preserve"> </w:t>
      </w:r>
      <w:r w:rsidR="00C3523C" w:rsidRPr="00C3523C">
        <w:rPr>
          <w:rFonts w:ascii="Calibri" w:hAnsi="Calibri"/>
          <w:sz w:val="24"/>
          <w:szCs w:val="24"/>
          <w:highlight w:val="yellow"/>
        </w:rPr>
        <w:t>XXX</w:t>
      </w:r>
    </w:p>
    <w:p w:rsidR="00307120" w:rsidRDefault="00307120" w:rsidP="002938B8">
      <w:pPr>
        <w:pStyle w:val="NoSpacing"/>
        <w:jc w:val="both"/>
        <w:rPr>
          <w:rFonts w:ascii="Calibri" w:hAnsi="Calibri"/>
          <w:sz w:val="24"/>
          <w:szCs w:val="24"/>
        </w:rPr>
      </w:pPr>
    </w:p>
    <w:p w:rsidR="00A54F70" w:rsidRDefault="00766FFB" w:rsidP="002938B8">
      <w:pPr>
        <w:pStyle w:val="NoSpacing"/>
        <w:jc w:val="both"/>
        <w:rPr>
          <w:rFonts w:ascii="Calibri" w:hAnsi="Calibri"/>
          <w:sz w:val="24"/>
          <w:szCs w:val="24"/>
        </w:rPr>
      </w:pPr>
      <w:r w:rsidRPr="002938B8">
        <w:rPr>
          <w:rFonts w:ascii="Calibri" w:hAnsi="Calibri"/>
          <w:sz w:val="24"/>
          <w:szCs w:val="24"/>
        </w:rPr>
        <w:t xml:space="preserve">I refer to your request, received in this office on </w:t>
      </w:r>
      <w:r w:rsidRPr="002938B8">
        <w:rPr>
          <w:rFonts w:ascii="Calibri" w:hAnsi="Calibri"/>
          <w:sz w:val="24"/>
          <w:szCs w:val="24"/>
          <w:highlight w:val="yellow"/>
        </w:rPr>
        <w:t>XXXX</w:t>
      </w:r>
      <w:r>
        <w:rPr>
          <w:rFonts w:ascii="Calibri" w:hAnsi="Calibri"/>
          <w:sz w:val="24"/>
          <w:szCs w:val="24"/>
        </w:rPr>
        <w:t>,</w:t>
      </w:r>
      <w:r w:rsidRPr="002938B8">
        <w:rPr>
          <w:rFonts w:ascii="Calibri" w:hAnsi="Calibri"/>
          <w:sz w:val="24"/>
          <w:szCs w:val="24"/>
        </w:rPr>
        <w:t xml:space="preserve"> made under Data Protection </w:t>
      </w:r>
      <w:r>
        <w:rPr>
          <w:rFonts w:ascii="Calibri" w:hAnsi="Calibri"/>
          <w:sz w:val="24"/>
          <w:szCs w:val="24"/>
        </w:rPr>
        <w:t>Legislation</w:t>
      </w:r>
      <w:r w:rsidR="00577086" w:rsidRPr="002938B8">
        <w:rPr>
          <w:rFonts w:ascii="Calibri" w:hAnsi="Calibri"/>
          <w:sz w:val="24"/>
          <w:szCs w:val="24"/>
        </w:rPr>
        <w:t>,</w:t>
      </w:r>
      <w:r w:rsidR="00A54F70" w:rsidRPr="002938B8">
        <w:rPr>
          <w:rFonts w:ascii="Calibri" w:hAnsi="Calibri"/>
          <w:sz w:val="24"/>
          <w:szCs w:val="24"/>
        </w:rPr>
        <w:t xml:space="preserve"> for amendment of </w:t>
      </w:r>
      <w:r w:rsidR="00A54F70" w:rsidRPr="00766FFB">
        <w:rPr>
          <w:rFonts w:ascii="Calibri" w:hAnsi="Calibri"/>
          <w:sz w:val="24"/>
          <w:szCs w:val="24"/>
          <w:highlight w:val="yellow"/>
        </w:rPr>
        <w:t>(a)</w:t>
      </w:r>
      <w:r w:rsidR="00A54F70" w:rsidRPr="002938B8">
        <w:rPr>
          <w:rFonts w:ascii="Calibri" w:hAnsi="Calibri"/>
          <w:sz w:val="24"/>
          <w:szCs w:val="24"/>
        </w:rPr>
        <w:t xml:space="preserve"> record</w:t>
      </w:r>
      <w:r w:rsidR="00A54F70" w:rsidRPr="00766FFB">
        <w:rPr>
          <w:rFonts w:ascii="Calibri" w:hAnsi="Calibri"/>
          <w:sz w:val="24"/>
          <w:szCs w:val="24"/>
          <w:highlight w:val="yellow"/>
        </w:rPr>
        <w:t>(s)</w:t>
      </w:r>
      <w:r w:rsidR="00A54F70" w:rsidRPr="002938B8">
        <w:rPr>
          <w:rFonts w:ascii="Calibri" w:hAnsi="Calibri"/>
          <w:sz w:val="24"/>
          <w:szCs w:val="24"/>
        </w:rPr>
        <w:t xml:space="preserve"> relating to </w:t>
      </w:r>
      <w:r w:rsidR="009202A0">
        <w:rPr>
          <w:rFonts w:ascii="Calibri" w:hAnsi="Calibri"/>
          <w:sz w:val="24"/>
          <w:szCs w:val="24"/>
        </w:rPr>
        <w:t xml:space="preserve">your </w:t>
      </w:r>
      <w:r w:rsidR="00A54F70" w:rsidRPr="002938B8">
        <w:rPr>
          <w:rFonts w:ascii="Calibri" w:hAnsi="Calibri"/>
          <w:sz w:val="24"/>
          <w:szCs w:val="24"/>
        </w:rPr>
        <w:t>personal information</w:t>
      </w:r>
      <w:r w:rsidR="009202A0">
        <w:rPr>
          <w:rFonts w:ascii="Calibri" w:hAnsi="Calibri"/>
          <w:sz w:val="24"/>
          <w:szCs w:val="24"/>
        </w:rPr>
        <w:t xml:space="preserve"> held by the Health Service Executive (HSE)</w:t>
      </w:r>
      <w:r w:rsidR="00A54F70" w:rsidRPr="002938B8">
        <w:rPr>
          <w:rFonts w:ascii="Calibri" w:hAnsi="Calibri"/>
          <w:sz w:val="24"/>
          <w:szCs w:val="24"/>
        </w:rPr>
        <w:t>.</w:t>
      </w:r>
    </w:p>
    <w:p w:rsidR="00307120" w:rsidRDefault="00307120" w:rsidP="002938B8">
      <w:pPr>
        <w:pStyle w:val="NoSpacing"/>
        <w:jc w:val="both"/>
        <w:rPr>
          <w:rFonts w:ascii="Calibri" w:hAnsi="Calibri"/>
          <w:sz w:val="24"/>
          <w:szCs w:val="24"/>
        </w:rPr>
      </w:pPr>
    </w:p>
    <w:p w:rsidR="00A54F70" w:rsidRDefault="00406040" w:rsidP="002938B8">
      <w:pPr>
        <w:pStyle w:val="NoSpacing"/>
        <w:jc w:val="both"/>
        <w:rPr>
          <w:rFonts w:ascii="Calibri" w:hAnsi="Calibri"/>
          <w:sz w:val="24"/>
          <w:szCs w:val="24"/>
        </w:rPr>
      </w:pPr>
      <w:r w:rsidRPr="002938B8">
        <w:rPr>
          <w:rFonts w:ascii="Calibri" w:hAnsi="Calibri"/>
          <w:sz w:val="24"/>
          <w:szCs w:val="24"/>
        </w:rPr>
        <w:t>I have</w:t>
      </w:r>
      <w:r w:rsidR="005E5E29" w:rsidRPr="002938B8">
        <w:rPr>
          <w:rFonts w:ascii="Calibri" w:hAnsi="Calibri"/>
          <w:sz w:val="24"/>
          <w:szCs w:val="24"/>
        </w:rPr>
        <w:t xml:space="preserve"> decided</w:t>
      </w:r>
      <w:r w:rsidR="00A54F70" w:rsidRPr="002938B8">
        <w:rPr>
          <w:rFonts w:ascii="Calibri" w:hAnsi="Calibri"/>
          <w:sz w:val="24"/>
          <w:szCs w:val="24"/>
        </w:rPr>
        <w:t xml:space="preserve"> that the personal information contained in the record</w:t>
      </w:r>
      <w:r w:rsidR="00A54F70" w:rsidRPr="00766FFB">
        <w:rPr>
          <w:rFonts w:ascii="Calibri" w:hAnsi="Calibri"/>
          <w:sz w:val="24"/>
          <w:szCs w:val="24"/>
          <w:highlight w:val="yellow"/>
        </w:rPr>
        <w:t>(s)</w:t>
      </w:r>
      <w:r w:rsidR="00A54F70" w:rsidRPr="002938B8">
        <w:rPr>
          <w:rFonts w:ascii="Calibri" w:hAnsi="Calibri"/>
          <w:sz w:val="24"/>
          <w:szCs w:val="24"/>
        </w:rPr>
        <w:t xml:space="preserve"> to which your application refers is not judged to be incomplete/incorrect/misleading for the following reasons</w:t>
      </w:r>
      <w:r w:rsidRPr="002938B8">
        <w:rPr>
          <w:rFonts w:ascii="Calibri" w:hAnsi="Calibri"/>
          <w:sz w:val="24"/>
          <w:szCs w:val="24"/>
        </w:rPr>
        <w:t>:</w:t>
      </w:r>
    </w:p>
    <w:p w:rsidR="00307120" w:rsidRPr="002938B8" w:rsidRDefault="00307120" w:rsidP="002938B8">
      <w:pPr>
        <w:pStyle w:val="NoSpacing"/>
        <w:jc w:val="both"/>
        <w:rPr>
          <w:rFonts w:ascii="Calibri" w:hAnsi="Calibri"/>
          <w:sz w:val="24"/>
          <w:szCs w:val="24"/>
        </w:rPr>
      </w:pPr>
    </w:p>
    <w:p w:rsidR="00A54F70" w:rsidRDefault="00A54F70" w:rsidP="002938B8">
      <w:pPr>
        <w:pStyle w:val="NoSpacing"/>
        <w:jc w:val="both"/>
        <w:rPr>
          <w:rFonts w:ascii="Calibri" w:hAnsi="Calibri"/>
          <w:sz w:val="24"/>
          <w:szCs w:val="24"/>
        </w:rPr>
      </w:pPr>
      <w:r w:rsidRPr="002938B8">
        <w:rPr>
          <w:rFonts w:ascii="Calibri" w:hAnsi="Calibri"/>
          <w:sz w:val="24"/>
          <w:szCs w:val="24"/>
        </w:rPr>
        <w:t>Section</w:t>
      </w:r>
      <w:r w:rsidR="00406040" w:rsidRPr="002938B8">
        <w:rPr>
          <w:rFonts w:ascii="Calibri" w:hAnsi="Calibri"/>
          <w:sz w:val="24"/>
          <w:szCs w:val="24"/>
        </w:rPr>
        <w:t>s</w:t>
      </w:r>
      <w:r w:rsidR="00480BFE" w:rsidRPr="002938B8">
        <w:rPr>
          <w:rFonts w:ascii="Calibri" w:hAnsi="Calibri"/>
          <w:sz w:val="24"/>
          <w:szCs w:val="24"/>
        </w:rPr>
        <w:t xml:space="preserve"> 36</w:t>
      </w:r>
      <w:r w:rsidR="00B45314" w:rsidRPr="002938B8">
        <w:rPr>
          <w:rFonts w:ascii="Calibri" w:hAnsi="Calibri"/>
          <w:sz w:val="24"/>
          <w:szCs w:val="24"/>
        </w:rPr>
        <w:t xml:space="preserve">(1) &amp; </w:t>
      </w:r>
      <w:r w:rsidR="00480BFE" w:rsidRPr="002938B8">
        <w:rPr>
          <w:rFonts w:ascii="Calibri" w:hAnsi="Calibri"/>
          <w:sz w:val="24"/>
          <w:szCs w:val="24"/>
        </w:rPr>
        <w:t>52</w:t>
      </w:r>
      <w:r w:rsidR="00B45314" w:rsidRPr="002938B8">
        <w:rPr>
          <w:rFonts w:ascii="Calibri" w:hAnsi="Calibri"/>
          <w:sz w:val="24"/>
          <w:szCs w:val="24"/>
        </w:rPr>
        <w:t>(1)</w:t>
      </w:r>
      <w:r w:rsidR="00480BFE" w:rsidRPr="002938B8">
        <w:rPr>
          <w:rFonts w:ascii="Calibri" w:hAnsi="Calibri"/>
          <w:sz w:val="24"/>
          <w:szCs w:val="24"/>
        </w:rPr>
        <w:t xml:space="preserve"> </w:t>
      </w:r>
      <w:r w:rsidRPr="002938B8">
        <w:rPr>
          <w:rFonts w:ascii="Calibri" w:hAnsi="Calibri"/>
          <w:sz w:val="24"/>
          <w:szCs w:val="24"/>
        </w:rPr>
        <w:t xml:space="preserve">of the Act cover </w:t>
      </w:r>
      <w:r w:rsidR="00B45314" w:rsidRPr="002938B8">
        <w:rPr>
          <w:rFonts w:ascii="Calibri" w:hAnsi="Calibri"/>
          <w:sz w:val="24"/>
          <w:szCs w:val="24"/>
        </w:rPr>
        <w:t xml:space="preserve">suitable and specific measures of processing and </w:t>
      </w:r>
      <w:r w:rsidRPr="002938B8">
        <w:rPr>
          <w:rFonts w:ascii="Calibri" w:hAnsi="Calibri"/>
          <w:sz w:val="24"/>
          <w:szCs w:val="24"/>
        </w:rPr>
        <w:t xml:space="preserve">processing of </w:t>
      </w:r>
      <w:r w:rsidR="00B45314" w:rsidRPr="002938B8">
        <w:rPr>
          <w:rFonts w:ascii="Calibri" w:hAnsi="Calibri"/>
          <w:sz w:val="24"/>
          <w:szCs w:val="24"/>
        </w:rPr>
        <w:t>special categories of personal data for purposes of Article 9(2</w:t>
      </w:r>
      <w:proofErr w:type="gramStart"/>
      <w:r w:rsidR="00593E86" w:rsidRPr="002938B8">
        <w:rPr>
          <w:rFonts w:ascii="Calibri" w:hAnsi="Calibri"/>
          <w:sz w:val="24"/>
          <w:szCs w:val="24"/>
        </w:rPr>
        <w:t>)(</w:t>
      </w:r>
      <w:proofErr w:type="gramEnd"/>
      <w:r w:rsidR="00B45314" w:rsidRPr="002938B8">
        <w:rPr>
          <w:rFonts w:ascii="Calibri" w:hAnsi="Calibri"/>
          <w:sz w:val="24"/>
          <w:szCs w:val="24"/>
        </w:rPr>
        <w:t>h)</w:t>
      </w:r>
      <w:r w:rsidRPr="002938B8">
        <w:rPr>
          <w:rFonts w:ascii="Calibri" w:hAnsi="Calibri"/>
          <w:sz w:val="24"/>
          <w:szCs w:val="24"/>
        </w:rPr>
        <w:t xml:space="preserve">. I am satisfied that </w:t>
      </w:r>
      <w:r w:rsidR="00406040" w:rsidRPr="002938B8">
        <w:rPr>
          <w:rFonts w:ascii="Calibri" w:hAnsi="Calibri"/>
          <w:sz w:val="24"/>
          <w:szCs w:val="24"/>
        </w:rPr>
        <w:t>the HSE</w:t>
      </w:r>
      <w:r w:rsidRPr="002938B8">
        <w:rPr>
          <w:rFonts w:ascii="Calibri" w:hAnsi="Calibri"/>
          <w:sz w:val="24"/>
          <w:szCs w:val="24"/>
        </w:rPr>
        <w:t xml:space="preserve"> has met its legal requirements under</w:t>
      </w:r>
      <w:r w:rsidR="00406040" w:rsidRPr="002938B8">
        <w:rPr>
          <w:rFonts w:ascii="Calibri" w:hAnsi="Calibri"/>
          <w:sz w:val="24"/>
          <w:szCs w:val="24"/>
        </w:rPr>
        <w:t xml:space="preserve"> the Act and is in compliance with</w:t>
      </w:r>
      <w:r w:rsidRPr="002938B8">
        <w:rPr>
          <w:rFonts w:ascii="Calibri" w:hAnsi="Calibri"/>
          <w:sz w:val="24"/>
          <w:szCs w:val="24"/>
        </w:rPr>
        <w:t xml:space="preserve"> the GDPR.</w:t>
      </w:r>
    </w:p>
    <w:p w:rsidR="00307120" w:rsidRPr="002938B8" w:rsidRDefault="00307120" w:rsidP="002938B8">
      <w:pPr>
        <w:pStyle w:val="NoSpacing"/>
        <w:jc w:val="both"/>
        <w:rPr>
          <w:rFonts w:ascii="Calibri" w:hAnsi="Calibri"/>
          <w:sz w:val="24"/>
          <w:szCs w:val="24"/>
        </w:rPr>
      </w:pPr>
    </w:p>
    <w:p w:rsidR="00A54F70" w:rsidRDefault="00A54F70" w:rsidP="002938B8">
      <w:pPr>
        <w:pStyle w:val="NoSpacing"/>
        <w:jc w:val="both"/>
        <w:rPr>
          <w:rFonts w:ascii="Calibri" w:hAnsi="Calibri"/>
          <w:sz w:val="24"/>
          <w:szCs w:val="24"/>
        </w:rPr>
      </w:pPr>
      <w:r w:rsidRPr="002938B8">
        <w:rPr>
          <w:rFonts w:ascii="Calibri" w:hAnsi="Calibri"/>
          <w:sz w:val="24"/>
          <w:szCs w:val="24"/>
        </w:rPr>
        <w:t>The weight of your argument is not sufficient to show that the data is inaccurat</w:t>
      </w:r>
      <w:r w:rsidR="00F22950">
        <w:rPr>
          <w:rFonts w:ascii="Calibri" w:hAnsi="Calibri"/>
          <w:sz w:val="24"/>
          <w:szCs w:val="24"/>
        </w:rPr>
        <w:t xml:space="preserve">e and requires to be corrected and </w:t>
      </w:r>
      <w:r w:rsidRPr="002938B8">
        <w:rPr>
          <w:rFonts w:ascii="Calibri" w:hAnsi="Calibri"/>
          <w:sz w:val="24"/>
          <w:szCs w:val="24"/>
        </w:rPr>
        <w:t>I must therefore refuse your request to have the record amended.</w:t>
      </w:r>
    </w:p>
    <w:p w:rsidR="00307120" w:rsidRDefault="00307120" w:rsidP="002938B8">
      <w:pPr>
        <w:pStyle w:val="NoSpacing"/>
        <w:jc w:val="both"/>
        <w:rPr>
          <w:rFonts w:ascii="Calibri" w:hAnsi="Calibri"/>
          <w:sz w:val="24"/>
          <w:szCs w:val="24"/>
        </w:rPr>
      </w:pPr>
    </w:p>
    <w:p w:rsidR="00A54F70" w:rsidRDefault="00A54F70" w:rsidP="002938B8">
      <w:pPr>
        <w:pStyle w:val="NoSpacing"/>
        <w:jc w:val="both"/>
        <w:rPr>
          <w:rFonts w:ascii="Calibri" w:hAnsi="Calibri"/>
          <w:sz w:val="24"/>
          <w:szCs w:val="24"/>
        </w:rPr>
      </w:pPr>
      <w:r w:rsidRPr="002938B8">
        <w:rPr>
          <w:rFonts w:ascii="Calibri" w:hAnsi="Calibri"/>
          <w:sz w:val="24"/>
          <w:szCs w:val="24"/>
        </w:rPr>
        <w:t xml:space="preserve">If you are unhappy with this decision you may make a complaint in writing to the </w:t>
      </w:r>
      <w:r w:rsidRPr="00307120">
        <w:rPr>
          <w:rFonts w:ascii="Calibri" w:hAnsi="Calibri"/>
          <w:b/>
          <w:i/>
          <w:sz w:val="24"/>
          <w:szCs w:val="24"/>
        </w:rPr>
        <w:t xml:space="preserve">Office of the Data Protection </w:t>
      </w:r>
      <w:r w:rsidR="00B161E1" w:rsidRPr="00307120">
        <w:rPr>
          <w:rFonts w:ascii="Calibri" w:hAnsi="Calibri"/>
          <w:b/>
          <w:i/>
          <w:sz w:val="24"/>
          <w:szCs w:val="24"/>
        </w:rPr>
        <w:t>Commission</w:t>
      </w:r>
      <w:r w:rsidRPr="00307120">
        <w:rPr>
          <w:rFonts w:ascii="Calibri" w:hAnsi="Calibri"/>
          <w:b/>
          <w:i/>
          <w:sz w:val="24"/>
          <w:szCs w:val="24"/>
        </w:rPr>
        <w:t xml:space="preserve">, </w:t>
      </w:r>
      <w:r w:rsidR="000D1A8A">
        <w:rPr>
          <w:rFonts w:ascii="Calibri" w:hAnsi="Calibri"/>
          <w:b/>
          <w:i/>
          <w:sz w:val="24"/>
          <w:szCs w:val="24"/>
        </w:rPr>
        <w:t>21 Fitzwilliam</w:t>
      </w:r>
      <w:r w:rsidR="000D1A8A" w:rsidRPr="000D1A8A">
        <w:rPr>
          <w:rFonts w:ascii="Calibri" w:hAnsi="Calibri"/>
          <w:b/>
          <w:i/>
          <w:sz w:val="24"/>
          <w:szCs w:val="24"/>
        </w:rPr>
        <w:t xml:space="preserve"> </w:t>
      </w:r>
      <w:r w:rsidR="000D1A8A">
        <w:rPr>
          <w:rFonts w:ascii="Calibri" w:hAnsi="Calibri"/>
          <w:b/>
          <w:i/>
          <w:sz w:val="24"/>
          <w:szCs w:val="24"/>
        </w:rPr>
        <w:t xml:space="preserve">Square South, Dublin 2, </w:t>
      </w:r>
      <w:proofErr w:type="gramStart"/>
      <w:r w:rsidR="000D1A8A">
        <w:rPr>
          <w:rFonts w:ascii="Calibri" w:hAnsi="Calibri"/>
          <w:b/>
          <w:i/>
          <w:sz w:val="24"/>
          <w:szCs w:val="24"/>
        </w:rPr>
        <w:t>D02</w:t>
      </w:r>
      <w:proofErr w:type="gramEnd"/>
      <w:r w:rsidR="000D1A8A">
        <w:rPr>
          <w:rFonts w:ascii="Calibri" w:hAnsi="Calibri"/>
          <w:b/>
          <w:i/>
          <w:sz w:val="24"/>
          <w:szCs w:val="24"/>
        </w:rPr>
        <w:t xml:space="preserve"> RD28.</w:t>
      </w:r>
    </w:p>
    <w:p w:rsidR="00307120" w:rsidRDefault="00307120" w:rsidP="002938B8">
      <w:pPr>
        <w:pStyle w:val="NoSpacing"/>
        <w:jc w:val="both"/>
        <w:rPr>
          <w:rFonts w:ascii="Calibri" w:hAnsi="Calibri"/>
          <w:sz w:val="24"/>
          <w:szCs w:val="24"/>
        </w:rPr>
      </w:pPr>
    </w:p>
    <w:p w:rsidR="00A54F70" w:rsidRDefault="00A54F70" w:rsidP="002938B8">
      <w:pPr>
        <w:pStyle w:val="NoSpacing"/>
        <w:jc w:val="both"/>
        <w:rPr>
          <w:rFonts w:ascii="Calibri" w:hAnsi="Calibri"/>
          <w:sz w:val="24"/>
          <w:szCs w:val="24"/>
        </w:rPr>
      </w:pPr>
      <w:r w:rsidRPr="002938B8">
        <w:rPr>
          <w:rFonts w:ascii="Calibri" w:hAnsi="Calibri"/>
          <w:sz w:val="24"/>
          <w:szCs w:val="24"/>
        </w:rPr>
        <w:t>Yours sincerely</w:t>
      </w:r>
      <w:r w:rsidR="0025004A" w:rsidRPr="002938B8">
        <w:rPr>
          <w:rFonts w:ascii="Calibri" w:hAnsi="Calibri"/>
          <w:sz w:val="24"/>
          <w:szCs w:val="24"/>
        </w:rPr>
        <w:t>,</w:t>
      </w:r>
      <w:r w:rsidRPr="002938B8">
        <w:rPr>
          <w:rFonts w:ascii="Calibri" w:hAnsi="Calibri"/>
          <w:sz w:val="24"/>
          <w:szCs w:val="24"/>
        </w:rPr>
        <w:t xml:space="preserve"> </w:t>
      </w:r>
    </w:p>
    <w:p w:rsidR="00307120" w:rsidRDefault="00307120" w:rsidP="002938B8">
      <w:pPr>
        <w:pStyle w:val="NoSpacing"/>
        <w:jc w:val="both"/>
        <w:rPr>
          <w:rFonts w:ascii="Calibri" w:hAnsi="Calibri"/>
          <w:sz w:val="24"/>
          <w:szCs w:val="24"/>
        </w:rPr>
      </w:pPr>
    </w:p>
    <w:p w:rsidR="00511691" w:rsidRDefault="00511691" w:rsidP="002938B8">
      <w:pPr>
        <w:pStyle w:val="NoSpacing"/>
        <w:jc w:val="both"/>
        <w:rPr>
          <w:rFonts w:ascii="Calibri" w:hAnsi="Calibri"/>
          <w:sz w:val="24"/>
          <w:szCs w:val="24"/>
        </w:rPr>
      </w:pPr>
    </w:p>
    <w:p w:rsidR="00511691" w:rsidRDefault="00511691" w:rsidP="002938B8">
      <w:pPr>
        <w:pStyle w:val="NoSpacing"/>
        <w:jc w:val="both"/>
        <w:rPr>
          <w:rFonts w:ascii="Calibri" w:hAnsi="Calibri"/>
          <w:sz w:val="24"/>
          <w:szCs w:val="24"/>
        </w:rPr>
      </w:pPr>
    </w:p>
    <w:p w:rsidR="00307120" w:rsidRDefault="00307120" w:rsidP="002938B8">
      <w:pPr>
        <w:pStyle w:val="NoSpacing"/>
        <w:jc w:val="both"/>
        <w:rPr>
          <w:rFonts w:ascii="Calibri" w:hAnsi="Calibri"/>
          <w:sz w:val="24"/>
          <w:szCs w:val="24"/>
        </w:rPr>
      </w:pPr>
    </w:p>
    <w:p w:rsidR="00A54F70" w:rsidRPr="00307120" w:rsidRDefault="00A54F70" w:rsidP="002938B8">
      <w:pPr>
        <w:pStyle w:val="NoSpacing"/>
        <w:jc w:val="both"/>
        <w:rPr>
          <w:rFonts w:ascii="Calibri" w:hAnsi="Calibri"/>
          <w:b/>
          <w:sz w:val="24"/>
          <w:szCs w:val="24"/>
        </w:rPr>
      </w:pPr>
      <w:r w:rsidRPr="00307120">
        <w:rPr>
          <w:rFonts w:ascii="Calibri" w:hAnsi="Calibri"/>
          <w:b/>
          <w:sz w:val="24"/>
          <w:szCs w:val="24"/>
        </w:rPr>
        <w:t>Name</w:t>
      </w:r>
    </w:p>
    <w:p w:rsidR="00A54F70" w:rsidRPr="00307120" w:rsidRDefault="00A54F70" w:rsidP="002938B8">
      <w:pPr>
        <w:pStyle w:val="NoSpacing"/>
        <w:jc w:val="both"/>
        <w:rPr>
          <w:rFonts w:ascii="Calibri" w:hAnsi="Calibri"/>
          <w:b/>
          <w:sz w:val="24"/>
          <w:szCs w:val="24"/>
        </w:rPr>
      </w:pPr>
      <w:r w:rsidRPr="00307120">
        <w:rPr>
          <w:rFonts w:ascii="Calibri" w:hAnsi="Calibri"/>
          <w:b/>
          <w:sz w:val="24"/>
          <w:szCs w:val="24"/>
        </w:rPr>
        <w:t>Data Protection Decision Maker</w:t>
      </w:r>
    </w:p>
    <w:p w:rsidR="00F22950" w:rsidRDefault="00F22950" w:rsidP="002938B8">
      <w:pPr>
        <w:pStyle w:val="NoSpacing"/>
        <w:jc w:val="both"/>
        <w:rPr>
          <w:rFonts w:ascii="Calibri" w:hAnsi="Calibri"/>
          <w:sz w:val="24"/>
          <w:szCs w:val="24"/>
        </w:rPr>
      </w:pPr>
    </w:p>
    <w:p w:rsidR="00511691" w:rsidRDefault="00511691" w:rsidP="002938B8">
      <w:pPr>
        <w:pStyle w:val="NoSpacing"/>
        <w:jc w:val="both"/>
        <w:rPr>
          <w:rStyle w:val="Heading2Char"/>
          <w:rFonts w:ascii="Calibri" w:hAnsi="Calibri" w:cstheme="minorHAnsi"/>
          <w:b/>
          <w:color w:val="006600"/>
          <w:sz w:val="32"/>
          <w:szCs w:val="32"/>
        </w:rPr>
      </w:pPr>
    </w:p>
    <w:p w:rsidR="00A54F70" w:rsidRPr="00307120" w:rsidRDefault="00A54F70" w:rsidP="002938B8">
      <w:pPr>
        <w:pStyle w:val="NoSpacing"/>
        <w:jc w:val="both"/>
        <w:rPr>
          <w:rStyle w:val="Heading2Char"/>
          <w:rFonts w:ascii="Calibri" w:hAnsi="Calibri" w:cstheme="minorHAnsi"/>
          <w:b/>
          <w:color w:val="006600"/>
          <w:sz w:val="32"/>
          <w:szCs w:val="32"/>
        </w:rPr>
      </w:pPr>
      <w:r w:rsidRPr="00307120">
        <w:rPr>
          <w:rStyle w:val="Heading2Char"/>
          <w:rFonts w:ascii="Calibri" w:hAnsi="Calibri" w:cstheme="minorHAnsi"/>
          <w:b/>
          <w:color w:val="006600"/>
          <w:sz w:val="32"/>
          <w:szCs w:val="32"/>
        </w:rPr>
        <w:t xml:space="preserve">Decision to </w:t>
      </w:r>
      <w:r w:rsidRPr="00721939">
        <w:rPr>
          <w:rStyle w:val="Heading2Char"/>
          <w:rFonts w:ascii="Calibri" w:hAnsi="Calibri" w:cstheme="minorHAnsi"/>
          <w:b/>
          <w:color w:val="006600"/>
          <w:sz w:val="32"/>
          <w:szCs w:val="32"/>
          <w:u w:val="single"/>
        </w:rPr>
        <w:t>grant</w:t>
      </w:r>
      <w:r w:rsidRPr="00307120">
        <w:rPr>
          <w:rStyle w:val="Heading2Char"/>
          <w:rFonts w:ascii="Calibri" w:hAnsi="Calibri" w:cstheme="minorHAnsi"/>
          <w:b/>
          <w:color w:val="006600"/>
          <w:sz w:val="32"/>
          <w:szCs w:val="32"/>
        </w:rPr>
        <w:t xml:space="preserve"> access with </w:t>
      </w:r>
      <w:r w:rsidRPr="00721939">
        <w:rPr>
          <w:rStyle w:val="Heading2Char"/>
          <w:rFonts w:ascii="Calibri" w:hAnsi="Calibri" w:cstheme="minorHAnsi"/>
          <w:b/>
          <w:color w:val="006600"/>
          <w:sz w:val="32"/>
          <w:szCs w:val="32"/>
          <w:u w:val="single"/>
        </w:rPr>
        <w:t>redactions</w:t>
      </w:r>
    </w:p>
    <w:p w:rsidR="00307120" w:rsidRDefault="00307120" w:rsidP="002938B8">
      <w:pPr>
        <w:pStyle w:val="NoSpacing"/>
        <w:jc w:val="both"/>
        <w:rPr>
          <w:rFonts w:ascii="Calibri" w:hAnsi="Calibri"/>
          <w:i/>
          <w:sz w:val="24"/>
          <w:szCs w:val="24"/>
        </w:rPr>
      </w:pPr>
    </w:p>
    <w:p w:rsidR="00307120" w:rsidRDefault="00307120" w:rsidP="002938B8">
      <w:pPr>
        <w:pStyle w:val="NoSpacing"/>
        <w:jc w:val="both"/>
        <w:rPr>
          <w:rFonts w:ascii="Calibri" w:hAnsi="Calibri"/>
          <w:i/>
          <w:sz w:val="24"/>
          <w:szCs w:val="24"/>
        </w:rPr>
      </w:pPr>
    </w:p>
    <w:p w:rsidR="00307120" w:rsidRDefault="00307120" w:rsidP="002938B8">
      <w:pPr>
        <w:pStyle w:val="NoSpacing"/>
        <w:jc w:val="both"/>
        <w:rPr>
          <w:rFonts w:ascii="Calibri" w:hAnsi="Calibri"/>
          <w:i/>
          <w:sz w:val="24"/>
          <w:szCs w:val="24"/>
        </w:rPr>
      </w:pPr>
    </w:p>
    <w:p w:rsidR="00307120" w:rsidRPr="00307120" w:rsidRDefault="00307120" w:rsidP="002938B8">
      <w:pPr>
        <w:pStyle w:val="NoSpacing"/>
        <w:jc w:val="both"/>
        <w:rPr>
          <w:rFonts w:ascii="Calibri" w:hAnsi="Calibri"/>
          <w:b/>
          <w:sz w:val="24"/>
          <w:szCs w:val="24"/>
        </w:rPr>
      </w:pPr>
      <w:r w:rsidRPr="00307120">
        <w:rPr>
          <w:rFonts w:ascii="Calibri" w:hAnsi="Calibri"/>
          <w:b/>
          <w:sz w:val="24"/>
          <w:szCs w:val="24"/>
        </w:rPr>
        <w:t>Date</w:t>
      </w:r>
    </w:p>
    <w:p w:rsidR="00307120" w:rsidRDefault="00307120" w:rsidP="002938B8">
      <w:pPr>
        <w:pStyle w:val="NoSpacing"/>
        <w:jc w:val="both"/>
        <w:rPr>
          <w:rFonts w:ascii="Calibri" w:hAnsi="Calibri"/>
          <w:i/>
          <w:sz w:val="24"/>
          <w:szCs w:val="24"/>
        </w:rPr>
      </w:pPr>
    </w:p>
    <w:p w:rsidR="0025004A" w:rsidRPr="002938B8" w:rsidRDefault="0025004A" w:rsidP="002938B8">
      <w:pPr>
        <w:pStyle w:val="NoSpacing"/>
        <w:jc w:val="both"/>
        <w:rPr>
          <w:rFonts w:ascii="Calibri" w:hAnsi="Calibri"/>
          <w:i/>
          <w:sz w:val="24"/>
          <w:szCs w:val="24"/>
        </w:rPr>
      </w:pPr>
      <w:r w:rsidRPr="002938B8">
        <w:rPr>
          <w:rFonts w:ascii="Calibri" w:hAnsi="Calibri"/>
          <w:i/>
          <w:sz w:val="24"/>
          <w:szCs w:val="24"/>
        </w:rPr>
        <w:t>(</w:t>
      </w:r>
      <w:r w:rsidRPr="00C3523C">
        <w:rPr>
          <w:rFonts w:ascii="Calibri" w:hAnsi="Calibri"/>
          <w:i/>
          <w:sz w:val="24"/>
          <w:szCs w:val="24"/>
          <w:highlight w:val="yellow"/>
        </w:rPr>
        <w:t>Name and Address of Requester</w:t>
      </w:r>
      <w:r w:rsidRPr="002938B8">
        <w:rPr>
          <w:rFonts w:ascii="Calibri" w:hAnsi="Calibri"/>
          <w:i/>
          <w:sz w:val="24"/>
          <w:szCs w:val="24"/>
        </w:rPr>
        <w:t>)</w:t>
      </w:r>
    </w:p>
    <w:p w:rsidR="00406040" w:rsidRPr="002938B8" w:rsidRDefault="00406040" w:rsidP="002938B8">
      <w:pPr>
        <w:pStyle w:val="NoSpacing"/>
        <w:jc w:val="both"/>
        <w:rPr>
          <w:rFonts w:ascii="Calibri" w:hAnsi="Calibri"/>
          <w:i/>
          <w:sz w:val="24"/>
          <w:szCs w:val="24"/>
        </w:rPr>
      </w:pPr>
    </w:p>
    <w:p w:rsidR="00406040" w:rsidRPr="002938B8" w:rsidRDefault="00406040" w:rsidP="002938B8">
      <w:pPr>
        <w:pStyle w:val="NoSpacing"/>
        <w:jc w:val="both"/>
        <w:rPr>
          <w:rFonts w:ascii="Calibri" w:hAnsi="Calibri"/>
          <w:i/>
          <w:sz w:val="24"/>
          <w:szCs w:val="24"/>
        </w:rPr>
      </w:pPr>
    </w:p>
    <w:p w:rsidR="00406040" w:rsidRPr="002938B8" w:rsidRDefault="00406040" w:rsidP="002938B8">
      <w:pPr>
        <w:pStyle w:val="NoSpacing"/>
        <w:jc w:val="both"/>
        <w:rPr>
          <w:rFonts w:ascii="Calibri" w:hAnsi="Calibri"/>
          <w:i/>
          <w:sz w:val="24"/>
          <w:szCs w:val="24"/>
        </w:rPr>
      </w:pPr>
    </w:p>
    <w:p w:rsidR="00406040" w:rsidRDefault="00406040" w:rsidP="002938B8">
      <w:pPr>
        <w:pStyle w:val="NoSpacing"/>
        <w:jc w:val="both"/>
        <w:rPr>
          <w:rFonts w:ascii="Calibri" w:hAnsi="Calibri"/>
          <w:i/>
          <w:sz w:val="24"/>
          <w:szCs w:val="24"/>
        </w:rPr>
      </w:pPr>
    </w:p>
    <w:p w:rsidR="00307120" w:rsidRPr="002938B8" w:rsidRDefault="00307120" w:rsidP="002938B8">
      <w:pPr>
        <w:pStyle w:val="NoSpacing"/>
        <w:jc w:val="both"/>
        <w:rPr>
          <w:rFonts w:ascii="Calibri" w:hAnsi="Calibri"/>
          <w:i/>
          <w:sz w:val="24"/>
          <w:szCs w:val="24"/>
        </w:rPr>
      </w:pPr>
    </w:p>
    <w:p w:rsidR="00406040" w:rsidRPr="00307120" w:rsidRDefault="0025004A" w:rsidP="002938B8">
      <w:pPr>
        <w:pStyle w:val="NoSpacing"/>
        <w:jc w:val="both"/>
        <w:rPr>
          <w:rFonts w:ascii="Calibri" w:hAnsi="Calibri"/>
          <w:b/>
          <w:sz w:val="24"/>
          <w:szCs w:val="24"/>
        </w:rPr>
      </w:pPr>
      <w:r w:rsidRPr="00307120">
        <w:rPr>
          <w:rFonts w:ascii="Calibri" w:hAnsi="Calibri"/>
          <w:b/>
          <w:sz w:val="24"/>
          <w:szCs w:val="24"/>
        </w:rPr>
        <w:t>R</w:t>
      </w:r>
      <w:r w:rsidR="00307120" w:rsidRPr="00307120">
        <w:rPr>
          <w:rFonts w:ascii="Calibri" w:hAnsi="Calibri"/>
          <w:b/>
          <w:sz w:val="24"/>
          <w:szCs w:val="24"/>
        </w:rPr>
        <w:t>e</w:t>
      </w:r>
      <w:r w:rsidRPr="00307120">
        <w:rPr>
          <w:rFonts w:ascii="Calibri" w:hAnsi="Calibri"/>
          <w:b/>
          <w:sz w:val="24"/>
          <w:szCs w:val="24"/>
        </w:rPr>
        <w:t xml:space="preserve">: </w:t>
      </w:r>
      <w:r w:rsidR="00307120" w:rsidRPr="00307120">
        <w:rPr>
          <w:rFonts w:ascii="Calibri" w:hAnsi="Calibri"/>
          <w:b/>
          <w:sz w:val="24"/>
          <w:szCs w:val="24"/>
        </w:rPr>
        <w:tab/>
      </w:r>
      <w:r w:rsidR="00406040" w:rsidRPr="00307120">
        <w:rPr>
          <w:rFonts w:ascii="Calibri" w:hAnsi="Calibri"/>
          <w:b/>
          <w:sz w:val="24"/>
          <w:szCs w:val="24"/>
        </w:rPr>
        <w:t>General Data Protection Regulation (GDPR) &amp; the Data Protection Acts 1988 to 2018</w:t>
      </w:r>
    </w:p>
    <w:p w:rsidR="0025004A" w:rsidRPr="002938B8" w:rsidRDefault="0025004A" w:rsidP="002938B8">
      <w:pPr>
        <w:pStyle w:val="NoSpacing"/>
        <w:jc w:val="both"/>
        <w:rPr>
          <w:rFonts w:ascii="Calibri" w:hAnsi="Calibri"/>
          <w:sz w:val="24"/>
          <w:szCs w:val="24"/>
        </w:rPr>
      </w:pPr>
    </w:p>
    <w:p w:rsidR="00A54F70" w:rsidRDefault="00A54F70" w:rsidP="002938B8">
      <w:pPr>
        <w:pStyle w:val="NoSpacing"/>
        <w:jc w:val="both"/>
        <w:rPr>
          <w:rFonts w:ascii="Calibri" w:hAnsi="Calibri"/>
          <w:sz w:val="24"/>
          <w:szCs w:val="24"/>
        </w:rPr>
      </w:pPr>
      <w:r w:rsidRPr="002938B8">
        <w:rPr>
          <w:rFonts w:ascii="Calibri" w:hAnsi="Calibri"/>
          <w:sz w:val="24"/>
          <w:szCs w:val="24"/>
        </w:rPr>
        <w:t>Dear</w:t>
      </w:r>
      <w:r w:rsidR="00C3523C">
        <w:rPr>
          <w:rFonts w:ascii="Calibri" w:hAnsi="Calibri"/>
          <w:sz w:val="24"/>
          <w:szCs w:val="24"/>
        </w:rPr>
        <w:t xml:space="preserve"> </w:t>
      </w:r>
      <w:r w:rsidR="00C3523C" w:rsidRPr="00C3523C">
        <w:rPr>
          <w:rFonts w:ascii="Calibri" w:hAnsi="Calibri"/>
          <w:sz w:val="24"/>
          <w:szCs w:val="24"/>
          <w:highlight w:val="yellow"/>
        </w:rPr>
        <w:t>XXX</w:t>
      </w:r>
    </w:p>
    <w:p w:rsidR="00307120" w:rsidRDefault="00307120" w:rsidP="002938B8">
      <w:pPr>
        <w:pStyle w:val="NoSpacing"/>
        <w:jc w:val="both"/>
        <w:rPr>
          <w:rFonts w:ascii="Calibri" w:hAnsi="Calibri"/>
          <w:sz w:val="24"/>
          <w:szCs w:val="24"/>
        </w:rPr>
      </w:pPr>
    </w:p>
    <w:p w:rsidR="00A54F70" w:rsidRDefault="00766FFB" w:rsidP="002938B8">
      <w:pPr>
        <w:pStyle w:val="NoSpacing"/>
        <w:jc w:val="both"/>
        <w:rPr>
          <w:rFonts w:ascii="Calibri" w:hAnsi="Calibri"/>
          <w:sz w:val="24"/>
          <w:szCs w:val="24"/>
        </w:rPr>
      </w:pPr>
      <w:r w:rsidRPr="002938B8">
        <w:rPr>
          <w:rFonts w:ascii="Calibri" w:hAnsi="Calibri"/>
          <w:sz w:val="24"/>
          <w:szCs w:val="24"/>
        </w:rPr>
        <w:t xml:space="preserve">I refer to your request, received in this office on </w:t>
      </w:r>
      <w:r w:rsidRPr="002938B8">
        <w:rPr>
          <w:rFonts w:ascii="Calibri" w:hAnsi="Calibri"/>
          <w:sz w:val="24"/>
          <w:szCs w:val="24"/>
          <w:highlight w:val="yellow"/>
        </w:rPr>
        <w:t>XXXX</w:t>
      </w:r>
      <w:r>
        <w:rPr>
          <w:rFonts w:ascii="Calibri" w:hAnsi="Calibri"/>
          <w:sz w:val="24"/>
          <w:szCs w:val="24"/>
        </w:rPr>
        <w:t>,</w:t>
      </w:r>
      <w:r w:rsidRPr="002938B8">
        <w:rPr>
          <w:rFonts w:ascii="Calibri" w:hAnsi="Calibri"/>
          <w:sz w:val="24"/>
          <w:szCs w:val="24"/>
        </w:rPr>
        <w:t xml:space="preserve"> made under Data Protection </w:t>
      </w:r>
      <w:r>
        <w:rPr>
          <w:rFonts w:ascii="Calibri" w:hAnsi="Calibri"/>
          <w:sz w:val="24"/>
          <w:szCs w:val="24"/>
        </w:rPr>
        <w:t>Legislation</w:t>
      </w:r>
      <w:r w:rsidRPr="002938B8">
        <w:rPr>
          <w:rFonts w:ascii="Calibri" w:hAnsi="Calibri"/>
          <w:sz w:val="24"/>
          <w:szCs w:val="24"/>
        </w:rPr>
        <w:t xml:space="preserve"> for access to records held by the </w:t>
      </w:r>
      <w:r>
        <w:rPr>
          <w:rFonts w:ascii="Calibri" w:hAnsi="Calibri"/>
          <w:sz w:val="24"/>
          <w:szCs w:val="24"/>
        </w:rPr>
        <w:t>Health Service Executive</w:t>
      </w:r>
      <w:r w:rsidR="007D5270">
        <w:rPr>
          <w:rFonts w:ascii="Calibri" w:hAnsi="Calibri"/>
          <w:sz w:val="24"/>
          <w:szCs w:val="24"/>
        </w:rPr>
        <w:t>.  I</w:t>
      </w:r>
      <w:r w:rsidR="00A54F70" w:rsidRPr="002938B8">
        <w:rPr>
          <w:rFonts w:ascii="Calibri" w:hAnsi="Calibri"/>
          <w:sz w:val="24"/>
          <w:szCs w:val="24"/>
        </w:rPr>
        <w:t xml:space="preserve"> wish to advise that following consideration of the provisions of the</w:t>
      </w:r>
      <w:r w:rsidR="007855B6" w:rsidRPr="002938B8">
        <w:rPr>
          <w:rFonts w:ascii="Calibri" w:hAnsi="Calibri"/>
          <w:sz w:val="24"/>
          <w:szCs w:val="24"/>
        </w:rPr>
        <w:t xml:space="preserve"> above legislation</w:t>
      </w:r>
      <w:r w:rsidR="00A54F70" w:rsidRPr="002938B8">
        <w:rPr>
          <w:rFonts w:ascii="Calibri" w:hAnsi="Calibri"/>
          <w:sz w:val="24"/>
          <w:szCs w:val="24"/>
        </w:rPr>
        <w:t xml:space="preserve">, </w:t>
      </w:r>
      <w:r w:rsidR="005E5E29" w:rsidRPr="002938B8">
        <w:rPr>
          <w:rFonts w:ascii="Calibri" w:hAnsi="Calibri"/>
          <w:sz w:val="24"/>
          <w:szCs w:val="24"/>
        </w:rPr>
        <w:t>it has been</w:t>
      </w:r>
      <w:r w:rsidR="00A54F70" w:rsidRPr="002938B8">
        <w:rPr>
          <w:rFonts w:ascii="Calibri" w:hAnsi="Calibri"/>
          <w:sz w:val="24"/>
          <w:szCs w:val="24"/>
        </w:rPr>
        <w:t xml:space="preserve"> decided to grant you access in part only to these records.</w:t>
      </w:r>
    </w:p>
    <w:p w:rsidR="00307120" w:rsidRDefault="00307120" w:rsidP="002938B8">
      <w:pPr>
        <w:pStyle w:val="NoSpacing"/>
        <w:jc w:val="both"/>
        <w:rPr>
          <w:rFonts w:ascii="Calibri" w:hAnsi="Calibri"/>
          <w:sz w:val="24"/>
          <w:szCs w:val="24"/>
        </w:rPr>
      </w:pPr>
    </w:p>
    <w:p w:rsidR="00A54F70" w:rsidRPr="002938B8" w:rsidRDefault="00A54F70" w:rsidP="002938B8">
      <w:pPr>
        <w:pStyle w:val="NoSpacing"/>
        <w:jc w:val="both"/>
        <w:rPr>
          <w:rFonts w:ascii="Calibri" w:hAnsi="Calibri"/>
          <w:sz w:val="24"/>
          <w:szCs w:val="24"/>
        </w:rPr>
      </w:pPr>
      <w:r w:rsidRPr="002938B8">
        <w:rPr>
          <w:rFonts w:ascii="Calibri" w:hAnsi="Calibri"/>
          <w:sz w:val="24"/>
          <w:szCs w:val="24"/>
        </w:rPr>
        <w:t>The purpose of this letter is to explain the reasons for this decision:</w:t>
      </w:r>
    </w:p>
    <w:p w:rsidR="00A54F70" w:rsidRPr="002938B8" w:rsidRDefault="00A54F70" w:rsidP="002938B8">
      <w:pPr>
        <w:pStyle w:val="NoSpacing"/>
        <w:jc w:val="both"/>
        <w:rPr>
          <w:rFonts w:ascii="Calibri" w:hAnsi="Calibri"/>
          <w:sz w:val="24"/>
          <w:szCs w:val="24"/>
        </w:rPr>
      </w:pPr>
      <w:r w:rsidRPr="002938B8">
        <w:rPr>
          <w:rFonts w:ascii="Calibri" w:hAnsi="Calibri"/>
          <w:sz w:val="24"/>
          <w:szCs w:val="24"/>
        </w:rPr>
        <w:t>•</w:t>
      </w:r>
      <w:r w:rsidRPr="002938B8">
        <w:rPr>
          <w:rFonts w:ascii="Calibri" w:hAnsi="Calibri"/>
          <w:sz w:val="24"/>
          <w:szCs w:val="24"/>
        </w:rPr>
        <w:tab/>
        <w:t>1</w:t>
      </w:r>
    </w:p>
    <w:p w:rsidR="00A54F70" w:rsidRPr="002938B8" w:rsidRDefault="00A54F70" w:rsidP="002938B8">
      <w:pPr>
        <w:pStyle w:val="NoSpacing"/>
        <w:jc w:val="both"/>
        <w:rPr>
          <w:rFonts w:ascii="Calibri" w:hAnsi="Calibri"/>
          <w:sz w:val="24"/>
          <w:szCs w:val="24"/>
        </w:rPr>
      </w:pPr>
      <w:r w:rsidRPr="002938B8">
        <w:rPr>
          <w:rFonts w:ascii="Calibri" w:hAnsi="Calibri"/>
          <w:sz w:val="24"/>
          <w:szCs w:val="24"/>
        </w:rPr>
        <w:t>•</w:t>
      </w:r>
      <w:r w:rsidRPr="002938B8">
        <w:rPr>
          <w:rFonts w:ascii="Calibri" w:hAnsi="Calibri"/>
          <w:sz w:val="24"/>
          <w:szCs w:val="24"/>
        </w:rPr>
        <w:tab/>
        <w:t>2</w:t>
      </w:r>
    </w:p>
    <w:p w:rsidR="00A54F70" w:rsidRPr="002938B8" w:rsidRDefault="00A54F70" w:rsidP="002938B8">
      <w:pPr>
        <w:pStyle w:val="NoSpacing"/>
        <w:jc w:val="both"/>
        <w:rPr>
          <w:rFonts w:ascii="Calibri" w:hAnsi="Calibri"/>
          <w:sz w:val="24"/>
          <w:szCs w:val="24"/>
        </w:rPr>
      </w:pPr>
      <w:r w:rsidRPr="002938B8">
        <w:rPr>
          <w:rFonts w:ascii="Calibri" w:hAnsi="Calibri"/>
          <w:sz w:val="24"/>
          <w:szCs w:val="24"/>
        </w:rPr>
        <w:t>•</w:t>
      </w:r>
      <w:r w:rsidRPr="002938B8">
        <w:rPr>
          <w:rFonts w:ascii="Calibri" w:hAnsi="Calibri"/>
          <w:sz w:val="24"/>
          <w:szCs w:val="24"/>
        </w:rPr>
        <w:tab/>
        <w:t>……</w:t>
      </w:r>
    </w:p>
    <w:p w:rsidR="00A54F70" w:rsidRPr="002938B8" w:rsidRDefault="00A54F70" w:rsidP="002938B8">
      <w:pPr>
        <w:pStyle w:val="NoSpacing"/>
        <w:jc w:val="both"/>
        <w:rPr>
          <w:rFonts w:ascii="Calibri" w:hAnsi="Calibri"/>
          <w:sz w:val="24"/>
          <w:szCs w:val="24"/>
        </w:rPr>
      </w:pPr>
      <w:r w:rsidRPr="002938B8">
        <w:rPr>
          <w:rFonts w:ascii="Calibri" w:hAnsi="Calibri"/>
          <w:sz w:val="24"/>
          <w:szCs w:val="24"/>
        </w:rPr>
        <w:t>•</w:t>
      </w:r>
      <w:r w:rsidRPr="002938B8">
        <w:rPr>
          <w:rFonts w:ascii="Calibri" w:hAnsi="Calibri"/>
          <w:sz w:val="24"/>
          <w:szCs w:val="24"/>
        </w:rPr>
        <w:tab/>
        <w:t>…..</w:t>
      </w:r>
    </w:p>
    <w:p w:rsidR="00A54F70" w:rsidRDefault="00A54F70" w:rsidP="002938B8">
      <w:pPr>
        <w:pStyle w:val="NoSpacing"/>
        <w:jc w:val="both"/>
        <w:rPr>
          <w:rFonts w:ascii="Calibri" w:hAnsi="Calibri"/>
          <w:sz w:val="24"/>
          <w:szCs w:val="24"/>
        </w:rPr>
      </w:pPr>
      <w:r w:rsidRPr="002938B8">
        <w:rPr>
          <w:rFonts w:ascii="Calibri" w:hAnsi="Calibri"/>
          <w:sz w:val="24"/>
          <w:szCs w:val="24"/>
        </w:rPr>
        <w:t>•</w:t>
      </w:r>
      <w:r w:rsidRPr="002938B8">
        <w:rPr>
          <w:rFonts w:ascii="Calibri" w:hAnsi="Calibri"/>
          <w:sz w:val="24"/>
          <w:szCs w:val="24"/>
        </w:rPr>
        <w:tab/>
        <w:t>…….</w:t>
      </w:r>
    </w:p>
    <w:p w:rsidR="00307120" w:rsidRDefault="00307120" w:rsidP="002938B8">
      <w:pPr>
        <w:pStyle w:val="NoSpacing"/>
        <w:jc w:val="both"/>
        <w:rPr>
          <w:rFonts w:ascii="Calibri" w:hAnsi="Calibri"/>
          <w:sz w:val="24"/>
          <w:szCs w:val="24"/>
        </w:rPr>
      </w:pPr>
    </w:p>
    <w:p w:rsidR="00307120" w:rsidRPr="00612887" w:rsidRDefault="00A54F70" w:rsidP="002938B8">
      <w:pPr>
        <w:pStyle w:val="NoSpacing"/>
        <w:jc w:val="both"/>
        <w:rPr>
          <w:rFonts w:ascii="Calibri" w:hAnsi="Calibri"/>
          <w:sz w:val="24"/>
          <w:szCs w:val="24"/>
        </w:rPr>
      </w:pPr>
      <w:r w:rsidRPr="002938B8">
        <w:rPr>
          <w:rFonts w:ascii="Calibri" w:hAnsi="Calibri"/>
          <w:sz w:val="24"/>
          <w:szCs w:val="24"/>
        </w:rPr>
        <w:t xml:space="preserve">If you are unhappy with this decision you may make a complaint in writing to the </w:t>
      </w:r>
      <w:r w:rsidRPr="00307120">
        <w:rPr>
          <w:rFonts w:ascii="Calibri" w:hAnsi="Calibri"/>
          <w:b/>
          <w:i/>
          <w:sz w:val="24"/>
          <w:szCs w:val="24"/>
        </w:rPr>
        <w:t xml:space="preserve">Office of the Data Protection </w:t>
      </w:r>
      <w:r w:rsidR="00B161E1" w:rsidRPr="00307120">
        <w:rPr>
          <w:rFonts w:ascii="Calibri" w:hAnsi="Calibri"/>
          <w:b/>
          <w:i/>
          <w:sz w:val="24"/>
          <w:szCs w:val="24"/>
        </w:rPr>
        <w:t>Commission</w:t>
      </w:r>
      <w:r w:rsidRPr="00307120">
        <w:rPr>
          <w:rFonts w:ascii="Calibri" w:hAnsi="Calibri"/>
          <w:b/>
          <w:i/>
          <w:sz w:val="24"/>
          <w:szCs w:val="24"/>
        </w:rPr>
        <w:t xml:space="preserve">, </w:t>
      </w:r>
      <w:r w:rsidR="00593E86">
        <w:rPr>
          <w:rFonts w:ascii="Calibri" w:hAnsi="Calibri"/>
          <w:b/>
          <w:i/>
          <w:sz w:val="24"/>
          <w:szCs w:val="24"/>
        </w:rPr>
        <w:t xml:space="preserve">21 Fitzwilliam </w:t>
      </w:r>
      <w:r w:rsidR="00593E86" w:rsidRPr="000D1A8A">
        <w:rPr>
          <w:rFonts w:ascii="Calibri" w:hAnsi="Calibri"/>
          <w:b/>
          <w:i/>
          <w:sz w:val="24"/>
          <w:szCs w:val="24"/>
        </w:rPr>
        <w:t>Square</w:t>
      </w:r>
      <w:r w:rsidR="000D1A8A">
        <w:rPr>
          <w:rFonts w:ascii="Calibri" w:hAnsi="Calibri"/>
          <w:b/>
          <w:i/>
          <w:sz w:val="24"/>
          <w:szCs w:val="24"/>
        </w:rPr>
        <w:t xml:space="preserve"> South, Dublin 2, </w:t>
      </w:r>
      <w:proofErr w:type="gramStart"/>
      <w:r w:rsidR="000D1A8A">
        <w:rPr>
          <w:rFonts w:ascii="Calibri" w:hAnsi="Calibri"/>
          <w:b/>
          <w:i/>
          <w:sz w:val="24"/>
          <w:szCs w:val="24"/>
        </w:rPr>
        <w:t>D02</w:t>
      </w:r>
      <w:proofErr w:type="gramEnd"/>
      <w:r w:rsidR="000D1A8A">
        <w:rPr>
          <w:rFonts w:ascii="Calibri" w:hAnsi="Calibri"/>
          <w:b/>
          <w:i/>
          <w:sz w:val="24"/>
          <w:szCs w:val="24"/>
        </w:rPr>
        <w:t xml:space="preserve"> RD28.</w:t>
      </w:r>
    </w:p>
    <w:p w:rsidR="007D5270" w:rsidRDefault="007D5270" w:rsidP="002938B8">
      <w:pPr>
        <w:pStyle w:val="NoSpacing"/>
        <w:jc w:val="both"/>
        <w:rPr>
          <w:rFonts w:ascii="Calibri" w:hAnsi="Calibri"/>
          <w:sz w:val="24"/>
          <w:szCs w:val="24"/>
        </w:rPr>
      </w:pPr>
    </w:p>
    <w:p w:rsidR="00A54F70" w:rsidRDefault="00A54F70" w:rsidP="002938B8">
      <w:pPr>
        <w:pStyle w:val="NoSpacing"/>
        <w:jc w:val="both"/>
        <w:rPr>
          <w:rFonts w:ascii="Calibri" w:hAnsi="Calibri"/>
          <w:sz w:val="24"/>
          <w:szCs w:val="24"/>
        </w:rPr>
      </w:pPr>
      <w:r w:rsidRPr="002938B8">
        <w:rPr>
          <w:rFonts w:ascii="Calibri" w:hAnsi="Calibri"/>
          <w:sz w:val="24"/>
          <w:szCs w:val="24"/>
        </w:rPr>
        <w:t xml:space="preserve">Yours sincerely </w:t>
      </w:r>
    </w:p>
    <w:p w:rsidR="00307120" w:rsidRDefault="00307120" w:rsidP="002938B8">
      <w:pPr>
        <w:pStyle w:val="NoSpacing"/>
        <w:jc w:val="both"/>
        <w:rPr>
          <w:rFonts w:ascii="Calibri" w:hAnsi="Calibri"/>
          <w:sz w:val="24"/>
          <w:szCs w:val="24"/>
        </w:rPr>
      </w:pPr>
    </w:p>
    <w:p w:rsidR="00307120" w:rsidRDefault="00307120" w:rsidP="002938B8">
      <w:pPr>
        <w:pStyle w:val="NoSpacing"/>
        <w:jc w:val="both"/>
        <w:rPr>
          <w:rFonts w:ascii="Calibri" w:hAnsi="Calibri"/>
          <w:sz w:val="24"/>
          <w:szCs w:val="24"/>
        </w:rPr>
      </w:pPr>
    </w:p>
    <w:p w:rsidR="00307120" w:rsidRDefault="00307120" w:rsidP="002938B8">
      <w:pPr>
        <w:pStyle w:val="NoSpacing"/>
        <w:jc w:val="both"/>
        <w:rPr>
          <w:rFonts w:ascii="Calibri" w:hAnsi="Calibri"/>
          <w:sz w:val="24"/>
          <w:szCs w:val="24"/>
        </w:rPr>
      </w:pPr>
    </w:p>
    <w:p w:rsidR="00307120" w:rsidRDefault="00307120" w:rsidP="002938B8">
      <w:pPr>
        <w:pStyle w:val="NoSpacing"/>
        <w:jc w:val="both"/>
        <w:rPr>
          <w:rFonts w:ascii="Calibri" w:hAnsi="Calibri"/>
          <w:sz w:val="24"/>
          <w:szCs w:val="24"/>
        </w:rPr>
      </w:pPr>
    </w:p>
    <w:p w:rsidR="00A54F70" w:rsidRPr="00307120" w:rsidRDefault="00A54F70" w:rsidP="002938B8">
      <w:pPr>
        <w:pStyle w:val="NoSpacing"/>
        <w:jc w:val="both"/>
        <w:rPr>
          <w:rFonts w:ascii="Calibri" w:hAnsi="Calibri"/>
          <w:b/>
          <w:sz w:val="24"/>
          <w:szCs w:val="24"/>
        </w:rPr>
      </w:pPr>
      <w:r w:rsidRPr="00307120">
        <w:rPr>
          <w:rFonts w:ascii="Calibri" w:hAnsi="Calibri"/>
          <w:b/>
          <w:sz w:val="24"/>
          <w:szCs w:val="24"/>
        </w:rPr>
        <w:t>Name</w:t>
      </w:r>
    </w:p>
    <w:p w:rsidR="00A54F70" w:rsidRPr="00307120" w:rsidRDefault="00A54F70" w:rsidP="002938B8">
      <w:pPr>
        <w:pStyle w:val="NoSpacing"/>
        <w:jc w:val="both"/>
        <w:rPr>
          <w:rFonts w:ascii="Calibri" w:hAnsi="Calibri"/>
          <w:b/>
          <w:sz w:val="24"/>
          <w:szCs w:val="24"/>
        </w:rPr>
      </w:pPr>
      <w:r w:rsidRPr="00307120">
        <w:rPr>
          <w:rFonts w:ascii="Calibri" w:hAnsi="Calibri"/>
          <w:b/>
          <w:sz w:val="24"/>
          <w:szCs w:val="24"/>
        </w:rPr>
        <w:t>Data Protection Decision Maker</w:t>
      </w:r>
    </w:p>
    <w:p w:rsidR="00A54F70" w:rsidRPr="00307120" w:rsidRDefault="00A54F70" w:rsidP="002938B8">
      <w:pPr>
        <w:pStyle w:val="NoSpacing"/>
        <w:jc w:val="both"/>
        <w:rPr>
          <w:rFonts w:ascii="Calibri" w:hAnsi="Calibri"/>
          <w:b/>
          <w:sz w:val="24"/>
          <w:szCs w:val="24"/>
        </w:rPr>
      </w:pPr>
      <w:r w:rsidRPr="00307120">
        <w:rPr>
          <w:rFonts w:ascii="Calibri" w:hAnsi="Calibri"/>
          <w:b/>
          <w:sz w:val="24"/>
          <w:szCs w:val="24"/>
        </w:rPr>
        <w:br w:type="page"/>
      </w:r>
    </w:p>
    <w:p w:rsidR="00C6319E" w:rsidRDefault="00C6319E" w:rsidP="002938B8">
      <w:pPr>
        <w:pStyle w:val="NoSpacing"/>
        <w:jc w:val="both"/>
        <w:rPr>
          <w:rStyle w:val="Heading2Char"/>
          <w:rFonts w:ascii="Calibri" w:hAnsi="Calibri" w:cstheme="minorHAnsi"/>
          <w:b/>
          <w:color w:val="006600"/>
          <w:sz w:val="32"/>
          <w:szCs w:val="32"/>
        </w:rPr>
      </w:pPr>
    </w:p>
    <w:p w:rsidR="00A54F70" w:rsidRPr="00307120" w:rsidRDefault="00A54F70" w:rsidP="002938B8">
      <w:pPr>
        <w:pStyle w:val="NoSpacing"/>
        <w:jc w:val="both"/>
        <w:rPr>
          <w:rStyle w:val="Heading2Char"/>
          <w:rFonts w:ascii="Calibri" w:hAnsi="Calibri" w:cstheme="minorHAnsi"/>
          <w:b/>
          <w:color w:val="006600"/>
          <w:sz w:val="32"/>
          <w:szCs w:val="32"/>
        </w:rPr>
      </w:pPr>
      <w:r w:rsidRPr="00307120">
        <w:rPr>
          <w:rStyle w:val="Heading2Char"/>
          <w:rFonts w:ascii="Calibri" w:hAnsi="Calibri" w:cstheme="minorHAnsi"/>
          <w:b/>
          <w:color w:val="006600"/>
          <w:sz w:val="32"/>
          <w:szCs w:val="32"/>
        </w:rPr>
        <w:t xml:space="preserve">Decision to </w:t>
      </w:r>
      <w:r w:rsidRPr="00721939">
        <w:rPr>
          <w:rStyle w:val="Heading2Char"/>
          <w:rFonts w:ascii="Calibri" w:hAnsi="Calibri" w:cstheme="minorHAnsi"/>
          <w:b/>
          <w:color w:val="006600"/>
          <w:sz w:val="32"/>
          <w:szCs w:val="32"/>
          <w:u w:val="single"/>
        </w:rPr>
        <w:t>grant</w:t>
      </w:r>
      <w:r w:rsidRPr="00307120">
        <w:rPr>
          <w:rStyle w:val="Heading2Char"/>
          <w:rFonts w:ascii="Calibri" w:hAnsi="Calibri" w:cstheme="minorHAnsi"/>
          <w:b/>
          <w:color w:val="006600"/>
          <w:sz w:val="32"/>
          <w:szCs w:val="32"/>
        </w:rPr>
        <w:t xml:space="preserve"> </w:t>
      </w:r>
      <w:r w:rsidRPr="00721939">
        <w:rPr>
          <w:rStyle w:val="Heading2Char"/>
          <w:rFonts w:ascii="Calibri" w:hAnsi="Calibri" w:cstheme="minorHAnsi"/>
          <w:b/>
          <w:color w:val="006600"/>
          <w:sz w:val="32"/>
          <w:szCs w:val="32"/>
          <w:u w:val="single"/>
        </w:rPr>
        <w:t>full</w:t>
      </w:r>
      <w:r w:rsidRPr="00307120">
        <w:rPr>
          <w:rStyle w:val="Heading2Char"/>
          <w:rFonts w:ascii="Calibri" w:hAnsi="Calibri" w:cstheme="minorHAnsi"/>
          <w:b/>
          <w:color w:val="006600"/>
          <w:sz w:val="32"/>
          <w:szCs w:val="32"/>
        </w:rPr>
        <w:t xml:space="preserve"> access to records</w:t>
      </w:r>
    </w:p>
    <w:p w:rsidR="00307120" w:rsidRDefault="00307120" w:rsidP="002938B8">
      <w:pPr>
        <w:pStyle w:val="NoSpacing"/>
        <w:jc w:val="both"/>
        <w:rPr>
          <w:rFonts w:ascii="Calibri" w:hAnsi="Calibri"/>
          <w:i/>
          <w:sz w:val="24"/>
          <w:szCs w:val="24"/>
        </w:rPr>
      </w:pPr>
    </w:p>
    <w:p w:rsidR="00307120" w:rsidRDefault="00307120" w:rsidP="002938B8">
      <w:pPr>
        <w:pStyle w:val="NoSpacing"/>
        <w:jc w:val="both"/>
        <w:rPr>
          <w:rFonts w:ascii="Calibri" w:hAnsi="Calibri"/>
          <w:i/>
          <w:sz w:val="24"/>
          <w:szCs w:val="24"/>
        </w:rPr>
      </w:pPr>
    </w:p>
    <w:p w:rsidR="00307120" w:rsidRDefault="00307120" w:rsidP="002938B8">
      <w:pPr>
        <w:pStyle w:val="NoSpacing"/>
        <w:jc w:val="both"/>
        <w:rPr>
          <w:rFonts w:ascii="Calibri" w:hAnsi="Calibri"/>
          <w:i/>
          <w:sz w:val="24"/>
          <w:szCs w:val="24"/>
        </w:rPr>
      </w:pPr>
    </w:p>
    <w:p w:rsidR="00307120" w:rsidRPr="00307120" w:rsidRDefault="00307120" w:rsidP="002938B8">
      <w:pPr>
        <w:pStyle w:val="NoSpacing"/>
        <w:jc w:val="both"/>
        <w:rPr>
          <w:rFonts w:ascii="Calibri" w:hAnsi="Calibri"/>
          <w:b/>
          <w:sz w:val="24"/>
          <w:szCs w:val="24"/>
        </w:rPr>
      </w:pPr>
      <w:r w:rsidRPr="00307120">
        <w:rPr>
          <w:rFonts w:ascii="Calibri" w:hAnsi="Calibri"/>
          <w:b/>
          <w:sz w:val="24"/>
          <w:szCs w:val="24"/>
        </w:rPr>
        <w:t>Date</w:t>
      </w:r>
    </w:p>
    <w:p w:rsidR="00307120" w:rsidRDefault="00307120" w:rsidP="002938B8">
      <w:pPr>
        <w:pStyle w:val="NoSpacing"/>
        <w:jc w:val="both"/>
        <w:rPr>
          <w:rFonts w:ascii="Calibri" w:hAnsi="Calibri"/>
          <w:i/>
          <w:sz w:val="24"/>
          <w:szCs w:val="24"/>
        </w:rPr>
      </w:pPr>
    </w:p>
    <w:p w:rsidR="0025004A" w:rsidRPr="002938B8" w:rsidRDefault="0025004A" w:rsidP="002938B8">
      <w:pPr>
        <w:pStyle w:val="NoSpacing"/>
        <w:jc w:val="both"/>
        <w:rPr>
          <w:rFonts w:ascii="Calibri" w:hAnsi="Calibri"/>
          <w:i/>
          <w:sz w:val="24"/>
          <w:szCs w:val="24"/>
        </w:rPr>
      </w:pPr>
      <w:r w:rsidRPr="002938B8">
        <w:rPr>
          <w:rFonts w:ascii="Calibri" w:hAnsi="Calibri"/>
          <w:i/>
          <w:sz w:val="24"/>
          <w:szCs w:val="24"/>
        </w:rPr>
        <w:t>(</w:t>
      </w:r>
      <w:r w:rsidRPr="00C3523C">
        <w:rPr>
          <w:rFonts w:ascii="Calibri" w:hAnsi="Calibri"/>
          <w:i/>
          <w:sz w:val="24"/>
          <w:szCs w:val="24"/>
          <w:highlight w:val="yellow"/>
        </w:rPr>
        <w:t>Name and Address of Requester</w:t>
      </w:r>
      <w:r w:rsidRPr="002938B8">
        <w:rPr>
          <w:rFonts w:ascii="Calibri" w:hAnsi="Calibri"/>
          <w:i/>
          <w:sz w:val="24"/>
          <w:szCs w:val="24"/>
        </w:rPr>
        <w:t>)</w:t>
      </w:r>
    </w:p>
    <w:p w:rsidR="00A65585" w:rsidRPr="002938B8" w:rsidRDefault="00A65585" w:rsidP="002938B8">
      <w:pPr>
        <w:pStyle w:val="NoSpacing"/>
        <w:jc w:val="both"/>
        <w:rPr>
          <w:rFonts w:ascii="Calibri" w:hAnsi="Calibri"/>
          <w:i/>
          <w:sz w:val="24"/>
          <w:szCs w:val="24"/>
        </w:rPr>
      </w:pPr>
    </w:p>
    <w:p w:rsidR="00A65585" w:rsidRPr="002938B8" w:rsidRDefault="00A65585" w:rsidP="002938B8">
      <w:pPr>
        <w:pStyle w:val="NoSpacing"/>
        <w:jc w:val="both"/>
        <w:rPr>
          <w:rFonts w:ascii="Calibri" w:hAnsi="Calibri"/>
          <w:i/>
          <w:sz w:val="24"/>
          <w:szCs w:val="24"/>
        </w:rPr>
      </w:pPr>
    </w:p>
    <w:p w:rsidR="00A65585" w:rsidRPr="002938B8" w:rsidRDefault="00A65585" w:rsidP="002938B8">
      <w:pPr>
        <w:pStyle w:val="NoSpacing"/>
        <w:jc w:val="both"/>
        <w:rPr>
          <w:rFonts w:ascii="Calibri" w:hAnsi="Calibri"/>
          <w:i/>
          <w:sz w:val="24"/>
          <w:szCs w:val="24"/>
        </w:rPr>
      </w:pPr>
    </w:p>
    <w:p w:rsidR="00A65585" w:rsidRDefault="00A65585" w:rsidP="002938B8">
      <w:pPr>
        <w:pStyle w:val="NoSpacing"/>
        <w:jc w:val="both"/>
        <w:rPr>
          <w:rFonts w:ascii="Calibri" w:hAnsi="Calibri"/>
          <w:i/>
          <w:sz w:val="24"/>
          <w:szCs w:val="24"/>
        </w:rPr>
      </w:pPr>
    </w:p>
    <w:p w:rsidR="00307120" w:rsidRDefault="00307120" w:rsidP="002938B8">
      <w:pPr>
        <w:pStyle w:val="NoSpacing"/>
        <w:jc w:val="both"/>
        <w:rPr>
          <w:rFonts w:ascii="Calibri" w:hAnsi="Calibri"/>
          <w:i/>
          <w:sz w:val="24"/>
          <w:szCs w:val="24"/>
        </w:rPr>
      </w:pPr>
    </w:p>
    <w:p w:rsidR="00A65585" w:rsidRDefault="0025004A" w:rsidP="002938B8">
      <w:pPr>
        <w:pStyle w:val="NoSpacing"/>
        <w:jc w:val="both"/>
        <w:rPr>
          <w:rFonts w:ascii="Calibri" w:hAnsi="Calibri"/>
          <w:b/>
          <w:sz w:val="24"/>
          <w:szCs w:val="24"/>
        </w:rPr>
      </w:pPr>
      <w:r w:rsidRPr="00307120">
        <w:rPr>
          <w:rFonts w:ascii="Calibri" w:hAnsi="Calibri"/>
          <w:b/>
          <w:sz w:val="24"/>
          <w:szCs w:val="24"/>
        </w:rPr>
        <w:t>R</w:t>
      </w:r>
      <w:r w:rsidR="00307120" w:rsidRPr="00307120">
        <w:rPr>
          <w:rFonts w:ascii="Calibri" w:hAnsi="Calibri"/>
          <w:b/>
          <w:sz w:val="24"/>
          <w:szCs w:val="24"/>
        </w:rPr>
        <w:t>e</w:t>
      </w:r>
      <w:r w:rsidRPr="00307120">
        <w:rPr>
          <w:rFonts w:ascii="Calibri" w:hAnsi="Calibri"/>
          <w:b/>
          <w:sz w:val="24"/>
          <w:szCs w:val="24"/>
        </w:rPr>
        <w:t xml:space="preserve">: </w:t>
      </w:r>
      <w:r w:rsidR="00307120" w:rsidRPr="00307120">
        <w:rPr>
          <w:rFonts w:ascii="Calibri" w:hAnsi="Calibri"/>
          <w:b/>
          <w:sz w:val="24"/>
          <w:szCs w:val="24"/>
        </w:rPr>
        <w:tab/>
      </w:r>
      <w:r w:rsidR="00A65585" w:rsidRPr="00307120">
        <w:rPr>
          <w:rFonts w:ascii="Calibri" w:hAnsi="Calibri"/>
          <w:b/>
          <w:sz w:val="24"/>
          <w:szCs w:val="24"/>
        </w:rPr>
        <w:t>General Data Protection Regulation (GDPR) &amp; the Data Protection Acts 1988 to 2018</w:t>
      </w:r>
    </w:p>
    <w:p w:rsidR="00307120" w:rsidRDefault="00307120" w:rsidP="002938B8">
      <w:pPr>
        <w:pStyle w:val="NoSpacing"/>
        <w:jc w:val="both"/>
        <w:rPr>
          <w:rFonts w:ascii="Calibri" w:hAnsi="Calibri"/>
          <w:b/>
          <w:sz w:val="24"/>
          <w:szCs w:val="24"/>
        </w:rPr>
      </w:pPr>
    </w:p>
    <w:p w:rsidR="00A54F70" w:rsidRDefault="00A54F70" w:rsidP="002938B8">
      <w:pPr>
        <w:pStyle w:val="NoSpacing"/>
        <w:jc w:val="both"/>
        <w:rPr>
          <w:rFonts w:ascii="Calibri" w:hAnsi="Calibri"/>
          <w:sz w:val="24"/>
          <w:szCs w:val="24"/>
        </w:rPr>
      </w:pPr>
      <w:r w:rsidRPr="002938B8">
        <w:rPr>
          <w:rFonts w:ascii="Calibri" w:hAnsi="Calibri"/>
          <w:sz w:val="24"/>
          <w:szCs w:val="24"/>
        </w:rPr>
        <w:t>Dear</w:t>
      </w:r>
      <w:r w:rsidR="00C3523C">
        <w:rPr>
          <w:rFonts w:ascii="Calibri" w:hAnsi="Calibri"/>
          <w:sz w:val="24"/>
          <w:szCs w:val="24"/>
        </w:rPr>
        <w:t xml:space="preserve"> </w:t>
      </w:r>
      <w:r w:rsidR="00C3523C" w:rsidRPr="00C3523C">
        <w:rPr>
          <w:rFonts w:ascii="Calibri" w:hAnsi="Calibri"/>
          <w:sz w:val="24"/>
          <w:szCs w:val="24"/>
          <w:highlight w:val="yellow"/>
        </w:rPr>
        <w:t>XXX</w:t>
      </w:r>
    </w:p>
    <w:p w:rsidR="00307120" w:rsidRDefault="00307120" w:rsidP="002938B8">
      <w:pPr>
        <w:pStyle w:val="NoSpacing"/>
        <w:jc w:val="both"/>
        <w:rPr>
          <w:rFonts w:ascii="Calibri" w:hAnsi="Calibri"/>
          <w:sz w:val="24"/>
          <w:szCs w:val="24"/>
        </w:rPr>
      </w:pPr>
    </w:p>
    <w:p w:rsidR="00A54F70" w:rsidRDefault="00766FFB" w:rsidP="002938B8">
      <w:pPr>
        <w:pStyle w:val="NoSpacing"/>
        <w:jc w:val="both"/>
        <w:rPr>
          <w:rFonts w:ascii="Calibri" w:hAnsi="Calibri"/>
          <w:sz w:val="24"/>
          <w:szCs w:val="24"/>
        </w:rPr>
      </w:pPr>
      <w:r w:rsidRPr="002938B8">
        <w:rPr>
          <w:rFonts w:ascii="Calibri" w:hAnsi="Calibri"/>
          <w:sz w:val="24"/>
          <w:szCs w:val="24"/>
        </w:rPr>
        <w:t xml:space="preserve">I refer to your request, received in this office on </w:t>
      </w:r>
      <w:r w:rsidRPr="002938B8">
        <w:rPr>
          <w:rFonts w:ascii="Calibri" w:hAnsi="Calibri"/>
          <w:sz w:val="24"/>
          <w:szCs w:val="24"/>
          <w:highlight w:val="yellow"/>
        </w:rPr>
        <w:t>XXXX</w:t>
      </w:r>
      <w:r>
        <w:rPr>
          <w:rFonts w:ascii="Calibri" w:hAnsi="Calibri"/>
          <w:sz w:val="24"/>
          <w:szCs w:val="24"/>
        </w:rPr>
        <w:t>,</w:t>
      </w:r>
      <w:r w:rsidRPr="002938B8">
        <w:rPr>
          <w:rFonts w:ascii="Calibri" w:hAnsi="Calibri"/>
          <w:sz w:val="24"/>
          <w:szCs w:val="24"/>
        </w:rPr>
        <w:t xml:space="preserve"> made under Data Protection </w:t>
      </w:r>
      <w:r>
        <w:rPr>
          <w:rFonts w:ascii="Calibri" w:hAnsi="Calibri"/>
          <w:sz w:val="24"/>
          <w:szCs w:val="24"/>
        </w:rPr>
        <w:t>Legislation</w:t>
      </w:r>
      <w:r w:rsidRPr="002938B8">
        <w:rPr>
          <w:rFonts w:ascii="Calibri" w:hAnsi="Calibri"/>
          <w:sz w:val="24"/>
          <w:szCs w:val="24"/>
        </w:rPr>
        <w:t xml:space="preserve"> for access to records held by the </w:t>
      </w:r>
      <w:r>
        <w:rPr>
          <w:rFonts w:ascii="Calibri" w:hAnsi="Calibri"/>
          <w:sz w:val="24"/>
          <w:szCs w:val="24"/>
        </w:rPr>
        <w:t>Health Service Executive</w:t>
      </w:r>
      <w:r w:rsidR="00024325">
        <w:rPr>
          <w:rFonts w:ascii="Calibri" w:hAnsi="Calibri"/>
          <w:sz w:val="24"/>
          <w:szCs w:val="24"/>
        </w:rPr>
        <w:t xml:space="preserve">.  I </w:t>
      </w:r>
      <w:r w:rsidR="00A54F70" w:rsidRPr="002938B8">
        <w:rPr>
          <w:rFonts w:ascii="Calibri" w:hAnsi="Calibri"/>
          <w:sz w:val="24"/>
          <w:szCs w:val="24"/>
        </w:rPr>
        <w:t xml:space="preserve">wish to advise you that, following consideration of the provisions of the </w:t>
      </w:r>
      <w:r w:rsidR="00A65585" w:rsidRPr="002938B8">
        <w:rPr>
          <w:rFonts w:ascii="Calibri" w:hAnsi="Calibri"/>
          <w:sz w:val="24"/>
          <w:szCs w:val="24"/>
        </w:rPr>
        <w:t xml:space="preserve">above </w:t>
      </w:r>
      <w:r w:rsidR="00A56EFD" w:rsidRPr="002938B8">
        <w:rPr>
          <w:rFonts w:ascii="Calibri" w:hAnsi="Calibri"/>
          <w:sz w:val="24"/>
          <w:szCs w:val="24"/>
        </w:rPr>
        <w:t>legislation</w:t>
      </w:r>
      <w:r w:rsidR="00A54F70" w:rsidRPr="002938B8">
        <w:rPr>
          <w:rFonts w:ascii="Calibri" w:hAnsi="Calibri"/>
          <w:sz w:val="24"/>
          <w:szCs w:val="24"/>
        </w:rPr>
        <w:t xml:space="preserve">, </w:t>
      </w:r>
      <w:r w:rsidR="005E5E29" w:rsidRPr="002938B8">
        <w:rPr>
          <w:rFonts w:ascii="Calibri" w:hAnsi="Calibri"/>
          <w:sz w:val="24"/>
          <w:szCs w:val="24"/>
        </w:rPr>
        <w:t>it has been</w:t>
      </w:r>
      <w:r w:rsidR="00A54F70" w:rsidRPr="002938B8">
        <w:rPr>
          <w:rFonts w:ascii="Calibri" w:hAnsi="Calibri"/>
          <w:sz w:val="24"/>
          <w:szCs w:val="24"/>
        </w:rPr>
        <w:t xml:space="preserve"> decided to grant your request in full to these records.</w:t>
      </w:r>
    </w:p>
    <w:p w:rsidR="00307120" w:rsidRDefault="00307120" w:rsidP="002938B8">
      <w:pPr>
        <w:pStyle w:val="NoSpacing"/>
        <w:jc w:val="both"/>
        <w:rPr>
          <w:rFonts w:ascii="Calibri" w:hAnsi="Calibri"/>
          <w:sz w:val="24"/>
          <w:szCs w:val="24"/>
        </w:rPr>
      </w:pPr>
    </w:p>
    <w:p w:rsidR="00430B2F" w:rsidRPr="002938B8" w:rsidRDefault="00307120" w:rsidP="002938B8">
      <w:pPr>
        <w:pStyle w:val="NoSpacing"/>
        <w:jc w:val="both"/>
        <w:rPr>
          <w:rFonts w:ascii="Calibri" w:hAnsi="Calibri"/>
          <w:sz w:val="24"/>
          <w:szCs w:val="24"/>
        </w:rPr>
      </w:pPr>
      <w:proofErr w:type="gramStart"/>
      <w:r w:rsidRPr="002938B8">
        <w:rPr>
          <w:rFonts w:ascii="Calibri" w:hAnsi="Calibri"/>
          <w:sz w:val="24"/>
          <w:szCs w:val="24"/>
        </w:rPr>
        <w:t xml:space="preserve">A copy of the records </w:t>
      </w:r>
      <w:r>
        <w:rPr>
          <w:rFonts w:ascii="Calibri" w:hAnsi="Calibri"/>
          <w:sz w:val="24"/>
          <w:szCs w:val="24"/>
        </w:rPr>
        <w:t>are</w:t>
      </w:r>
      <w:proofErr w:type="gramEnd"/>
      <w:r w:rsidR="00A65585" w:rsidRPr="002938B8">
        <w:rPr>
          <w:rFonts w:ascii="Calibri" w:hAnsi="Calibri"/>
          <w:sz w:val="24"/>
          <w:szCs w:val="24"/>
        </w:rPr>
        <w:t xml:space="preserve"> enclosed herewith</w:t>
      </w:r>
      <w:r w:rsidR="00430B2F" w:rsidRPr="002938B8">
        <w:rPr>
          <w:rFonts w:ascii="Calibri" w:hAnsi="Calibri"/>
          <w:sz w:val="24"/>
          <w:szCs w:val="24"/>
        </w:rPr>
        <w:t xml:space="preserve">. </w:t>
      </w:r>
    </w:p>
    <w:p w:rsidR="00307120" w:rsidRDefault="00307120" w:rsidP="002938B8">
      <w:pPr>
        <w:pStyle w:val="NoSpacing"/>
        <w:jc w:val="both"/>
        <w:rPr>
          <w:rFonts w:ascii="Calibri" w:hAnsi="Calibri"/>
          <w:sz w:val="24"/>
          <w:szCs w:val="24"/>
        </w:rPr>
      </w:pPr>
    </w:p>
    <w:p w:rsidR="00024325" w:rsidRDefault="00A54F70" w:rsidP="002938B8">
      <w:pPr>
        <w:pStyle w:val="NoSpacing"/>
        <w:jc w:val="both"/>
        <w:rPr>
          <w:rFonts w:ascii="Calibri" w:hAnsi="Calibri"/>
          <w:sz w:val="24"/>
          <w:szCs w:val="24"/>
        </w:rPr>
      </w:pPr>
      <w:r w:rsidRPr="002938B8">
        <w:rPr>
          <w:rFonts w:ascii="Calibri" w:hAnsi="Calibri"/>
          <w:sz w:val="24"/>
          <w:szCs w:val="24"/>
        </w:rPr>
        <w:t xml:space="preserve">If you are unhappy with this decision you may make a complaint in writing to the office of the </w:t>
      </w:r>
      <w:r w:rsidRPr="00307120">
        <w:rPr>
          <w:rFonts w:ascii="Calibri" w:hAnsi="Calibri"/>
          <w:b/>
          <w:i/>
          <w:sz w:val="24"/>
          <w:szCs w:val="24"/>
        </w:rPr>
        <w:t xml:space="preserve">Office of the Data Protection </w:t>
      </w:r>
      <w:r w:rsidR="00B161E1" w:rsidRPr="00307120">
        <w:rPr>
          <w:rFonts w:ascii="Calibri" w:hAnsi="Calibri"/>
          <w:b/>
          <w:i/>
          <w:sz w:val="24"/>
          <w:szCs w:val="24"/>
        </w:rPr>
        <w:t>Commission</w:t>
      </w:r>
      <w:r w:rsidR="00593E86" w:rsidRPr="00307120">
        <w:rPr>
          <w:rFonts w:ascii="Calibri" w:hAnsi="Calibri"/>
          <w:b/>
          <w:i/>
          <w:sz w:val="24"/>
          <w:szCs w:val="24"/>
        </w:rPr>
        <w:t xml:space="preserve">, </w:t>
      </w:r>
      <w:r w:rsidR="000D1A8A">
        <w:rPr>
          <w:rFonts w:ascii="Calibri" w:hAnsi="Calibri"/>
          <w:b/>
          <w:i/>
          <w:sz w:val="24"/>
          <w:szCs w:val="24"/>
        </w:rPr>
        <w:t>21 Fitzwilliam Square South, Dublin 2 D02 RD28.</w:t>
      </w:r>
    </w:p>
    <w:p w:rsidR="00612887" w:rsidRDefault="00612887" w:rsidP="002938B8">
      <w:pPr>
        <w:pStyle w:val="NoSpacing"/>
        <w:jc w:val="both"/>
        <w:rPr>
          <w:rFonts w:ascii="Calibri" w:hAnsi="Calibri"/>
          <w:sz w:val="24"/>
          <w:szCs w:val="24"/>
        </w:rPr>
      </w:pPr>
    </w:p>
    <w:p w:rsidR="00A54F70" w:rsidRDefault="00A54F70" w:rsidP="002938B8">
      <w:pPr>
        <w:pStyle w:val="NoSpacing"/>
        <w:jc w:val="both"/>
        <w:rPr>
          <w:rFonts w:ascii="Calibri" w:hAnsi="Calibri"/>
          <w:sz w:val="24"/>
          <w:szCs w:val="24"/>
        </w:rPr>
      </w:pPr>
      <w:r w:rsidRPr="002938B8">
        <w:rPr>
          <w:rFonts w:ascii="Calibri" w:hAnsi="Calibri"/>
          <w:sz w:val="24"/>
          <w:szCs w:val="24"/>
        </w:rPr>
        <w:t>Yours sincerely</w:t>
      </w:r>
    </w:p>
    <w:p w:rsidR="00307120" w:rsidRDefault="00307120" w:rsidP="002938B8">
      <w:pPr>
        <w:pStyle w:val="NoSpacing"/>
        <w:jc w:val="both"/>
        <w:rPr>
          <w:rFonts w:ascii="Calibri" w:hAnsi="Calibri"/>
          <w:sz w:val="24"/>
          <w:szCs w:val="24"/>
        </w:rPr>
      </w:pPr>
    </w:p>
    <w:p w:rsidR="00307120" w:rsidRDefault="00307120" w:rsidP="002938B8">
      <w:pPr>
        <w:pStyle w:val="NoSpacing"/>
        <w:jc w:val="both"/>
        <w:rPr>
          <w:rFonts w:ascii="Calibri" w:hAnsi="Calibri"/>
          <w:sz w:val="24"/>
          <w:szCs w:val="24"/>
        </w:rPr>
      </w:pPr>
    </w:p>
    <w:p w:rsidR="00307120" w:rsidRDefault="00307120" w:rsidP="002938B8">
      <w:pPr>
        <w:pStyle w:val="NoSpacing"/>
        <w:jc w:val="both"/>
        <w:rPr>
          <w:rFonts w:ascii="Calibri" w:hAnsi="Calibri"/>
          <w:sz w:val="24"/>
          <w:szCs w:val="24"/>
        </w:rPr>
      </w:pPr>
    </w:p>
    <w:p w:rsidR="00307120" w:rsidRDefault="00307120" w:rsidP="002938B8">
      <w:pPr>
        <w:pStyle w:val="NoSpacing"/>
        <w:jc w:val="both"/>
        <w:rPr>
          <w:rFonts w:ascii="Calibri" w:hAnsi="Calibri"/>
          <w:b/>
          <w:sz w:val="24"/>
          <w:szCs w:val="24"/>
        </w:rPr>
      </w:pPr>
    </w:p>
    <w:p w:rsidR="00A54F70" w:rsidRPr="00307120" w:rsidRDefault="00A54F70" w:rsidP="002938B8">
      <w:pPr>
        <w:pStyle w:val="NoSpacing"/>
        <w:jc w:val="both"/>
        <w:rPr>
          <w:rFonts w:ascii="Calibri" w:hAnsi="Calibri"/>
          <w:b/>
          <w:sz w:val="24"/>
          <w:szCs w:val="24"/>
        </w:rPr>
      </w:pPr>
      <w:r w:rsidRPr="00307120">
        <w:rPr>
          <w:rFonts w:ascii="Calibri" w:hAnsi="Calibri"/>
          <w:b/>
          <w:sz w:val="24"/>
          <w:szCs w:val="24"/>
        </w:rPr>
        <w:t>Name</w:t>
      </w:r>
    </w:p>
    <w:p w:rsidR="00A54F70" w:rsidRPr="00307120" w:rsidRDefault="00A54F70" w:rsidP="002938B8">
      <w:pPr>
        <w:pStyle w:val="NoSpacing"/>
        <w:jc w:val="both"/>
        <w:rPr>
          <w:rFonts w:ascii="Calibri" w:hAnsi="Calibri"/>
          <w:b/>
          <w:sz w:val="24"/>
          <w:szCs w:val="24"/>
        </w:rPr>
      </w:pPr>
      <w:r w:rsidRPr="00307120">
        <w:rPr>
          <w:rFonts w:ascii="Calibri" w:hAnsi="Calibri"/>
          <w:b/>
          <w:sz w:val="24"/>
          <w:szCs w:val="24"/>
        </w:rPr>
        <w:t>Data Protection Decision Maker</w:t>
      </w:r>
    </w:p>
    <w:p w:rsidR="00A54F70" w:rsidRPr="002938B8" w:rsidRDefault="00A54F70" w:rsidP="002938B8">
      <w:pPr>
        <w:pStyle w:val="NoSpacing"/>
        <w:jc w:val="both"/>
        <w:rPr>
          <w:rFonts w:ascii="Calibri" w:hAnsi="Calibri"/>
          <w:sz w:val="24"/>
          <w:szCs w:val="24"/>
        </w:rPr>
      </w:pPr>
      <w:r w:rsidRPr="002938B8">
        <w:rPr>
          <w:rFonts w:ascii="Calibri" w:hAnsi="Calibri"/>
          <w:sz w:val="24"/>
          <w:szCs w:val="24"/>
        </w:rPr>
        <w:br w:type="page"/>
      </w:r>
    </w:p>
    <w:p w:rsidR="00C6319E" w:rsidRDefault="00C6319E" w:rsidP="002938B8">
      <w:pPr>
        <w:pStyle w:val="NoSpacing"/>
        <w:jc w:val="both"/>
        <w:rPr>
          <w:rStyle w:val="Heading2Char"/>
          <w:rFonts w:ascii="Calibri" w:hAnsi="Calibri" w:cstheme="minorHAnsi"/>
          <w:b/>
          <w:color w:val="006600"/>
          <w:sz w:val="32"/>
          <w:szCs w:val="32"/>
        </w:rPr>
      </w:pPr>
    </w:p>
    <w:p w:rsidR="00363669" w:rsidRDefault="00363669" w:rsidP="002938B8">
      <w:pPr>
        <w:pStyle w:val="NoSpacing"/>
        <w:jc w:val="both"/>
        <w:rPr>
          <w:rStyle w:val="Heading2Char"/>
          <w:rFonts w:ascii="Calibri" w:hAnsi="Calibri" w:cstheme="minorHAnsi"/>
          <w:b/>
          <w:color w:val="006600"/>
          <w:sz w:val="32"/>
          <w:szCs w:val="32"/>
        </w:rPr>
      </w:pPr>
      <w:r w:rsidRPr="00721939">
        <w:rPr>
          <w:rStyle w:val="Heading2Char"/>
          <w:rFonts w:ascii="Calibri" w:hAnsi="Calibri" w:cstheme="minorHAnsi"/>
          <w:b/>
          <w:color w:val="006600"/>
          <w:sz w:val="32"/>
          <w:szCs w:val="32"/>
        </w:rPr>
        <w:t xml:space="preserve">Decision to </w:t>
      </w:r>
      <w:r w:rsidRPr="00721939">
        <w:rPr>
          <w:rStyle w:val="Heading2Char"/>
          <w:rFonts w:ascii="Calibri" w:hAnsi="Calibri" w:cstheme="minorHAnsi"/>
          <w:b/>
          <w:color w:val="006600"/>
          <w:sz w:val="32"/>
          <w:szCs w:val="32"/>
          <w:u w:val="single"/>
        </w:rPr>
        <w:t>extend</w:t>
      </w:r>
      <w:r w:rsidRPr="00721939">
        <w:rPr>
          <w:rStyle w:val="Heading2Char"/>
          <w:rFonts w:ascii="Calibri" w:hAnsi="Calibri" w:cstheme="minorHAnsi"/>
          <w:b/>
          <w:color w:val="006600"/>
          <w:sz w:val="32"/>
          <w:szCs w:val="32"/>
        </w:rPr>
        <w:t xml:space="preserve"> time period</w:t>
      </w:r>
    </w:p>
    <w:p w:rsidR="00721939" w:rsidRDefault="00721939" w:rsidP="002938B8">
      <w:pPr>
        <w:pStyle w:val="NoSpacing"/>
        <w:jc w:val="both"/>
        <w:rPr>
          <w:rStyle w:val="Heading2Char"/>
          <w:rFonts w:ascii="Calibri" w:hAnsi="Calibri" w:cstheme="minorHAnsi"/>
          <w:b/>
          <w:color w:val="006600"/>
          <w:sz w:val="32"/>
          <w:szCs w:val="32"/>
        </w:rPr>
      </w:pPr>
    </w:p>
    <w:p w:rsidR="00721939" w:rsidRDefault="00721939" w:rsidP="002938B8">
      <w:pPr>
        <w:pStyle w:val="NoSpacing"/>
        <w:jc w:val="both"/>
        <w:rPr>
          <w:rStyle w:val="Heading2Char"/>
          <w:rFonts w:ascii="Calibri" w:hAnsi="Calibri" w:cstheme="minorHAnsi"/>
          <w:b/>
          <w:color w:val="006600"/>
          <w:sz w:val="32"/>
          <w:szCs w:val="32"/>
        </w:rPr>
      </w:pPr>
    </w:p>
    <w:p w:rsidR="00721939" w:rsidRDefault="00721939" w:rsidP="002938B8">
      <w:pPr>
        <w:pStyle w:val="NoSpacing"/>
        <w:jc w:val="both"/>
        <w:rPr>
          <w:rStyle w:val="Heading2Char"/>
          <w:rFonts w:ascii="Calibri" w:hAnsi="Calibri" w:cstheme="minorHAnsi"/>
          <w:b/>
          <w:color w:val="auto"/>
          <w:sz w:val="24"/>
          <w:szCs w:val="24"/>
        </w:rPr>
      </w:pPr>
      <w:r w:rsidRPr="00721939">
        <w:rPr>
          <w:rStyle w:val="Heading2Char"/>
          <w:rFonts w:ascii="Calibri" w:hAnsi="Calibri" w:cstheme="minorHAnsi"/>
          <w:b/>
          <w:color w:val="auto"/>
          <w:sz w:val="24"/>
          <w:szCs w:val="24"/>
        </w:rPr>
        <w:t>Date</w:t>
      </w:r>
    </w:p>
    <w:p w:rsidR="00721939" w:rsidRDefault="00721939" w:rsidP="002938B8">
      <w:pPr>
        <w:pStyle w:val="NoSpacing"/>
        <w:jc w:val="both"/>
        <w:rPr>
          <w:rStyle w:val="Heading2Char"/>
          <w:rFonts w:ascii="Calibri" w:hAnsi="Calibri" w:cstheme="minorHAnsi"/>
          <w:b/>
          <w:color w:val="auto"/>
          <w:sz w:val="24"/>
          <w:szCs w:val="24"/>
        </w:rPr>
      </w:pPr>
    </w:p>
    <w:p w:rsidR="00363669" w:rsidRPr="002938B8" w:rsidRDefault="00363669" w:rsidP="002938B8">
      <w:pPr>
        <w:pStyle w:val="NoSpacing"/>
        <w:jc w:val="both"/>
        <w:rPr>
          <w:rFonts w:ascii="Calibri" w:hAnsi="Calibri"/>
          <w:i/>
          <w:sz w:val="24"/>
          <w:szCs w:val="24"/>
        </w:rPr>
      </w:pPr>
      <w:r w:rsidRPr="002938B8">
        <w:rPr>
          <w:rFonts w:ascii="Calibri" w:hAnsi="Calibri"/>
          <w:i/>
          <w:sz w:val="24"/>
          <w:szCs w:val="24"/>
        </w:rPr>
        <w:t>(</w:t>
      </w:r>
      <w:r w:rsidRPr="00C3523C">
        <w:rPr>
          <w:rFonts w:ascii="Calibri" w:hAnsi="Calibri"/>
          <w:i/>
          <w:sz w:val="24"/>
          <w:szCs w:val="24"/>
          <w:highlight w:val="yellow"/>
        </w:rPr>
        <w:t>Name and Address of Requester</w:t>
      </w:r>
      <w:r w:rsidRPr="002938B8">
        <w:rPr>
          <w:rFonts w:ascii="Calibri" w:hAnsi="Calibri"/>
          <w:i/>
          <w:sz w:val="24"/>
          <w:szCs w:val="24"/>
        </w:rPr>
        <w:t>)</w:t>
      </w:r>
    </w:p>
    <w:p w:rsidR="00A65585" w:rsidRDefault="00A65585" w:rsidP="002938B8">
      <w:pPr>
        <w:pStyle w:val="NoSpacing"/>
        <w:jc w:val="both"/>
        <w:rPr>
          <w:rFonts w:ascii="Calibri" w:hAnsi="Calibri"/>
          <w:i/>
          <w:sz w:val="24"/>
          <w:szCs w:val="24"/>
        </w:rPr>
      </w:pPr>
    </w:p>
    <w:p w:rsidR="00721939" w:rsidRDefault="00721939" w:rsidP="002938B8">
      <w:pPr>
        <w:pStyle w:val="NoSpacing"/>
        <w:jc w:val="both"/>
        <w:rPr>
          <w:rFonts w:ascii="Calibri" w:hAnsi="Calibri"/>
          <w:i/>
          <w:sz w:val="24"/>
          <w:szCs w:val="24"/>
        </w:rPr>
      </w:pPr>
    </w:p>
    <w:p w:rsidR="00721939" w:rsidRDefault="00721939" w:rsidP="002938B8">
      <w:pPr>
        <w:pStyle w:val="NoSpacing"/>
        <w:jc w:val="both"/>
        <w:rPr>
          <w:rFonts w:ascii="Calibri" w:hAnsi="Calibri"/>
          <w:i/>
          <w:sz w:val="24"/>
          <w:szCs w:val="24"/>
        </w:rPr>
      </w:pPr>
    </w:p>
    <w:p w:rsidR="00721939" w:rsidRDefault="00721939" w:rsidP="002938B8">
      <w:pPr>
        <w:pStyle w:val="NoSpacing"/>
        <w:jc w:val="both"/>
        <w:rPr>
          <w:rFonts w:ascii="Calibri" w:hAnsi="Calibri"/>
          <w:i/>
          <w:sz w:val="24"/>
          <w:szCs w:val="24"/>
        </w:rPr>
      </w:pPr>
    </w:p>
    <w:p w:rsidR="00C6319E" w:rsidRDefault="00C6319E" w:rsidP="002938B8">
      <w:pPr>
        <w:pStyle w:val="NoSpacing"/>
        <w:jc w:val="both"/>
        <w:rPr>
          <w:rFonts w:ascii="Calibri" w:hAnsi="Calibri"/>
          <w:b/>
          <w:sz w:val="24"/>
          <w:szCs w:val="24"/>
        </w:rPr>
      </w:pPr>
    </w:p>
    <w:p w:rsidR="00A65585" w:rsidRPr="00721939" w:rsidRDefault="00363669" w:rsidP="002938B8">
      <w:pPr>
        <w:pStyle w:val="NoSpacing"/>
        <w:jc w:val="both"/>
        <w:rPr>
          <w:rFonts w:ascii="Calibri" w:hAnsi="Calibri"/>
          <w:b/>
          <w:sz w:val="24"/>
          <w:szCs w:val="24"/>
        </w:rPr>
      </w:pPr>
      <w:r w:rsidRPr="00721939">
        <w:rPr>
          <w:rFonts w:ascii="Calibri" w:hAnsi="Calibri"/>
          <w:b/>
          <w:sz w:val="24"/>
          <w:szCs w:val="24"/>
        </w:rPr>
        <w:t>R</w:t>
      </w:r>
      <w:r w:rsidR="00721939" w:rsidRPr="00721939">
        <w:rPr>
          <w:rFonts w:ascii="Calibri" w:hAnsi="Calibri"/>
          <w:b/>
          <w:sz w:val="24"/>
          <w:szCs w:val="24"/>
        </w:rPr>
        <w:t>e</w:t>
      </w:r>
      <w:r w:rsidRPr="00721939">
        <w:rPr>
          <w:rFonts w:ascii="Calibri" w:hAnsi="Calibri"/>
          <w:b/>
          <w:sz w:val="24"/>
          <w:szCs w:val="24"/>
        </w:rPr>
        <w:t xml:space="preserve">: </w:t>
      </w:r>
      <w:r w:rsidR="00721939" w:rsidRPr="00721939">
        <w:rPr>
          <w:rFonts w:ascii="Calibri" w:hAnsi="Calibri"/>
          <w:b/>
          <w:sz w:val="24"/>
          <w:szCs w:val="24"/>
        </w:rPr>
        <w:tab/>
      </w:r>
      <w:r w:rsidR="00A65585" w:rsidRPr="00721939">
        <w:rPr>
          <w:rFonts w:ascii="Calibri" w:hAnsi="Calibri"/>
          <w:b/>
          <w:sz w:val="24"/>
          <w:szCs w:val="24"/>
        </w:rPr>
        <w:t>General Data Protection Regulation (GDPR) &amp; the Data Protection Acts 1988 to 2018</w:t>
      </w:r>
    </w:p>
    <w:p w:rsidR="00363669" w:rsidRPr="002938B8" w:rsidRDefault="00363669" w:rsidP="002938B8">
      <w:pPr>
        <w:pStyle w:val="NoSpacing"/>
        <w:jc w:val="both"/>
        <w:rPr>
          <w:rFonts w:ascii="Calibri" w:hAnsi="Calibri"/>
          <w:sz w:val="24"/>
          <w:szCs w:val="24"/>
        </w:rPr>
      </w:pPr>
    </w:p>
    <w:p w:rsidR="00363669" w:rsidRDefault="00363669" w:rsidP="002938B8">
      <w:pPr>
        <w:pStyle w:val="NoSpacing"/>
        <w:jc w:val="both"/>
        <w:rPr>
          <w:rFonts w:ascii="Calibri" w:hAnsi="Calibri"/>
          <w:sz w:val="24"/>
          <w:szCs w:val="24"/>
        </w:rPr>
      </w:pPr>
      <w:r w:rsidRPr="002938B8">
        <w:rPr>
          <w:rFonts w:ascii="Calibri" w:hAnsi="Calibri"/>
          <w:sz w:val="24"/>
          <w:szCs w:val="24"/>
        </w:rPr>
        <w:t>Dear</w:t>
      </w:r>
      <w:r w:rsidR="00C3523C">
        <w:rPr>
          <w:rFonts w:ascii="Calibri" w:hAnsi="Calibri"/>
          <w:sz w:val="24"/>
          <w:szCs w:val="24"/>
        </w:rPr>
        <w:t xml:space="preserve"> </w:t>
      </w:r>
      <w:r w:rsidR="00C3523C" w:rsidRPr="00C3523C">
        <w:rPr>
          <w:rFonts w:ascii="Calibri" w:hAnsi="Calibri"/>
          <w:sz w:val="24"/>
          <w:szCs w:val="24"/>
          <w:highlight w:val="yellow"/>
        </w:rPr>
        <w:t>XXX</w:t>
      </w:r>
    </w:p>
    <w:p w:rsidR="00721939" w:rsidRDefault="00721939" w:rsidP="002938B8">
      <w:pPr>
        <w:pStyle w:val="NoSpacing"/>
        <w:jc w:val="both"/>
        <w:rPr>
          <w:rFonts w:ascii="Calibri" w:hAnsi="Calibri"/>
          <w:sz w:val="24"/>
          <w:szCs w:val="24"/>
        </w:rPr>
      </w:pPr>
    </w:p>
    <w:p w:rsidR="00721939" w:rsidRDefault="00766FFB" w:rsidP="002938B8">
      <w:pPr>
        <w:pStyle w:val="NoSpacing"/>
        <w:jc w:val="both"/>
        <w:rPr>
          <w:rFonts w:ascii="Calibri" w:hAnsi="Calibri"/>
          <w:sz w:val="24"/>
          <w:szCs w:val="24"/>
        </w:rPr>
      </w:pPr>
      <w:r w:rsidRPr="002938B8">
        <w:rPr>
          <w:rFonts w:ascii="Calibri" w:hAnsi="Calibri"/>
          <w:sz w:val="24"/>
          <w:szCs w:val="24"/>
        </w:rPr>
        <w:t>I refer to your request</w:t>
      </w:r>
      <w:r w:rsidRPr="00766FFB">
        <w:rPr>
          <w:rFonts w:ascii="Calibri" w:hAnsi="Calibri"/>
          <w:sz w:val="24"/>
          <w:szCs w:val="24"/>
          <w:highlight w:val="yellow"/>
        </w:rPr>
        <w:t>(s)</w:t>
      </w:r>
      <w:r w:rsidRPr="002938B8">
        <w:rPr>
          <w:rFonts w:ascii="Calibri" w:hAnsi="Calibri"/>
          <w:sz w:val="24"/>
          <w:szCs w:val="24"/>
        </w:rPr>
        <w:t xml:space="preserve">, received in this office on </w:t>
      </w:r>
      <w:r w:rsidRPr="002938B8">
        <w:rPr>
          <w:rFonts w:ascii="Calibri" w:hAnsi="Calibri"/>
          <w:sz w:val="24"/>
          <w:szCs w:val="24"/>
          <w:highlight w:val="yellow"/>
        </w:rPr>
        <w:t>XXXX</w:t>
      </w:r>
      <w:r>
        <w:rPr>
          <w:rFonts w:ascii="Calibri" w:hAnsi="Calibri"/>
          <w:sz w:val="24"/>
          <w:szCs w:val="24"/>
        </w:rPr>
        <w:t>,</w:t>
      </w:r>
      <w:r w:rsidRPr="002938B8">
        <w:rPr>
          <w:rFonts w:ascii="Calibri" w:hAnsi="Calibri"/>
          <w:sz w:val="24"/>
          <w:szCs w:val="24"/>
        </w:rPr>
        <w:t xml:space="preserve"> made under Data Protection </w:t>
      </w:r>
      <w:r>
        <w:rPr>
          <w:rFonts w:ascii="Calibri" w:hAnsi="Calibri"/>
          <w:sz w:val="24"/>
          <w:szCs w:val="24"/>
        </w:rPr>
        <w:t>Legislation</w:t>
      </w:r>
      <w:r w:rsidRPr="002938B8">
        <w:rPr>
          <w:rFonts w:ascii="Calibri" w:hAnsi="Calibri"/>
          <w:sz w:val="24"/>
          <w:szCs w:val="24"/>
        </w:rPr>
        <w:t xml:space="preserve"> for access to records held by the H</w:t>
      </w:r>
      <w:r>
        <w:rPr>
          <w:rFonts w:ascii="Calibri" w:hAnsi="Calibri"/>
          <w:sz w:val="24"/>
          <w:szCs w:val="24"/>
        </w:rPr>
        <w:t xml:space="preserve">ealth </w:t>
      </w:r>
      <w:r w:rsidRPr="002938B8">
        <w:rPr>
          <w:rFonts w:ascii="Calibri" w:hAnsi="Calibri"/>
          <w:sz w:val="24"/>
          <w:szCs w:val="24"/>
        </w:rPr>
        <w:t>S</w:t>
      </w:r>
      <w:r>
        <w:rPr>
          <w:rFonts w:ascii="Calibri" w:hAnsi="Calibri"/>
          <w:sz w:val="24"/>
          <w:szCs w:val="24"/>
        </w:rPr>
        <w:t xml:space="preserve">ervice </w:t>
      </w:r>
      <w:r w:rsidRPr="002938B8">
        <w:rPr>
          <w:rFonts w:ascii="Calibri" w:hAnsi="Calibri"/>
          <w:sz w:val="24"/>
          <w:szCs w:val="24"/>
        </w:rPr>
        <w:t>E</w:t>
      </w:r>
      <w:r>
        <w:rPr>
          <w:rFonts w:ascii="Calibri" w:hAnsi="Calibri"/>
          <w:sz w:val="24"/>
          <w:szCs w:val="24"/>
        </w:rPr>
        <w:t>xecutive.</w:t>
      </w:r>
      <w:r w:rsidR="00BC4477">
        <w:rPr>
          <w:rFonts w:ascii="Calibri" w:hAnsi="Calibri"/>
          <w:sz w:val="24"/>
          <w:szCs w:val="24"/>
        </w:rPr>
        <w:t xml:space="preserve">  F</w:t>
      </w:r>
      <w:r w:rsidR="00363669" w:rsidRPr="002938B8">
        <w:rPr>
          <w:rFonts w:ascii="Calibri" w:hAnsi="Calibri"/>
          <w:sz w:val="24"/>
          <w:szCs w:val="24"/>
        </w:rPr>
        <w:t>ollowing consideration of the provisions of the</w:t>
      </w:r>
      <w:r w:rsidR="00A56EFD" w:rsidRPr="002938B8">
        <w:rPr>
          <w:rFonts w:ascii="Calibri" w:hAnsi="Calibri"/>
          <w:sz w:val="24"/>
          <w:szCs w:val="24"/>
        </w:rPr>
        <w:t xml:space="preserve"> above legislation,</w:t>
      </w:r>
      <w:r w:rsidR="00363669" w:rsidRPr="002938B8">
        <w:rPr>
          <w:rFonts w:ascii="Calibri" w:hAnsi="Calibri"/>
          <w:sz w:val="24"/>
          <w:szCs w:val="24"/>
        </w:rPr>
        <w:t xml:space="preserve"> </w:t>
      </w:r>
      <w:r w:rsidR="00A56EFD" w:rsidRPr="002938B8">
        <w:rPr>
          <w:rFonts w:ascii="Calibri" w:hAnsi="Calibri"/>
          <w:sz w:val="24"/>
          <w:szCs w:val="24"/>
        </w:rPr>
        <w:t>I wish to advise you that I require additional time to process your request</w:t>
      </w:r>
      <w:r w:rsidR="00BC4477">
        <w:rPr>
          <w:rFonts w:ascii="Calibri" w:hAnsi="Calibri"/>
          <w:sz w:val="24"/>
          <w:szCs w:val="24"/>
        </w:rPr>
        <w:t>(s)</w:t>
      </w:r>
      <w:r w:rsidR="00A56EFD" w:rsidRPr="002938B8">
        <w:rPr>
          <w:rFonts w:ascii="Calibri" w:hAnsi="Calibri"/>
          <w:sz w:val="24"/>
          <w:szCs w:val="24"/>
        </w:rPr>
        <w:t xml:space="preserve">.  </w:t>
      </w:r>
    </w:p>
    <w:p w:rsidR="00721939" w:rsidRDefault="00721939" w:rsidP="002938B8">
      <w:pPr>
        <w:pStyle w:val="NoSpacing"/>
        <w:jc w:val="both"/>
        <w:rPr>
          <w:rFonts w:ascii="Calibri" w:hAnsi="Calibri"/>
          <w:sz w:val="24"/>
          <w:szCs w:val="24"/>
        </w:rPr>
      </w:pPr>
    </w:p>
    <w:p w:rsidR="00E61C00" w:rsidRDefault="00A56EFD" w:rsidP="002938B8">
      <w:pPr>
        <w:pStyle w:val="NoSpacing"/>
        <w:jc w:val="both"/>
        <w:rPr>
          <w:rFonts w:ascii="Calibri" w:hAnsi="Calibri"/>
          <w:sz w:val="24"/>
          <w:szCs w:val="24"/>
        </w:rPr>
      </w:pPr>
      <w:r w:rsidRPr="002938B8">
        <w:rPr>
          <w:rFonts w:ascii="Calibri" w:hAnsi="Calibri"/>
          <w:sz w:val="24"/>
          <w:szCs w:val="24"/>
        </w:rPr>
        <w:t xml:space="preserve">This is due to </w:t>
      </w:r>
      <w:r w:rsidRPr="002938B8">
        <w:rPr>
          <w:rFonts w:ascii="Calibri" w:hAnsi="Calibri"/>
          <w:sz w:val="24"/>
          <w:szCs w:val="24"/>
          <w:highlight w:val="yellow"/>
        </w:rPr>
        <w:t>[insert reason for delay]</w:t>
      </w:r>
      <w:r w:rsidR="00E61C00">
        <w:rPr>
          <w:rFonts w:ascii="Calibri" w:hAnsi="Calibri"/>
          <w:sz w:val="24"/>
          <w:szCs w:val="24"/>
        </w:rPr>
        <w:t xml:space="preserve"> and I hope to issue my decision by </w:t>
      </w:r>
      <w:r w:rsidR="00E61C00" w:rsidRPr="00E61C00">
        <w:rPr>
          <w:rFonts w:ascii="Calibri" w:hAnsi="Calibri"/>
          <w:sz w:val="24"/>
          <w:szCs w:val="24"/>
          <w:highlight w:val="yellow"/>
        </w:rPr>
        <w:t>[insert date]</w:t>
      </w:r>
      <w:r w:rsidRPr="00E61C00">
        <w:rPr>
          <w:rFonts w:ascii="Calibri" w:hAnsi="Calibri"/>
          <w:sz w:val="24"/>
          <w:szCs w:val="24"/>
          <w:highlight w:val="yellow"/>
        </w:rPr>
        <w:t>.</w:t>
      </w:r>
      <w:r w:rsidRPr="002938B8">
        <w:rPr>
          <w:rFonts w:ascii="Calibri" w:hAnsi="Calibri"/>
          <w:sz w:val="24"/>
          <w:szCs w:val="24"/>
        </w:rPr>
        <w:t xml:space="preserve">  </w:t>
      </w:r>
    </w:p>
    <w:p w:rsidR="00E61C00" w:rsidRDefault="00E61C00" w:rsidP="002938B8">
      <w:pPr>
        <w:pStyle w:val="NoSpacing"/>
        <w:jc w:val="both"/>
        <w:rPr>
          <w:rFonts w:ascii="Calibri" w:hAnsi="Calibri"/>
          <w:sz w:val="24"/>
          <w:szCs w:val="24"/>
        </w:rPr>
      </w:pPr>
    </w:p>
    <w:p w:rsidR="00363669" w:rsidRDefault="00E61C00" w:rsidP="002938B8">
      <w:pPr>
        <w:pStyle w:val="NoSpacing"/>
        <w:jc w:val="both"/>
        <w:rPr>
          <w:rFonts w:ascii="Calibri" w:hAnsi="Calibri"/>
          <w:sz w:val="24"/>
          <w:szCs w:val="24"/>
        </w:rPr>
      </w:pPr>
      <w:r>
        <w:rPr>
          <w:rFonts w:ascii="Calibri" w:hAnsi="Calibri"/>
          <w:sz w:val="24"/>
          <w:szCs w:val="24"/>
        </w:rPr>
        <w:t>Please do not hesitate to contact this office</w:t>
      </w:r>
      <w:r w:rsidR="00A56EFD" w:rsidRPr="002938B8">
        <w:rPr>
          <w:rFonts w:ascii="Calibri" w:hAnsi="Calibri"/>
          <w:sz w:val="24"/>
          <w:szCs w:val="24"/>
        </w:rPr>
        <w:t xml:space="preserve"> </w:t>
      </w:r>
      <w:r>
        <w:rPr>
          <w:rFonts w:ascii="Calibri" w:hAnsi="Calibri"/>
          <w:sz w:val="24"/>
          <w:szCs w:val="24"/>
        </w:rPr>
        <w:t>should you have any queries.</w:t>
      </w:r>
    </w:p>
    <w:p w:rsidR="00721939" w:rsidRDefault="00721939" w:rsidP="002938B8">
      <w:pPr>
        <w:pStyle w:val="NoSpacing"/>
        <w:jc w:val="both"/>
        <w:rPr>
          <w:rFonts w:ascii="Calibri" w:hAnsi="Calibri"/>
          <w:sz w:val="24"/>
          <w:szCs w:val="24"/>
        </w:rPr>
      </w:pPr>
    </w:p>
    <w:p w:rsidR="00363669" w:rsidRDefault="00363669" w:rsidP="002938B8">
      <w:pPr>
        <w:pStyle w:val="NoSpacing"/>
        <w:jc w:val="both"/>
        <w:rPr>
          <w:rFonts w:ascii="Calibri" w:hAnsi="Calibri"/>
          <w:sz w:val="24"/>
          <w:szCs w:val="24"/>
        </w:rPr>
      </w:pPr>
      <w:r w:rsidRPr="002938B8">
        <w:rPr>
          <w:rFonts w:ascii="Calibri" w:hAnsi="Calibri"/>
          <w:sz w:val="24"/>
          <w:szCs w:val="24"/>
        </w:rPr>
        <w:t>Yours sincerely</w:t>
      </w:r>
    </w:p>
    <w:p w:rsidR="00721939" w:rsidRDefault="00721939" w:rsidP="002938B8">
      <w:pPr>
        <w:pStyle w:val="NoSpacing"/>
        <w:jc w:val="both"/>
        <w:rPr>
          <w:rFonts w:ascii="Calibri" w:hAnsi="Calibri"/>
          <w:sz w:val="24"/>
          <w:szCs w:val="24"/>
        </w:rPr>
      </w:pPr>
    </w:p>
    <w:p w:rsidR="00721939" w:rsidRDefault="00721939" w:rsidP="002938B8">
      <w:pPr>
        <w:pStyle w:val="NoSpacing"/>
        <w:jc w:val="both"/>
        <w:rPr>
          <w:rFonts w:ascii="Calibri" w:hAnsi="Calibri"/>
          <w:sz w:val="24"/>
          <w:szCs w:val="24"/>
        </w:rPr>
      </w:pPr>
    </w:p>
    <w:p w:rsidR="00721939" w:rsidRDefault="00721939" w:rsidP="002938B8">
      <w:pPr>
        <w:pStyle w:val="NoSpacing"/>
        <w:jc w:val="both"/>
        <w:rPr>
          <w:rFonts w:ascii="Calibri" w:hAnsi="Calibri"/>
          <w:sz w:val="24"/>
          <w:szCs w:val="24"/>
        </w:rPr>
      </w:pPr>
    </w:p>
    <w:p w:rsidR="00721939" w:rsidRDefault="00721939" w:rsidP="002938B8">
      <w:pPr>
        <w:pStyle w:val="NoSpacing"/>
        <w:jc w:val="both"/>
        <w:rPr>
          <w:rFonts w:ascii="Calibri" w:hAnsi="Calibri"/>
          <w:sz w:val="24"/>
          <w:szCs w:val="24"/>
        </w:rPr>
      </w:pPr>
    </w:p>
    <w:p w:rsidR="00363669" w:rsidRPr="00721939" w:rsidRDefault="00363669" w:rsidP="002938B8">
      <w:pPr>
        <w:pStyle w:val="NoSpacing"/>
        <w:jc w:val="both"/>
        <w:rPr>
          <w:rFonts w:ascii="Calibri" w:hAnsi="Calibri"/>
          <w:b/>
          <w:sz w:val="24"/>
          <w:szCs w:val="24"/>
        </w:rPr>
      </w:pPr>
      <w:r w:rsidRPr="00721939">
        <w:rPr>
          <w:rFonts w:ascii="Calibri" w:hAnsi="Calibri"/>
          <w:b/>
          <w:sz w:val="24"/>
          <w:szCs w:val="24"/>
        </w:rPr>
        <w:t>Name</w:t>
      </w:r>
    </w:p>
    <w:p w:rsidR="00363669" w:rsidRPr="00721939" w:rsidRDefault="00363669" w:rsidP="002938B8">
      <w:pPr>
        <w:pStyle w:val="NoSpacing"/>
        <w:jc w:val="both"/>
        <w:rPr>
          <w:rFonts w:ascii="Calibri" w:hAnsi="Calibri"/>
          <w:b/>
          <w:sz w:val="24"/>
          <w:szCs w:val="24"/>
        </w:rPr>
      </w:pPr>
      <w:r w:rsidRPr="00721939">
        <w:rPr>
          <w:rFonts w:ascii="Calibri" w:hAnsi="Calibri"/>
          <w:b/>
          <w:sz w:val="24"/>
          <w:szCs w:val="24"/>
        </w:rPr>
        <w:t>Data Protection Decision Maker</w:t>
      </w:r>
    </w:p>
    <w:p w:rsidR="00363669" w:rsidRPr="002938B8" w:rsidRDefault="00363669" w:rsidP="002938B8">
      <w:pPr>
        <w:pStyle w:val="NoSpacing"/>
        <w:jc w:val="both"/>
        <w:rPr>
          <w:rFonts w:ascii="Calibri" w:hAnsi="Calibri"/>
          <w:color w:val="A44E00" w:themeColor="accent1" w:themeShade="BF"/>
          <w:sz w:val="24"/>
          <w:szCs w:val="24"/>
        </w:rPr>
      </w:pPr>
      <w:r w:rsidRPr="002938B8">
        <w:rPr>
          <w:rFonts w:ascii="Calibri" w:hAnsi="Calibri"/>
          <w:sz w:val="24"/>
          <w:szCs w:val="24"/>
        </w:rPr>
        <w:br w:type="page"/>
      </w:r>
    </w:p>
    <w:p w:rsidR="00C6319E" w:rsidRDefault="00C6319E" w:rsidP="002938B8">
      <w:pPr>
        <w:pStyle w:val="NoSpacing"/>
        <w:jc w:val="both"/>
        <w:rPr>
          <w:rStyle w:val="Heading2Char"/>
          <w:rFonts w:ascii="Calibri" w:hAnsi="Calibri" w:cstheme="minorHAnsi"/>
          <w:b/>
          <w:color w:val="006600"/>
          <w:sz w:val="32"/>
          <w:szCs w:val="32"/>
        </w:rPr>
      </w:pPr>
    </w:p>
    <w:p w:rsidR="00CF4649" w:rsidRPr="00721939" w:rsidRDefault="00CF4649" w:rsidP="002938B8">
      <w:pPr>
        <w:pStyle w:val="NoSpacing"/>
        <w:jc w:val="both"/>
        <w:rPr>
          <w:rStyle w:val="Heading2Char"/>
          <w:rFonts w:ascii="Calibri" w:hAnsi="Calibri" w:cstheme="minorHAnsi"/>
          <w:b/>
          <w:color w:val="006600"/>
          <w:sz w:val="32"/>
          <w:szCs w:val="32"/>
        </w:rPr>
      </w:pPr>
      <w:r w:rsidRPr="00C3523C">
        <w:rPr>
          <w:rStyle w:val="Heading2Char"/>
          <w:rFonts w:ascii="Calibri" w:hAnsi="Calibri" w:cstheme="minorHAnsi"/>
          <w:b/>
          <w:color w:val="006600"/>
          <w:sz w:val="32"/>
          <w:szCs w:val="32"/>
        </w:rPr>
        <w:t xml:space="preserve">Decision </w:t>
      </w:r>
      <w:r w:rsidRPr="00721939">
        <w:rPr>
          <w:rStyle w:val="Heading2Char"/>
          <w:rFonts w:ascii="Calibri" w:hAnsi="Calibri" w:cstheme="minorHAnsi"/>
          <w:b/>
          <w:color w:val="006600"/>
          <w:sz w:val="32"/>
          <w:szCs w:val="32"/>
        </w:rPr>
        <w:t xml:space="preserve">to </w:t>
      </w:r>
      <w:r w:rsidRPr="00721939">
        <w:rPr>
          <w:rStyle w:val="Heading2Char"/>
          <w:rFonts w:ascii="Calibri" w:hAnsi="Calibri" w:cstheme="minorHAnsi"/>
          <w:b/>
          <w:color w:val="006600"/>
          <w:sz w:val="32"/>
          <w:szCs w:val="32"/>
          <w:u w:val="single"/>
        </w:rPr>
        <w:t>refuse</w:t>
      </w:r>
      <w:r w:rsidRPr="00721939">
        <w:rPr>
          <w:rStyle w:val="Heading2Char"/>
          <w:rFonts w:ascii="Calibri" w:hAnsi="Calibri" w:cstheme="minorHAnsi"/>
          <w:b/>
          <w:color w:val="006600"/>
          <w:sz w:val="32"/>
          <w:szCs w:val="32"/>
        </w:rPr>
        <w:t xml:space="preserve"> access to records</w:t>
      </w:r>
      <w:r w:rsidR="006462E3">
        <w:rPr>
          <w:rStyle w:val="Heading2Char"/>
          <w:rFonts w:ascii="Calibri" w:hAnsi="Calibri" w:cstheme="minorHAnsi"/>
          <w:b/>
          <w:color w:val="006600"/>
          <w:sz w:val="32"/>
          <w:szCs w:val="32"/>
        </w:rPr>
        <w:t xml:space="preserve"> (</w:t>
      </w:r>
      <w:r w:rsidR="006462E3">
        <w:rPr>
          <w:rStyle w:val="Heading2Char"/>
          <w:rFonts w:ascii="Calibri" w:hAnsi="Calibri" w:cstheme="minorHAnsi"/>
          <w:color w:val="auto"/>
          <w:sz w:val="22"/>
          <w:szCs w:val="22"/>
        </w:rPr>
        <w:t>delete where Appropriate</w:t>
      </w:r>
      <w:r w:rsidR="006462E3" w:rsidRPr="006462E3">
        <w:rPr>
          <w:rStyle w:val="Heading2Char"/>
          <w:rFonts w:ascii="Calibri" w:hAnsi="Calibri" w:cstheme="minorHAnsi"/>
          <w:b/>
          <w:color w:val="auto"/>
          <w:sz w:val="32"/>
          <w:szCs w:val="32"/>
        </w:rPr>
        <w:t>)</w:t>
      </w:r>
    </w:p>
    <w:p w:rsidR="00721939" w:rsidRDefault="00721939" w:rsidP="002938B8">
      <w:pPr>
        <w:pStyle w:val="NoSpacing"/>
        <w:jc w:val="both"/>
        <w:rPr>
          <w:rFonts w:ascii="Calibri" w:hAnsi="Calibri"/>
          <w:i/>
          <w:sz w:val="24"/>
          <w:szCs w:val="24"/>
        </w:rPr>
      </w:pPr>
    </w:p>
    <w:p w:rsidR="00721939" w:rsidRDefault="00721939" w:rsidP="002938B8">
      <w:pPr>
        <w:pStyle w:val="NoSpacing"/>
        <w:jc w:val="both"/>
        <w:rPr>
          <w:rFonts w:ascii="Calibri" w:hAnsi="Calibri"/>
          <w:i/>
          <w:sz w:val="24"/>
          <w:szCs w:val="24"/>
        </w:rPr>
      </w:pPr>
    </w:p>
    <w:p w:rsidR="00721939" w:rsidRDefault="00721939" w:rsidP="002938B8">
      <w:pPr>
        <w:pStyle w:val="NoSpacing"/>
        <w:jc w:val="both"/>
        <w:rPr>
          <w:rFonts w:ascii="Calibri" w:hAnsi="Calibri"/>
          <w:i/>
          <w:sz w:val="24"/>
          <w:szCs w:val="24"/>
        </w:rPr>
      </w:pPr>
    </w:p>
    <w:p w:rsidR="00721939" w:rsidRPr="00BC4477" w:rsidRDefault="00BC4477" w:rsidP="002938B8">
      <w:pPr>
        <w:pStyle w:val="NoSpacing"/>
        <w:jc w:val="both"/>
        <w:rPr>
          <w:rFonts w:ascii="Calibri" w:hAnsi="Calibri"/>
          <w:b/>
          <w:sz w:val="24"/>
          <w:szCs w:val="24"/>
        </w:rPr>
      </w:pPr>
      <w:r w:rsidRPr="00BC4477">
        <w:rPr>
          <w:rFonts w:ascii="Calibri" w:hAnsi="Calibri"/>
          <w:b/>
          <w:sz w:val="24"/>
          <w:szCs w:val="24"/>
        </w:rPr>
        <w:t>Date</w:t>
      </w:r>
    </w:p>
    <w:p w:rsidR="00721939" w:rsidRDefault="00721939" w:rsidP="002938B8">
      <w:pPr>
        <w:pStyle w:val="NoSpacing"/>
        <w:jc w:val="both"/>
        <w:rPr>
          <w:rFonts w:ascii="Calibri" w:hAnsi="Calibri"/>
          <w:i/>
          <w:sz w:val="24"/>
          <w:szCs w:val="24"/>
        </w:rPr>
      </w:pPr>
    </w:p>
    <w:p w:rsidR="00CF4649" w:rsidRDefault="00CF4649" w:rsidP="002938B8">
      <w:pPr>
        <w:pStyle w:val="NoSpacing"/>
        <w:jc w:val="both"/>
        <w:rPr>
          <w:rFonts w:ascii="Calibri" w:hAnsi="Calibri"/>
          <w:i/>
          <w:sz w:val="24"/>
          <w:szCs w:val="24"/>
        </w:rPr>
      </w:pPr>
      <w:r w:rsidRPr="002938B8">
        <w:rPr>
          <w:rFonts w:ascii="Calibri" w:hAnsi="Calibri"/>
          <w:i/>
          <w:sz w:val="24"/>
          <w:szCs w:val="24"/>
        </w:rPr>
        <w:t>(</w:t>
      </w:r>
      <w:r w:rsidRPr="00C3523C">
        <w:rPr>
          <w:rFonts w:ascii="Calibri" w:hAnsi="Calibri"/>
          <w:i/>
          <w:sz w:val="24"/>
          <w:szCs w:val="24"/>
          <w:highlight w:val="yellow"/>
        </w:rPr>
        <w:t>Name and Address of Requester</w:t>
      </w:r>
      <w:r w:rsidRPr="002938B8">
        <w:rPr>
          <w:rFonts w:ascii="Calibri" w:hAnsi="Calibri"/>
          <w:i/>
          <w:sz w:val="24"/>
          <w:szCs w:val="24"/>
        </w:rPr>
        <w:t>)</w:t>
      </w:r>
    </w:p>
    <w:p w:rsidR="00BC4477" w:rsidRDefault="00BC4477" w:rsidP="002938B8">
      <w:pPr>
        <w:pStyle w:val="NoSpacing"/>
        <w:jc w:val="both"/>
        <w:rPr>
          <w:rFonts w:ascii="Calibri" w:hAnsi="Calibri"/>
          <w:i/>
          <w:sz w:val="24"/>
          <w:szCs w:val="24"/>
        </w:rPr>
      </w:pPr>
    </w:p>
    <w:p w:rsidR="00BC4477" w:rsidRDefault="00BC4477" w:rsidP="002938B8">
      <w:pPr>
        <w:pStyle w:val="NoSpacing"/>
        <w:jc w:val="both"/>
        <w:rPr>
          <w:rFonts w:ascii="Calibri" w:hAnsi="Calibri"/>
          <w:i/>
          <w:sz w:val="24"/>
          <w:szCs w:val="24"/>
        </w:rPr>
      </w:pPr>
    </w:p>
    <w:p w:rsidR="00BC4477" w:rsidRDefault="00BC4477" w:rsidP="002938B8">
      <w:pPr>
        <w:pStyle w:val="NoSpacing"/>
        <w:jc w:val="both"/>
        <w:rPr>
          <w:rFonts w:ascii="Calibri" w:hAnsi="Calibri"/>
          <w:i/>
          <w:sz w:val="24"/>
          <w:szCs w:val="24"/>
        </w:rPr>
      </w:pPr>
    </w:p>
    <w:p w:rsidR="00BC4477" w:rsidRDefault="00BC4477" w:rsidP="002938B8">
      <w:pPr>
        <w:pStyle w:val="NoSpacing"/>
        <w:jc w:val="both"/>
        <w:rPr>
          <w:rFonts w:ascii="Calibri" w:hAnsi="Calibri"/>
          <w:i/>
          <w:sz w:val="24"/>
          <w:szCs w:val="24"/>
        </w:rPr>
      </w:pPr>
    </w:p>
    <w:p w:rsidR="00C6319E" w:rsidRDefault="00C6319E" w:rsidP="002938B8">
      <w:pPr>
        <w:pStyle w:val="NoSpacing"/>
        <w:jc w:val="both"/>
        <w:rPr>
          <w:rFonts w:ascii="Calibri" w:hAnsi="Calibri"/>
          <w:b/>
          <w:sz w:val="24"/>
          <w:szCs w:val="24"/>
        </w:rPr>
      </w:pPr>
    </w:p>
    <w:p w:rsidR="00CF4649" w:rsidRDefault="00CF4649" w:rsidP="002938B8">
      <w:pPr>
        <w:pStyle w:val="NoSpacing"/>
        <w:jc w:val="both"/>
        <w:rPr>
          <w:rFonts w:ascii="Calibri" w:hAnsi="Calibri"/>
          <w:b/>
          <w:sz w:val="24"/>
          <w:szCs w:val="24"/>
        </w:rPr>
      </w:pPr>
      <w:r w:rsidRPr="00BC4477">
        <w:rPr>
          <w:rFonts w:ascii="Calibri" w:hAnsi="Calibri"/>
          <w:b/>
          <w:sz w:val="24"/>
          <w:szCs w:val="24"/>
        </w:rPr>
        <w:t>R</w:t>
      </w:r>
      <w:r w:rsidR="00BC4477" w:rsidRPr="00BC4477">
        <w:rPr>
          <w:rFonts w:ascii="Calibri" w:hAnsi="Calibri"/>
          <w:b/>
          <w:sz w:val="24"/>
          <w:szCs w:val="24"/>
        </w:rPr>
        <w:t>e</w:t>
      </w:r>
      <w:r w:rsidRPr="00BC4477">
        <w:rPr>
          <w:rFonts w:ascii="Calibri" w:hAnsi="Calibri"/>
          <w:b/>
          <w:sz w:val="24"/>
          <w:szCs w:val="24"/>
        </w:rPr>
        <w:t xml:space="preserve">: </w:t>
      </w:r>
      <w:r w:rsidR="00BC4477" w:rsidRPr="00BC4477">
        <w:rPr>
          <w:rFonts w:ascii="Calibri" w:hAnsi="Calibri"/>
          <w:b/>
          <w:sz w:val="24"/>
          <w:szCs w:val="24"/>
        </w:rPr>
        <w:tab/>
      </w:r>
      <w:r w:rsidRPr="00BC4477">
        <w:rPr>
          <w:rFonts w:ascii="Calibri" w:hAnsi="Calibri"/>
          <w:b/>
          <w:sz w:val="24"/>
          <w:szCs w:val="24"/>
        </w:rPr>
        <w:t>General Data Protection Regulation (GDPR) &amp; the Data Protection Acts 1988 to 2018</w:t>
      </w:r>
    </w:p>
    <w:p w:rsidR="00BC4477" w:rsidRDefault="00BC4477" w:rsidP="002938B8">
      <w:pPr>
        <w:pStyle w:val="NoSpacing"/>
        <w:jc w:val="both"/>
        <w:rPr>
          <w:rFonts w:ascii="Calibri" w:hAnsi="Calibri"/>
          <w:b/>
          <w:sz w:val="24"/>
          <w:szCs w:val="24"/>
        </w:rPr>
      </w:pPr>
    </w:p>
    <w:p w:rsidR="00CF4649" w:rsidRDefault="00CF4649" w:rsidP="002938B8">
      <w:pPr>
        <w:pStyle w:val="NoSpacing"/>
        <w:jc w:val="both"/>
        <w:rPr>
          <w:rFonts w:ascii="Calibri" w:hAnsi="Calibri"/>
          <w:sz w:val="24"/>
          <w:szCs w:val="24"/>
        </w:rPr>
      </w:pPr>
      <w:r w:rsidRPr="002938B8">
        <w:rPr>
          <w:rFonts w:ascii="Calibri" w:hAnsi="Calibri"/>
          <w:sz w:val="24"/>
          <w:szCs w:val="24"/>
        </w:rPr>
        <w:t>Dear</w:t>
      </w:r>
      <w:r w:rsidR="00C3523C">
        <w:rPr>
          <w:rFonts w:ascii="Calibri" w:hAnsi="Calibri"/>
          <w:sz w:val="24"/>
          <w:szCs w:val="24"/>
        </w:rPr>
        <w:t xml:space="preserve"> </w:t>
      </w:r>
      <w:r w:rsidR="00C3523C" w:rsidRPr="00C3523C">
        <w:rPr>
          <w:rFonts w:ascii="Calibri" w:hAnsi="Calibri"/>
          <w:sz w:val="24"/>
          <w:szCs w:val="24"/>
          <w:highlight w:val="yellow"/>
        </w:rPr>
        <w:t>XXX</w:t>
      </w:r>
    </w:p>
    <w:p w:rsidR="00BC4477" w:rsidRDefault="00BC4477" w:rsidP="002938B8">
      <w:pPr>
        <w:pStyle w:val="NoSpacing"/>
        <w:jc w:val="both"/>
        <w:rPr>
          <w:rFonts w:ascii="Calibri" w:hAnsi="Calibri"/>
          <w:sz w:val="24"/>
          <w:szCs w:val="24"/>
        </w:rPr>
      </w:pPr>
    </w:p>
    <w:p w:rsidR="00CF4649" w:rsidRDefault="00CF4649" w:rsidP="002938B8">
      <w:pPr>
        <w:pStyle w:val="NoSpacing"/>
        <w:jc w:val="both"/>
        <w:rPr>
          <w:rFonts w:ascii="Calibri" w:hAnsi="Calibri"/>
          <w:sz w:val="24"/>
          <w:szCs w:val="24"/>
        </w:rPr>
      </w:pPr>
      <w:r w:rsidRPr="002938B8">
        <w:rPr>
          <w:rFonts w:ascii="Calibri" w:hAnsi="Calibri"/>
          <w:sz w:val="24"/>
          <w:szCs w:val="24"/>
        </w:rPr>
        <w:t xml:space="preserve">I refer to your request, received in this office on </w:t>
      </w:r>
      <w:r w:rsidRPr="002938B8">
        <w:rPr>
          <w:rFonts w:ascii="Calibri" w:hAnsi="Calibri"/>
          <w:sz w:val="24"/>
          <w:szCs w:val="24"/>
          <w:highlight w:val="yellow"/>
        </w:rPr>
        <w:t>XXXX</w:t>
      </w:r>
      <w:r w:rsidR="00612550">
        <w:rPr>
          <w:rFonts w:ascii="Calibri" w:hAnsi="Calibri"/>
          <w:sz w:val="24"/>
          <w:szCs w:val="24"/>
        </w:rPr>
        <w:t>,</w:t>
      </w:r>
      <w:r w:rsidRPr="002938B8">
        <w:rPr>
          <w:rFonts w:ascii="Calibri" w:hAnsi="Calibri"/>
          <w:sz w:val="24"/>
          <w:szCs w:val="24"/>
        </w:rPr>
        <w:t xml:space="preserve"> made under Data Protection </w:t>
      </w:r>
      <w:r w:rsidR="00612550">
        <w:rPr>
          <w:rFonts w:ascii="Calibri" w:hAnsi="Calibri"/>
          <w:sz w:val="24"/>
          <w:szCs w:val="24"/>
        </w:rPr>
        <w:t>Legislation</w:t>
      </w:r>
      <w:r w:rsidRPr="002938B8">
        <w:rPr>
          <w:rFonts w:ascii="Calibri" w:hAnsi="Calibri"/>
          <w:sz w:val="24"/>
          <w:szCs w:val="24"/>
        </w:rPr>
        <w:t xml:space="preserve"> for access to records held by the </w:t>
      </w:r>
      <w:r w:rsidR="00766FFB">
        <w:rPr>
          <w:rFonts w:ascii="Calibri" w:hAnsi="Calibri"/>
          <w:sz w:val="24"/>
          <w:szCs w:val="24"/>
        </w:rPr>
        <w:t>Health Service Executive (</w:t>
      </w:r>
      <w:r w:rsidRPr="002938B8">
        <w:rPr>
          <w:rFonts w:ascii="Calibri" w:hAnsi="Calibri"/>
          <w:sz w:val="24"/>
          <w:szCs w:val="24"/>
        </w:rPr>
        <w:t>HSE</w:t>
      </w:r>
      <w:r w:rsidR="00766FFB">
        <w:rPr>
          <w:rFonts w:ascii="Calibri" w:hAnsi="Calibri"/>
          <w:sz w:val="24"/>
          <w:szCs w:val="24"/>
        </w:rPr>
        <w:t>)</w:t>
      </w:r>
      <w:r w:rsidR="00BC4477">
        <w:rPr>
          <w:rFonts w:ascii="Calibri" w:hAnsi="Calibri"/>
          <w:sz w:val="24"/>
          <w:szCs w:val="24"/>
        </w:rPr>
        <w:t>.  F</w:t>
      </w:r>
      <w:r w:rsidRPr="002938B8">
        <w:rPr>
          <w:rFonts w:ascii="Calibri" w:hAnsi="Calibri"/>
          <w:sz w:val="24"/>
          <w:szCs w:val="24"/>
        </w:rPr>
        <w:t xml:space="preserve">ollowing consideration of the provisions of the above legislation, it has been decided to refuse you access to </w:t>
      </w:r>
      <w:r w:rsidRPr="002938B8">
        <w:rPr>
          <w:rFonts w:ascii="Calibri" w:hAnsi="Calibri"/>
          <w:sz w:val="24"/>
          <w:szCs w:val="24"/>
          <w:highlight w:val="yellow"/>
        </w:rPr>
        <w:t>(some of)</w:t>
      </w:r>
      <w:r w:rsidRPr="002938B8">
        <w:rPr>
          <w:rFonts w:ascii="Calibri" w:hAnsi="Calibri"/>
          <w:sz w:val="24"/>
          <w:szCs w:val="24"/>
        </w:rPr>
        <w:t xml:space="preserve"> these records.</w:t>
      </w:r>
    </w:p>
    <w:p w:rsidR="00BC4477" w:rsidRDefault="00BC4477" w:rsidP="002938B8">
      <w:pPr>
        <w:pStyle w:val="NoSpacing"/>
        <w:jc w:val="both"/>
        <w:rPr>
          <w:rFonts w:ascii="Calibri" w:hAnsi="Calibri"/>
          <w:sz w:val="24"/>
          <w:szCs w:val="24"/>
        </w:rPr>
      </w:pPr>
    </w:p>
    <w:p w:rsidR="00CF4649" w:rsidRPr="002938B8" w:rsidRDefault="00CF4649" w:rsidP="002938B8">
      <w:pPr>
        <w:pStyle w:val="NoSpacing"/>
        <w:jc w:val="both"/>
        <w:rPr>
          <w:rFonts w:ascii="Calibri" w:hAnsi="Calibri"/>
          <w:sz w:val="24"/>
          <w:szCs w:val="24"/>
        </w:rPr>
      </w:pPr>
      <w:r w:rsidRPr="002938B8">
        <w:rPr>
          <w:rFonts w:ascii="Calibri" w:hAnsi="Calibri"/>
          <w:sz w:val="24"/>
          <w:szCs w:val="24"/>
        </w:rPr>
        <w:t>The purpose of this letter is to explain the reasons for this decision [</w:t>
      </w:r>
      <w:r w:rsidRPr="00C3523C">
        <w:rPr>
          <w:rFonts w:ascii="Calibri" w:hAnsi="Calibri"/>
          <w:i/>
          <w:sz w:val="24"/>
          <w:szCs w:val="24"/>
          <w:highlight w:val="yellow"/>
        </w:rPr>
        <w:t>delete as appropriate</w:t>
      </w:r>
      <w:r w:rsidRPr="002938B8">
        <w:rPr>
          <w:rFonts w:ascii="Calibri" w:hAnsi="Calibri"/>
          <w:sz w:val="24"/>
          <w:szCs w:val="24"/>
        </w:rPr>
        <w:t>]:</w:t>
      </w:r>
    </w:p>
    <w:p w:rsidR="00CF4649" w:rsidRPr="00320004" w:rsidRDefault="00CF4649" w:rsidP="002938B8">
      <w:pPr>
        <w:pStyle w:val="NoSpacing"/>
        <w:jc w:val="both"/>
        <w:rPr>
          <w:rFonts w:ascii="Calibri" w:hAnsi="Calibri"/>
          <w:sz w:val="24"/>
          <w:szCs w:val="24"/>
        </w:rPr>
      </w:pPr>
    </w:p>
    <w:p w:rsidR="00CF4649" w:rsidRPr="00320004" w:rsidRDefault="00CF4649" w:rsidP="002938B8">
      <w:pPr>
        <w:pStyle w:val="NoSpacing"/>
        <w:jc w:val="both"/>
        <w:rPr>
          <w:rFonts w:ascii="Calibri" w:hAnsi="Calibri"/>
          <w:b/>
          <w:color w:val="006600"/>
          <w:sz w:val="24"/>
          <w:szCs w:val="24"/>
        </w:rPr>
      </w:pPr>
      <w:r w:rsidRPr="00320004">
        <w:rPr>
          <w:rFonts w:ascii="Calibri" w:hAnsi="Calibri"/>
          <w:b/>
          <w:color w:val="006600"/>
          <w:sz w:val="24"/>
          <w:szCs w:val="24"/>
        </w:rPr>
        <w:t>Unfounded or Excessive in particular because of repetitive character</w:t>
      </w:r>
    </w:p>
    <w:p w:rsidR="00CF4649" w:rsidRPr="00320004" w:rsidRDefault="00CF4649" w:rsidP="002938B8">
      <w:pPr>
        <w:pStyle w:val="NoSpacing"/>
        <w:jc w:val="both"/>
        <w:rPr>
          <w:rFonts w:ascii="Calibri" w:hAnsi="Calibri"/>
          <w:color w:val="000000" w:themeColor="text1"/>
          <w:sz w:val="24"/>
          <w:szCs w:val="24"/>
        </w:rPr>
      </w:pPr>
      <w:r w:rsidRPr="00320004">
        <w:rPr>
          <w:rFonts w:ascii="Calibri" w:hAnsi="Calibri"/>
          <w:color w:val="000000" w:themeColor="text1"/>
          <w:sz w:val="24"/>
          <w:szCs w:val="24"/>
        </w:rPr>
        <w:t>Article 12 (5) of the GDPR states that:</w:t>
      </w:r>
    </w:p>
    <w:p w:rsidR="00CF4649" w:rsidRPr="00320004" w:rsidRDefault="007E2903" w:rsidP="002938B8">
      <w:pPr>
        <w:pStyle w:val="NoSpacing"/>
        <w:jc w:val="both"/>
        <w:rPr>
          <w:rFonts w:ascii="Calibri" w:eastAsia="Times New Roman" w:hAnsi="Calibri"/>
          <w:i/>
          <w:color w:val="000000" w:themeColor="text1"/>
          <w:sz w:val="24"/>
          <w:szCs w:val="24"/>
          <w:shd w:val="clear" w:color="auto" w:fill="FFFFFF"/>
          <w:lang w:val="en-US"/>
        </w:rPr>
      </w:pPr>
      <w:r w:rsidRPr="00320004">
        <w:rPr>
          <w:rFonts w:ascii="Calibri" w:eastAsia="Times New Roman" w:hAnsi="Calibri"/>
          <w:i/>
          <w:color w:val="000000" w:themeColor="text1"/>
          <w:sz w:val="24"/>
          <w:szCs w:val="24"/>
          <w:shd w:val="clear" w:color="auto" w:fill="FFFFFF"/>
          <w:lang w:val="en-US"/>
        </w:rPr>
        <w:t>‘</w:t>
      </w:r>
      <w:r w:rsidR="00612550" w:rsidRPr="00320004">
        <w:rPr>
          <w:rFonts w:ascii="Calibri" w:eastAsia="Times New Roman" w:hAnsi="Calibri"/>
          <w:i/>
          <w:color w:val="000000" w:themeColor="text1"/>
          <w:sz w:val="24"/>
          <w:szCs w:val="24"/>
          <w:shd w:val="clear" w:color="auto" w:fill="FFFFFF"/>
          <w:lang w:val="en-US"/>
        </w:rPr>
        <w:t>Where</w:t>
      </w:r>
      <w:r w:rsidR="00CF4649" w:rsidRPr="00320004">
        <w:rPr>
          <w:rFonts w:ascii="Calibri" w:eastAsia="Times New Roman" w:hAnsi="Calibri"/>
          <w:i/>
          <w:color w:val="000000" w:themeColor="text1"/>
          <w:sz w:val="24"/>
          <w:szCs w:val="24"/>
          <w:shd w:val="clear" w:color="auto" w:fill="FFFFFF"/>
          <w:lang w:val="en-US"/>
        </w:rPr>
        <w:t xml:space="preserve"> requests from a data subject are manifestly unfounded or excessive, in particular because of their repetitive character, the controller may either:</w:t>
      </w:r>
    </w:p>
    <w:p w:rsidR="0010381F" w:rsidRPr="00320004" w:rsidRDefault="0010381F" w:rsidP="002938B8">
      <w:pPr>
        <w:pStyle w:val="NoSpacing"/>
        <w:jc w:val="both"/>
        <w:rPr>
          <w:rFonts w:ascii="Calibri" w:eastAsia="Times New Roman" w:hAnsi="Calibri"/>
          <w:i/>
          <w:color w:val="000000" w:themeColor="text1"/>
          <w:sz w:val="24"/>
          <w:szCs w:val="24"/>
          <w:lang w:val="en-US"/>
        </w:rPr>
      </w:pPr>
    </w:p>
    <w:p w:rsidR="00CF4649" w:rsidRPr="00320004" w:rsidRDefault="00CF4649" w:rsidP="0010381F">
      <w:pPr>
        <w:pStyle w:val="NoSpacing"/>
        <w:numPr>
          <w:ilvl w:val="0"/>
          <w:numId w:val="27"/>
        </w:numPr>
        <w:jc w:val="both"/>
        <w:rPr>
          <w:rFonts w:ascii="Calibri" w:eastAsia="Times New Roman" w:hAnsi="Calibri"/>
          <w:i/>
          <w:color w:val="000000" w:themeColor="text1"/>
          <w:sz w:val="24"/>
          <w:szCs w:val="24"/>
          <w:lang w:val="en-US"/>
        </w:rPr>
      </w:pPr>
      <w:r w:rsidRPr="00320004">
        <w:rPr>
          <w:rFonts w:ascii="Calibri" w:eastAsia="Times New Roman" w:hAnsi="Calibri"/>
          <w:i/>
          <w:color w:val="000000" w:themeColor="text1"/>
          <w:sz w:val="24"/>
          <w:szCs w:val="24"/>
          <w:lang w:val="en-US"/>
        </w:rPr>
        <w:t>charge a reasonable fee taking into account the administrative costs of providing the information or communication or taking the action requested; or</w:t>
      </w:r>
    </w:p>
    <w:p w:rsidR="00CF4649" w:rsidRPr="00320004" w:rsidRDefault="00CF4649" w:rsidP="0010381F">
      <w:pPr>
        <w:pStyle w:val="NoSpacing"/>
        <w:numPr>
          <w:ilvl w:val="0"/>
          <w:numId w:val="27"/>
        </w:numPr>
        <w:jc w:val="both"/>
        <w:rPr>
          <w:rFonts w:ascii="Calibri" w:eastAsia="Times New Roman" w:hAnsi="Calibri"/>
          <w:i/>
          <w:color w:val="000000" w:themeColor="text1"/>
          <w:sz w:val="24"/>
          <w:szCs w:val="24"/>
          <w:lang w:val="en-US"/>
        </w:rPr>
      </w:pPr>
      <w:proofErr w:type="gramStart"/>
      <w:r w:rsidRPr="00320004">
        <w:rPr>
          <w:rFonts w:ascii="Calibri" w:eastAsia="Times New Roman" w:hAnsi="Calibri"/>
          <w:i/>
          <w:color w:val="000000" w:themeColor="text1"/>
          <w:sz w:val="24"/>
          <w:szCs w:val="24"/>
          <w:lang w:val="en-US"/>
        </w:rPr>
        <w:t>refuse</w:t>
      </w:r>
      <w:proofErr w:type="gramEnd"/>
      <w:r w:rsidRPr="00320004">
        <w:rPr>
          <w:rFonts w:ascii="Calibri" w:eastAsia="Times New Roman" w:hAnsi="Calibri"/>
          <w:i/>
          <w:color w:val="000000" w:themeColor="text1"/>
          <w:sz w:val="24"/>
          <w:szCs w:val="24"/>
          <w:lang w:val="en-US"/>
        </w:rPr>
        <w:t xml:space="preserve"> to act on the request.’</w:t>
      </w:r>
    </w:p>
    <w:p w:rsidR="0010381F" w:rsidRPr="00320004" w:rsidRDefault="0010381F" w:rsidP="0010381F">
      <w:pPr>
        <w:pStyle w:val="NoSpacing"/>
        <w:ind w:left="720"/>
        <w:jc w:val="both"/>
        <w:rPr>
          <w:rFonts w:ascii="Calibri" w:eastAsia="Times New Roman" w:hAnsi="Calibri"/>
          <w:i/>
          <w:color w:val="000000" w:themeColor="text1"/>
          <w:sz w:val="24"/>
          <w:szCs w:val="24"/>
          <w:lang w:val="en-US"/>
        </w:rPr>
      </w:pPr>
    </w:p>
    <w:p w:rsidR="00CF4649" w:rsidRDefault="00CF4649" w:rsidP="002938B8">
      <w:pPr>
        <w:pStyle w:val="NoSpacing"/>
        <w:jc w:val="both"/>
        <w:rPr>
          <w:rFonts w:ascii="Calibri" w:hAnsi="Calibri"/>
          <w:color w:val="000000" w:themeColor="text1"/>
          <w:sz w:val="24"/>
          <w:szCs w:val="24"/>
        </w:rPr>
      </w:pPr>
      <w:r w:rsidRPr="00320004">
        <w:rPr>
          <w:rFonts w:ascii="Calibri" w:hAnsi="Calibri"/>
          <w:color w:val="000000" w:themeColor="text1"/>
          <w:sz w:val="24"/>
          <w:szCs w:val="24"/>
        </w:rPr>
        <w:t>I am therefore refusing your request for access to any relevant personal data, which may be held by the HSE.</w:t>
      </w:r>
      <w:r w:rsidR="00320004" w:rsidRPr="00320004">
        <w:rPr>
          <w:rFonts w:ascii="Calibri" w:hAnsi="Calibri"/>
          <w:color w:val="000000" w:themeColor="text1"/>
          <w:sz w:val="24"/>
          <w:szCs w:val="24"/>
        </w:rPr>
        <w:t xml:space="preserve"> </w:t>
      </w:r>
    </w:p>
    <w:p w:rsidR="009D7880" w:rsidRPr="002938B8" w:rsidRDefault="009D7880" w:rsidP="002938B8">
      <w:pPr>
        <w:pStyle w:val="NoSpacing"/>
        <w:jc w:val="both"/>
        <w:rPr>
          <w:rFonts w:ascii="Calibri" w:hAnsi="Calibri"/>
          <w:color w:val="000000" w:themeColor="text1"/>
          <w:sz w:val="24"/>
          <w:szCs w:val="24"/>
        </w:rPr>
      </w:pPr>
    </w:p>
    <w:p w:rsidR="003F7A1B" w:rsidRPr="000D1A8A" w:rsidRDefault="003F7A1B" w:rsidP="00023C48">
      <w:pPr>
        <w:pStyle w:val="NoSpacing"/>
        <w:jc w:val="both"/>
        <w:rPr>
          <w:rFonts w:ascii="Calibri" w:hAnsi="Calibri"/>
          <w:b/>
          <w:color w:val="006600"/>
          <w:sz w:val="24"/>
          <w:szCs w:val="24"/>
        </w:rPr>
      </w:pPr>
      <w:r w:rsidRPr="00C3523C">
        <w:rPr>
          <w:rFonts w:ascii="Calibri" w:hAnsi="Calibri"/>
          <w:b/>
          <w:color w:val="006600"/>
          <w:sz w:val="24"/>
          <w:szCs w:val="24"/>
        </w:rPr>
        <w:t>Insufficient Information</w:t>
      </w:r>
    </w:p>
    <w:p w:rsidR="0010381F" w:rsidRDefault="003F7A1B" w:rsidP="00023C48">
      <w:pPr>
        <w:pStyle w:val="NoSpacing"/>
        <w:jc w:val="both"/>
        <w:rPr>
          <w:rFonts w:ascii="Calibri" w:hAnsi="Calibri"/>
          <w:sz w:val="24"/>
          <w:szCs w:val="24"/>
        </w:rPr>
      </w:pPr>
      <w:r w:rsidRPr="002938B8">
        <w:rPr>
          <w:rFonts w:ascii="Calibri" w:hAnsi="Calibri"/>
          <w:sz w:val="24"/>
          <w:szCs w:val="24"/>
        </w:rPr>
        <w:t>As you have not supplied sufficie</w:t>
      </w:r>
      <w:r w:rsidR="008B7500" w:rsidRPr="002938B8">
        <w:rPr>
          <w:rFonts w:ascii="Calibri" w:hAnsi="Calibri"/>
          <w:sz w:val="24"/>
          <w:szCs w:val="24"/>
        </w:rPr>
        <w:t>nt information to enable me to</w:t>
      </w:r>
      <w:r w:rsidR="0010381F">
        <w:rPr>
          <w:rFonts w:ascii="Calibri" w:hAnsi="Calibri"/>
          <w:sz w:val="24"/>
          <w:szCs w:val="24"/>
        </w:rPr>
        <w:t>:</w:t>
      </w:r>
    </w:p>
    <w:p w:rsidR="003F7A1B" w:rsidRPr="002938B8" w:rsidRDefault="008B7500" w:rsidP="00023C48">
      <w:pPr>
        <w:pStyle w:val="NoSpacing"/>
        <w:jc w:val="both"/>
        <w:rPr>
          <w:rFonts w:ascii="Calibri" w:hAnsi="Calibri"/>
          <w:sz w:val="24"/>
          <w:szCs w:val="24"/>
        </w:rPr>
      </w:pPr>
      <w:r w:rsidRPr="002938B8">
        <w:rPr>
          <w:rFonts w:ascii="Calibri" w:hAnsi="Calibri"/>
          <w:sz w:val="24"/>
          <w:szCs w:val="24"/>
        </w:rPr>
        <w:t xml:space="preserve"> </w:t>
      </w:r>
    </w:p>
    <w:p w:rsidR="003F7A1B" w:rsidRPr="002938B8" w:rsidRDefault="003F7A1B" w:rsidP="00023C48">
      <w:pPr>
        <w:pStyle w:val="NoSpacing"/>
        <w:numPr>
          <w:ilvl w:val="0"/>
          <w:numId w:val="28"/>
        </w:numPr>
        <w:jc w:val="both"/>
        <w:rPr>
          <w:rFonts w:ascii="Calibri" w:hAnsi="Calibri"/>
          <w:sz w:val="24"/>
          <w:szCs w:val="24"/>
        </w:rPr>
      </w:pPr>
      <w:r w:rsidRPr="002938B8">
        <w:rPr>
          <w:rFonts w:ascii="Calibri" w:hAnsi="Calibri"/>
          <w:sz w:val="24"/>
          <w:szCs w:val="24"/>
        </w:rPr>
        <w:t>satisfy myself as to your identity</w:t>
      </w:r>
    </w:p>
    <w:p w:rsidR="003F7A1B" w:rsidRPr="002938B8" w:rsidRDefault="0010381F" w:rsidP="00023C48">
      <w:pPr>
        <w:pStyle w:val="NoSpacing"/>
        <w:jc w:val="both"/>
        <w:rPr>
          <w:rFonts w:ascii="Calibri" w:hAnsi="Calibri"/>
          <w:sz w:val="24"/>
          <w:szCs w:val="24"/>
        </w:rPr>
      </w:pPr>
      <w:r>
        <w:rPr>
          <w:rFonts w:ascii="Calibri" w:hAnsi="Calibri"/>
          <w:sz w:val="24"/>
          <w:szCs w:val="24"/>
        </w:rPr>
        <w:t xml:space="preserve">             </w:t>
      </w:r>
      <w:proofErr w:type="gramStart"/>
      <w:r w:rsidR="003F7A1B" w:rsidRPr="002938B8">
        <w:rPr>
          <w:rFonts w:ascii="Calibri" w:hAnsi="Calibri"/>
          <w:sz w:val="24"/>
          <w:szCs w:val="24"/>
        </w:rPr>
        <w:t>or</w:t>
      </w:r>
      <w:proofErr w:type="gramEnd"/>
    </w:p>
    <w:p w:rsidR="003F7A1B" w:rsidRPr="002938B8" w:rsidRDefault="003F7A1B" w:rsidP="00023C48">
      <w:pPr>
        <w:pStyle w:val="NoSpacing"/>
        <w:numPr>
          <w:ilvl w:val="0"/>
          <w:numId w:val="28"/>
        </w:numPr>
        <w:jc w:val="both"/>
        <w:rPr>
          <w:rFonts w:ascii="Calibri" w:hAnsi="Calibri"/>
          <w:sz w:val="24"/>
          <w:szCs w:val="24"/>
        </w:rPr>
      </w:pPr>
      <w:r w:rsidRPr="002938B8">
        <w:rPr>
          <w:rFonts w:ascii="Calibri" w:hAnsi="Calibri"/>
          <w:sz w:val="24"/>
          <w:szCs w:val="24"/>
        </w:rPr>
        <w:t>locate any relevant personal data or information,</w:t>
      </w:r>
    </w:p>
    <w:p w:rsidR="003F7A1B" w:rsidRPr="002938B8" w:rsidRDefault="003F7A1B" w:rsidP="00023C48">
      <w:pPr>
        <w:pStyle w:val="NoSpacing"/>
        <w:jc w:val="both"/>
        <w:rPr>
          <w:rFonts w:ascii="Calibri" w:hAnsi="Calibri"/>
          <w:sz w:val="24"/>
          <w:szCs w:val="24"/>
        </w:rPr>
      </w:pPr>
    </w:p>
    <w:p w:rsidR="003F7A1B" w:rsidRPr="002938B8" w:rsidRDefault="003D2815" w:rsidP="00023C48">
      <w:pPr>
        <w:pStyle w:val="NoSpacing"/>
        <w:jc w:val="both"/>
        <w:rPr>
          <w:rFonts w:ascii="Calibri" w:hAnsi="Calibri"/>
          <w:sz w:val="24"/>
          <w:szCs w:val="24"/>
        </w:rPr>
      </w:pPr>
      <w:r>
        <w:rPr>
          <w:rFonts w:ascii="Calibri" w:hAnsi="Calibri"/>
          <w:sz w:val="24"/>
          <w:szCs w:val="24"/>
        </w:rPr>
        <w:lastRenderedPageBreak/>
        <w:t>I am</w:t>
      </w:r>
      <w:r w:rsidR="003F7A1B" w:rsidRPr="002938B8">
        <w:rPr>
          <w:rFonts w:ascii="Calibri" w:hAnsi="Calibri"/>
          <w:sz w:val="24"/>
          <w:szCs w:val="24"/>
        </w:rPr>
        <w:t xml:space="preserve"> refusing your request for access to any relevant personal data, whi</w:t>
      </w:r>
      <w:r w:rsidR="009A29F0">
        <w:rPr>
          <w:rFonts w:ascii="Calibri" w:hAnsi="Calibri"/>
          <w:sz w:val="24"/>
          <w:szCs w:val="24"/>
        </w:rPr>
        <w:t>ch may be held by the HSE</w:t>
      </w:r>
      <w:r w:rsidR="003F7A1B" w:rsidRPr="002938B8">
        <w:rPr>
          <w:rFonts w:ascii="Calibri" w:hAnsi="Calibri"/>
          <w:sz w:val="24"/>
          <w:szCs w:val="24"/>
        </w:rPr>
        <w:t>.</w:t>
      </w:r>
    </w:p>
    <w:p w:rsidR="003F7A1B" w:rsidRPr="002938B8" w:rsidRDefault="003F7A1B" w:rsidP="002938B8">
      <w:pPr>
        <w:pStyle w:val="NoSpacing"/>
        <w:jc w:val="both"/>
        <w:rPr>
          <w:rFonts w:ascii="Calibri" w:hAnsi="Calibri"/>
          <w:color w:val="000000" w:themeColor="text1"/>
          <w:sz w:val="24"/>
          <w:szCs w:val="24"/>
        </w:rPr>
      </w:pPr>
    </w:p>
    <w:p w:rsidR="003F7A1B" w:rsidRPr="003D2815" w:rsidRDefault="003F7A1B" w:rsidP="00023C48">
      <w:pPr>
        <w:pStyle w:val="NoSpacing"/>
        <w:jc w:val="both"/>
        <w:rPr>
          <w:rFonts w:ascii="Calibri" w:hAnsi="Calibri"/>
          <w:b/>
          <w:color w:val="006600"/>
          <w:sz w:val="24"/>
          <w:szCs w:val="24"/>
        </w:rPr>
      </w:pPr>
      <w:r w:rsidRPr="00C3523C">
        <w:rPr>
          <w:rFonts w:ascii="Calibri" w:hAnsi="Calibri"/>
          <w:b/>
          <w:color w:val="006600"/>
          <w:sz w:val="24"/>
          <w:szCs w:val="24"/>
        </w:rPr>
        <w:t>Not possible to supply copy/disproportionate effort</w:t>
      </w:r>
    </w:p>
    <w:p w:rsidR="003F7A1B" w:rsidRPr="00F06394" w:rsidRDefault="003D2815" w:rsidP="00023C48">
      <w:pPr>
        <w:pStyle w:val="NoSpacing"/>
        <w:jc w:val="both"/>
        <w:rPr>
          <w:rFonts w:ascii="Calibri" w:hAnsi="Calibri"/>
          <w:strike/>
          <w:sz w:val="24"/>
          <w:szCs w:val="24"/>
        </w:rPr>
      </w:pPr>
      <w:r>
        <w:rPr>
          <w:rFonts w:ascii="Calibri" w:hAnsi="Calibri"/>
          <w:sz w:val="24"/>
          <w:szCs w:val="24"/>
        </w:rPr>
        <w:t xml:space="preserve">I am </w:t>
      </w:r>
      <w:r w:rsidR="002E67EB">
        <w:rPr>
          <w:rFonts w:ascii="Calibri" w:hAnsi="Calibri"/>
          <w:sz w:val="24"/>
          <w:szCs w:val="24"/>
        </w:rPr>
        <w:t xml:space="preserve">unable to grant </w:t>
      </w:r>
      <w:r w:rsidR="003F7A1B" w:rsidRPr="002938B8">
        <w:rPr>
          <w:rFonts w:ascii="Calibri" w:hAnsi="Calibri"/>
          <w:sz w:val="24"/>
          <w:szCs w:val="24"/>
        </w:rPr>
        <w:t>your request for access to per</w:t>
      </w:r>
      <w:r w:rsidR="009A29F0">
        <w:rPr>
          <w:rFonts w:ascii="Calibri" w:hAnsi="Calibri"/>
          <w:sz w:val="24"/>
          <w:szCs w:val="24"/>
        </w:rPr>
        <w:t>sonal data held by th</w:t>
      </w:r>
      <w:r w:rsidR="003F7A1B" w:rsidRPr="002938B8">
        <w:rPr>
          <w:rFonts w:ascii="Calibri" w:hAnsi="Calibri"/>
          <w:sz w:val="24"/>
          <w:szCs w:val="24"/>
        </w:rPr>
        <w:t>e</w:t>
      </w:r>
      <w:r w:rsidR="009A29F0">
        <w:rPr>
          <w:rFonts w:ascii="Calibri" w:hAnsi="Calibri"/>
          <w:sz w:val="24"/>
          <w:szCs w:val="24"/>
        </w:rPr>
        <w:t xml:space="preserve"> HSE as the HSE</w:t>
      </w:r>
      <w:r w:rsidR="003F7A1B" w:rsidRPr="002938B8">
        <w:rPr>
          <w:rFonts w:ascii="Calibri" w:hAnsi="Calibri"/>
          <w:sz w:val="24"/>
          <w:szCs w:val="24"/>
        </w:rPr>
        <w:t xml:space="preserve"> does not hold any personal data relating to </w:t>
      </w:r>
      <w:r w:rsidR="002E67EB" w:rsidRPr="002E67EB">
        <w:rPr>
          <w:rFonts w:ascii="Calibri" w:hAnsi="Calibri"/>
          <w:sz w:val="24"/>
          <w:szCs w:val="24"/>
        </w:rPr>
        <w:t>your request</w:t>
      </w:r>
      <w:r>
        <w:rPr>
          <w:rFonts w:ascii="Calibri" w:hAnsi="Calibri"/>
          <w:sz w:val="24"/>
          <w:szCs w:val="24"/>
        </w:rPr>
        <w:t>.</w:t>
      </w:r>
    </w:p>
    <w:p w:rsidR="006166C0" w:rsidRDefault="006166C0" w:rsidP="00023C48">
      <w:pPr>
        <w:pStyle w:val="NoSpacing"/>
        <w:jc w:val="both"/>
        <w:rPr>
          <w:rFonts w:ascii="Calibri" w:hAnsi="Calibri"/>
          <w:sz w:val="24"/>
          <w:szCs w:val="24"/>
        </w:rPr>
      </w:pPr>
    </w:p>
    <w:p w:rsidR="006166C0" w:rsidRPr="002938B8" w:rsidRDefault="006166C0" w:rsidP="00023C48">
      <w:pPr>
        <w:pStyle w:val="NoSpacing"/>
        <w:jc w:val="both"/>
        <w:rPr>
          <w:rFonts w:ascii="Calibri" w:hAnsi="Calibri"/>
          <w:sz w:val="24"/>
          <w:szCs w:val="24"/>
        </w:rPr>
      </w:pPr>
      <w:proofErr w:type="gramStart"/>
      <w:r>
        <w:rPr>
          <w:rFonts w:ascii="Calibri" w:hAnsi="Calibri"/>
          <w:sz w:val="24"/>
          <w:szCs w:val="24"/>
        </w:rPr>
        <w:t>or</w:t>
      </w:r>
      <w:proofErr w:type="gramEnd"/>
    </w:p>
    <w:p w:rsidR="003F7A1B" w:rsidRPr="002938B8" w:rsidRDefault="003F7A1B" w:rsidP="00023C48">
      <w:pPr>
        <w:pStyle w:val="NoSpacing"/>
        <w:jc w:val="both"/>
        <w:rPr>
          <w:rFonts w:ascii="Calibri" w:hAnsi="Calibri"/>
          <w:sz w:val="24"/>
          <w:szCs w:val="24"/>
        </w:rPr>
      </w:pPr>
    </w:p>
    <w:p w:rsidR="003F7A1B" w:rsidRPr="002938B8" w:rsidRDefault="003D2815" w:rsidP="00023C48">
      <w:pPr>
        <w:pStyle w:val="NoSpacing"/>
        <w:jc w:val="both"/>
        <w:rPr>
          <w:rFonts w:ascii="Calibri" w:hAnsi="Calibri"/>
          <w:sz w:val="24"/>
          <w:szCs w:val="24"/>
        </w:rPr>
      </w:pPr>
      <w:r>
        <w:rPr>
          <w:rFonts w:ascii="Calibri" w:hAnsi="Calibri"/>
          <w:sz w:val="24"/>
          <w:szCs w:val="24"/>
        </w:rPr>
        <w:t>I am</w:t>
      </w:r>
      <w:r w:rsidR="003F7A1B" w:rsidRPr="002938B8">
        <w:rPr>
          <w:rFonts w:ascii="Calibri" w:hAnsi="Calibri"/>
          <w:sz w:val="24"/>
          <w:szCs w:val="24"/>
        </w:rPr>
        <w:t xml:space="preserve"> </w:t>
      </w:r>
      <w:r w:rsidR="006166C0">
        <w:rPr>
          <w:rFonts w:ascii="Calibri" w:hAnsi="Calibri"/>
          <w:sz w:val="24"/>
          <w:szCs w:val="24"/>
        </w:rPr>
        <w:t xml:space="preserve">unable </w:t>
      </w:r>
      <w:r>
        <w:rPr>
          <w:rFonts w:ascii="Calibri" w:hAnsi="Calibri"/>
          <w:sz w:val="24"/>
          <w:szCs w:val="24"/>
        </w:rPr>
        <w:t>to supply</w:t>
      </w:r>
      <w:r w:rsidR="003F7A1B" w:rsidRPr="002938B8">
        <w:rPr>
          <w:rFonts w:ascii="Calibri" w:hAnsi="Calibri"/>
          <w:sz w:val="24"/>
          <w:szCs w:val="24"/>
        </w:rPr>
        <w:t xml:space="preserve"> you </w:t>
      </w:r>
      <w:r w:rsidR="00731268">
        <w:rPr>
          <w:rFonts w:ascii="Calibri" w:hAnsi="Calibri"/>
          <w:sz w:val="24"/>
          <w:szCs w:val="24"/>
        </w:rPr>
        <w:t xml:space="preserve">with </w:t>
      </w:r>
      <w:r w:rsidR="003F7A1B" w:rsidRPr="002938B8">
        <w:rPr>
          <w:rFonts w:ascii="Calibri" w:hAnsi="Calibri"/>
          <w:sz w:val="24"/>
          <w:szCs w:val="24"/>
        </w:rPr>
        <w:t>a copy of personal data relating to you,</w:t>
      </w:r>
      <w:r w:rsidR="009A29F0">
        <w:rPr>
          <w:rFonts w:ascii="Calibri" w:hAnsi="Calibri"/>
          <w:sz w:val="24"/>
          <w:szCs w:val="24"/>
        </w:rPr>
        <w:t xml:space="preserve"> which is held by the HSE</w:t>
      </w:r>
      <w:r w:rsidR="003F7A1B" w:rsidRPr="002938B8">
        <w:rPr>
          <w:rFonts w:ascii="Calibri" w:hAnsi="Calibri"/>
          <w:sz w:val="24"/>
          <w:szCs w:val="24"/>
        </w:rPr>
        <w:t xml:space="preserve"> due to the volume of the data involved</w:t>
      </w:r>
      <w:r w:rsidR="0010381F">
        <w:rPr>
          <w:rFonts w:ascii="Calibri" w:hAnsi="Calibri"/>
          <w:sz w:val="24"/>
          <w:szCs w:val="24"/>
        </w:rPr>
        <w:t xml:space="preserve"> and i</w:t>
      </w:r>
      <w:r w:rsidR="003F7A1B" w:rsidRPr="002938B8">
        <w:rPr>
          <w:rFonts w:ascii="Calibri" w:hAnsi="Calibri"/>
          <w:sz w:val="24"/>
          <w:szCs w:val="24"/>
        </w:rPr>
        <w:t>t would have a disproportionate effect on</w:t>
      </w:r>
      <w:r w:rsidR="009A29F0">
        <w:rPr>
          <w:rFonts w:ascii="Calibri" w:hAnsi="Calibri"/>
          <w:sz w:val="24"/>
          <w:szCs w:val="24"/>
        </w:rPr>
        <w:t xml:space="preserve"> the resources of the HSE</w:t>
      </w:r>
      <w:r w:rsidR="0010381F">
        <w:rPr>
          <w:rFonts w:ascii="Calibri" w:hAnsi="Calibri"/>
          <w:sz w:val="24"/>
          <w:szCs w:val="24"/>
        </w:rPr>
        <w:t>.</w:t>
      </w:r>
    </w:p>
    <w:p w:rsidR="003F7A1B" w:rsidRPr="002938B8" w:rsidRDefault="003F7A1B" w:rsidP="00023C48">
      <w:pPr>
        <w:pStyle w:val="NoSpacing"/>
        <w:jc w:val="both"/>
        <w:rPr>
          <w:rFonts w:ascii="Calibri" w:hAnsi="Calibri"/>
          <w:sz w:val="24"/>
          <w:szCs w:val="24"/>
        </w:rPr>
      </w:pPr>
    </w:p>
    <w:p w:rsidR="003F7A1B" w:rsidRPr="002938B8" w:rsidRDefault="003F7A1B" w:rsidP="00023C48">
      <w:pPr>
        <w:pStyle w:val="NoSpacing"/>
        <w:jc w:val="both"/>
        <w:rPr>
          <w:rFonts w:ascii="Calibri" w:hAnsi="Calibri"/>
          <w:sz w:val="24"/>
          <w:szCs w:val="24"/>
        </w:rPr>
      </w:pPr>
      <w:r w:rsidRPr="002938B8">
        <w:rPr>
          <w:rFonts w:ascii="Calibri" w:hAnsi="Calibri"/>
          <w:sz w:val="24"/>
          <w:szCs w:val="24"/>
        </w:rPr>
        <w:t xml:space="preserve">You may contact me at the above number </w:t>
      </w:r>
      <w:r w:rsidR="008B7500" w:rsidRPr="002938B8">
        <w:rPr>
          <w:rFonts w:ascii="Calibri" w:hAnsi="Calibri"/>
          <w:sz w:val="24"/>
          <w:szCs w:val="24"/>
        </w:rPr>
        <w:t>to discuss this matter further.</w:t>
      </w:r>
    </w:p>
    <w:p w:rsidR="003F7A1B" w:rsidRPr="002938B8" w:rsidRDefault="003F7A1B" w:rsidP="00023C48">
      <w:pPr>
        <w:pStyle w:val="NoSpacing"/>
        <w:jc w:val="both"/>
        <w:rPr>
          <w:rFonts w:ascii="Calibri" w:hAnsi="Calibri"/>
          <w:sz w:val="24"/>
          <w:szCs w:val="24"/>
        </w:rPr>
      </w:pPr>
    </w:p>
    <w:p w:rsidR="0010381F" w:rsidRPr="003D2815" w:rsidRDefault="003F7A1B" w:rsidP="00023C48">
      <w:pPr>
        <w:pStyle w:val="NoSpacing"/>
        <w:jc w:val="both"/>
        <w:rPr>
          <w:rFonts w:ascii="Calibri" w:hAnsi="Calibri"/>
          <w:b/>
          <w:color w:val="006600"/>
          <w:sz w:val="24"/>
          <w:szCs w:val="24"/>
        </w:rPr>
      </w:pPr>
      <w:r w:rsidRPr="00C3523C">
        <w:rPr>
          <w:rFonts w:ascii="Calibri" w:hAnsi="Calibri"/>
          <w:b/>
          <w:color w:val="006600"/>
          <w:sz w:val="24"/>
          <w:szCs w:val="24"/>
        </w:rPr>
        <w:t>Previous request(s)</w:t>
      </w:r>
    </w:p>
    <w:p w:rsidR="003F7A1B" w:rsidRPr="002938B8" w:rsidRDefault="003D2815" w:rsidP="00023C48">
      <w:pPr>
        <w:pStyle w:val="NoSpacing"/>
        <w:jc w:val="both"/>
        <w:rPr>
          <w:rFonts w:ascii="Calibri" w:hAnsi="Calibri"/>
          <w:sz w:val="24"/>
          <w:szCs w:val="24"/>
        </w:rPr>
      </w:pPr>
      <w:r>
        <w:rPr>
          <w:rFonts w:ascii="Calibri" w:hAnsi="Calibri"/>
          <w:sz w:val="24"/>
          <w:szCs w:val="24"/>
        </w:rPr>
        <w:t>I am</w:t>
      </w:r>
      <w:r w:rsidR="003F7A1B" w:rsidRPr="002938B8">
        <w:rPr>
          <w:rFonts w:ascii="Calibri" w:hAnsi="Calibri"/>
          <w:sz w:val="24"/>
          <w:szCs w:val="24"/>
        </w:rPr>
        <w:t xml:space="preserve"> refusing your request for access to pers</w:t>
      </w:r>
      <w:r w:rsidR="009A29F0">
        <w:rPr>
          <w:rFonts w:ascii="Calibri" w:hAnsi="Calibri"/>
          <w:sz w:val="24"/>
          <w:szCs w:val="24"/>
        </w:rPr>
        <w:t>onal data held by the HSE</w:t>
      </w:r>
      <w:r w:rsidR="003F7A1B" w:rsidRPr="002938B8">
        <w:rPr>
          <w:rFonts w:ascii="Calibri" w:hAnsi="Calibri"/>
          <w:sz w:val="24"/>
          <w:szCs w:val="24"/>
        </w:rPr>
        <w:t xml:space="preserve"> on the basis that a copy of all personal data relating to you was supplied to you on </w:t>
      </w:r>
      <w:r w:rsidR="00451DE7" w:rsidRPr="00451DE7">
        <w:rPr>
          <w:rFonts w:ascii="Calibri" w:hAnsi="Calibri"/>
          <w:sz w:val="24"/>
          <w:szCs w:val="24"/>
          <w:highlight w:val="yellow"/>
        </w:rPr>
        <w:t>[insert date]</w:t>
      </w:r>
    </w:p>
    <w:p w:rsidR="003F7A1B" w:rsidRPr="002938B8" w:rsidRDefault="003F7A1B" w:rsidP="00023C48">
      <w:pPr>
        <w:pStyle w:val="NoSpacing"/>
        <w:jc w:val="both"/>
        <w:rPr>
          <w:rFonts w:ascii="Calibri" w:hAnsi="Calibri"/>
          <w:sz w:val="24"/>
          <w:szCs w:val="24"/>
        </w:rPr>
      </w:pPr>
    </w:p>
    <w:p w:rsidR="00D22A00" w:rsidRPr="00D22A00" w:rsidRDefault="003F7A1B" w:rsidP="00023C48">
      <w:pPr>
        <w:pStyle w:val="NoSpacing"/>
        <w:jc w:val="both"/>
        <w:rPr>
          <w:rFonts w:ascii="Calibri" w:hAnsi="Calibri"/>
          <w:b/>
          <w:color w:val="006600"/>
          <w:sz w:val="24"/>
          <w:szCs w:val="24"/>
        </w:rPr>
      </w:pPr>
      <w:r w:rsidRPr="00C3523C">
        <w:rPr>
          <w:rFonts w:ascii="Calibri" w:hAnsi="Calibri"/>
          <w:b/>
          <w:color w:val="006600"/>
          <w:sz w:val="24"/>
          <w:szCs w:val="24"/>
        </w:rPr>
        <w:t>Personal Data relating to other individuals</w:t>
      </w:r>
    </w:p>
    <w:p w:rsidR="00D22A00" w:rsidRDefault="00D22A00" w:rsidP="00023C48">
      <w:pPr>
        <w:pStyle w:val="NoSpacing"/>
        <w:jc w:val="both"/>
        <w:rPr>
          <w:rFonts w:ascii="Calibri" w:hAnsi="Calibri"/>
          <w:sz w:val="24"/>
          <w:szCs w:val="24"/>
        </w:rPr>
      </w:pPr>
      <w:proofErr w:type="gramStart"/>
      <w:r>
        <w:rPr>
          <w:rFonts w:ascii="Calibri" w:hAnsi="Calibri"/>
          <w:sz w:val="24"/>
          <w:szCs w:val="24"/>
        </w:rPr>
        <w:t>Article 15.4.</w:t>
      </w:r>
      <w:proofErr w:type="gramEnd"/>
      <w:r>
        <w:rPr>
          <w:rFonts w:ascii="Calibri" w:hAnsi="Calibri"/>
          <w:sz w:val="24"/>
          <w:szCs w:val="24"/>
        </w:rPr>
        <w:t xml:space="preserve"> </w:t>
      </w:r>
      <w:proofErr w:type="gramStart"/>
      <w:r>
        <w:rPr>
          <w:rFonts w:ascii="Calibri" w:hAnsi="Calibri"/>
          <w:sz w:val="24"/>
          <w:szCs w:val="24"/>
        </w:rPr>
        <w:t>of</w:t>
      </w:r>
      <w:proofErr w:type="gramEnd"/>
      <w:r>
        <w:rPr>
          <w:rFonts w:ascii="Calibri" w:hAnsi="Calibri"/>
          <w:sz w:val="24"/>
          <w:szCs w:val="24"/>
        </w:rPr>
        <w:t xml:space="preserve"> GDPR states that:</w:t>
      </w:r>
    </w:p>
    <w:p w:rsidR="00D22A00" w:rsidRDefault="00D22A00" w:rsidP="00023C48">
      <w:pPr>
        <w:pStyle w:val="NoSpacing"/>
        <w:jc w:val="both"/>
        <w:rPr>
          <w:rFonts w:ascii="Calibri" w:hAnsi="Calibri"/>
          <w:i/>
          <w:sz w:val="24"/>
          <w:szCs w:val="24"/>
        </w:rPr>
      </w:pPr>
      <w:r>
        <w:rPr>
          <w:rFonts w:ascii="Calibri" w:hAnsi="Calibri"/>
          <w:i/>
          <w:sz w:val="24"/>
          <w:szCs w:val="24"/>
        </w:rPr>
        <w:t>‘The right to obtain a copy referred to in paragraph 3 shall not adversely affect the rights and freedoms of others.’</w:t>
      </w:r>
    </w:p>
    <w:p w:rsidR="00D22A00" w:rsidRPr="00D22A00" w:rsidRDefault="00D22A00" w:rsidP="00023C48">
      <w:pPr>
        <w:pStyle w:val="NoSpacing"/>
        <w:jc w:val="both"/>
        <w:rPr>
          <w:rFonts w:ascii="Calibri" w:hAnsi="Calibri"/>
          <w:i/>
          <w:sz w:val="24"/>
          <w:szCs w:val="24"/>
        </w:rPr>
      </w:pPr>
    </w:p>
    <w:p w:rsidR="003F7A1B" w:rsidRPr="002938B8" w:rsidRDefault="003F7A1B" w:rsidP="00023C48">
      <w:pPr>
        <w:pStyle w:val="NoSpacing"/>
        <w:jc w:val="both"/>
        <w:rPr>
          <w:rFonts w:ascii="Calibri" w:hAnsi="Calibri"/>
          <w:sz w:val="24"/>
          <w:szCs w:val="24"/>
        </w:rPr>
      </w:pPr>
      <w:r w:rsidRPr="002938B8">
        <w:rPr>
          <w:rFonts w:ascii="Calibri" w:hAnsi="Calibri"/>
          <w:sz w:val="24"/>
          <w:szCs w:val="24"/>
        </w:rPr>
        <w:t xml:space="preserve">The specific records, identified as records </w:t>
      </w:r>
      <w:r w:rsidRPr="002938B8">
        <w:rPr>
          <w:rFonts w:ascii="Calibri" w:hAnsi="Calibri"/>
          <w:sz w:val="24"/>
          <w:szCs w:val="24"/>
          <w:highlight w:val="yellow"/>
        </w:rPr>
        <w:t>X, Y, Z</w:t>
      </w:r>
      <w:r w:rsidRPr="002938B8">
        <w:rPr>
          <w:rFonts w:ascii="Calibri" w:hAnsi="Calibri"/>
          <w:sz w:val="24"/>
          <w:szCs w:val="24"/>
        </w:rPr>
        <w:t xml:space="preserve"> in the attached record schedule, contain personal data relating to another individual. I am refusing access to this specific data, as the individual that the data relates to has not consented to its disclosure to you. </w:t>
      </w:r>
    </w:p>
    <w:p w:rsidR="003F7A1B" w:rsidRPr="002938B8" w:rsidRDefault="003F7A1B" w:rsidP="00023C48">
      <w:pPr>
        <w:pStyle w:val="NoSpacing"/>
        <w:jc w:val="both"/>
        <w:rPr>
          <w:rFonts w:ascii="Calibri" w:hAnsi="Calibri"/>
          <w:sz w:val="24"/>
          <w:szCs w:val="24"/>
        </w:rPr>
      </w:pPr>
    </w:p>
    <w:p w:rsidR="003F7A1B" w:rsidRPr="002938B8" w:rsidRDefault="003F7A1B" w:rsidP="00023C48">
      <w:pPr>
        <w:pStyle w:val="NoSpacing"/>
        <w:jc w:val="both"/>
        <w:rPr>
          <w:rFonts w:ascii="Calibri" w:hAnsi="Calibri"/>
          <w:sz w:val="24"/>
          <w:szCs w:val="24"/>
        </w:rPr>
      </w:pPr>
      <w:r w:rsidRPr="002938B8">
        <w:rPr>
          <w:rFonts w:ascii="Calibri" w:hAnsi="Calibri"/>
          <w:sz w:val="24"/>
          <w:szCs w:val="24"/>
        </w:rPr>
        <w:t>I am also unable to omit sufficient particulars from this data to enable its disclosure to you without the identity of the other individual being revealed.</w:t>
      </w:r>
    </w:p>
    <w:p w:rsidR="003F7A1B" w:rsidRPr="002938B8" w:rsidRDefault="003F7A1B" w:rsidP="00023C48">
      <w:pPr>
        <w:pStyle w:val="NoSpacing"/>
        <w:jc w:val="both"/>
        <w:rPr>
          <w:rFonts w:ascii="Calibri" w:hAnsi="Calibri"/>
          <w:sz w:val="24"/>
          <w:szCs w:val="24"/>
        </w:rPr>
      </w:pPr>
    </w:p>
    <w:p w:rsidR="003F7A1B" w:rsidRPr="002938B8" w:rsidRDefault="003F7A1B" w:rsidP="00023C48">
      <w:pPr>
        <w:pStyle w:val="NoSpacing"/>
        <w:jc w:val="both"/>
        <w:rPr>
          <w:rFonts w:ascii="Calibri" w:hAnsi="Calibri"/>
          <w:sz w:val="24"/>
          <w:szCs w:val="24"/>
        </w:rPr>
      </w:pPr>
      <w:r w:rsidRPr="002938B8">
        <w:rPr>
          <w:rFonts w:ascii="Calibri" w:hAnsi="Calibri"/>
          <w:sz w:val="24"/>
          <w:szCs w:val="24"/>
        </w:rPr>
        <w:t>I am therefore refusing access to these specific records for the reasons outlined above.</w:t>
      </w:r>
    </w:p>
    <w:p w:rsidR="003F7A1B" w:rsidRPr="002938B8" w:rsidRDefault="003F7A1B" w:rsidP="002938B8">
      <w:pPr>
        <w:pStyle w:val="NoSpacing"/>
        <w:jc w:val="both"/>
        <w:rPr>
          <w:rFonts w:ascii="Calibri" w:hAnsi="Calibri"/>
          <w:color w:val="000000" w:themeColor="text1"/>
          <w:sz w:val="24"/>
          <w:szCs w:val="24"/>
        </w:rPr>
      </w:pPr>
    </w:p>
    <w:p w:rsidR="00595E4A" w:rsidRPr="00320004" w:rsidRDefault="00595E4A" w:rsidP="002938B8">
      <w:pPr>
        <w:pStyle w:val="NoSpacing"/>
        <w:jc w:val="both"/>
        <w:rPr>
          <w:rFonts w:ascii="Calibri" w:hAnsi="Calibri"/>
          <w:b/>
          <w:color w:val="006600"/>
          <w:sz w:val="24"/>
          <w:szCs w:val="24"/>
        </w:rPr>
      </w:pPr>
      <w:r w:rsidRPr="00320004">
        <w:rPr>
          <w:rFonts w:ascii="Calibri" w:hAnsi="Calibri"/>
          <w:b/>
          <w:color w:val="006600"/>
          <w:sz w:val="24"/>
          <w:szCs w:val="24"/>
        </w:rPr>
        <w:t>Information given in confidence</w:t>
      </w:r>
    </w:p>
    <w:p w:rsidR="00595E4A" w:rsidRPr="00320004" w:rsidRDefault="00595E4A" w:rsidP="002938B8">
      <w:pPr>
        <w:pStyle w:val="NoSpacing"/>
        <w:jc w:val="both"/>
        <w:rPr>
          <w:rFonts w:ascii="Calibri" w:hAnsi="Calibri"/>
          <w:color w:val="000000" w:themeColor="text1"/>
          <w:sz w:val="24"/>
          <w:szCs w:val="24"/>
        </w:rPr>
      </w:pPr>
      <w:r w:rsidRPr="00320004">
        <w:rPr>
          <w:rFonts w:ascii="Calibri" w:hAnsi="Calibri"/>
          <w:color w:val="000000" w:themeColor="text1"/>
          <w:sz w:val="24"/>
          <w:szCs w:val="24"/>
        </w:rPr>
        <w:t>Section 60(3</w:t>
      </w:r>
      <w:proofErr w:type="gramStart"/>
      <w:r w:rsidRPr="00320004">
        <w:rPr>
          <w:rFonts w:ascii="Calibri" w:hAnsi="Calibri"/>
          <w:color w:val="000000" w:themeColor="text1"/>
          <w:sz w:val="24"/>
          <w:szCs w:val="24"/>
        </w:rPr>
        <w:t>)(</w:t>
      </w:r>
      <w:proofErr w:type="gramEnd"/>
      <w:r w:rsidRPr="00320004">
        <w:rPr>
          <w:rFonts w:ascii="Calibri" w:hAnsi="Calibri"/>
          <w:color w:val="000000" w:themeColor="text1"/>
          <w:sz w:val="24"/>
          <w:szCs w:val="24"/>
        </w:rPr>
        <w:t>b) of the D.P. Act 2018 states that:</w:t>
      </w:r>
    </w:p>
    <w:p w:rsidR="00156837" w:rsidRPr="00320004" w:rsidRDefault="00156837" w:rsidP="002938B8">
      <w:pPr>
        <w:pStyle w:val="NoSpacing"/>
        <w:jc w:val="both"/>
        <w:rPr>
          <w:rFonts w:ascii="Calibri" w:hAnsi="Calibri"/>
          <w:color w:val="000000" w:themeColor="text1"/>
          <w:sz w:val="24"/>
          <w:szCs w:val="24"/>
        </w:rPr>
      </w:pPr>
    </w:p>
    <w:p w:rsidR="00595E4A" w:rsidRPr="00320004" w:rsidRDefault="00595E4A" w:rsidP="002938B8">
      <w:pPr>
        <w:pStyle w:val="NoSpacing"/>
        <w:jc w:val="both"/>
        <w:rPr>
          <w:rFonts w:ascii="Calibri" w:hAnsi="Calibri"/>
          <w:i/>
          <w:color w:val="000000" w:themeColor="text1"/>
          <w:sz w:val="24"/>
          <w:szCs w:val="24"/>
        </w:rPr>
      </w:pPr>
      <w:r w:rsidRPr="00320004">
        <w:rPr>
          <w:rFonts w:ascii="Calibri" w:hAnsi="Calibri"/>
          <w:i/>
          <w:color w:val="000000" w:themeColor="text1"/>
          <w:sz w:val="24"/>
          <w:szCs w:val="24"/>
        </w:rPr>
        <w:t>‘The personal data relating to the data subject consist of an expression of opinion about the data subject by another person given in confidence or on the understanding that it would be treated as confidential to a person who has a legitimate interest in receiving the information’</w:t>
      </w:r>
    </w:p>
    <w:p w:rsidR="00156837" w:rsidRPr="00320004" w:rsidRDefault="00156837" w:rsidP="002938B8">
      <w:pPr>
        <w:pStyle w:val="NoSpacing"/>
        <w:jc w:val="both"/>
        <w:rPr>
          <w:rFonts w:ascii="Calibri" w:hAnsi="Calibri"/>
          <w:i/>
          <w:color w:val="000000" w:themeColor="text1"/>
          <w:sz w:val="24"/>
          <w:szCs w:val="24"/>
        </w:rPr>
      </w:pPr>
    </w:p>
    <w:p w:rsidR="00595E4A" w:rsidRPr="00320004" w:rsidRDefault="00595E4A" w:rsidP="002938B8">
      <w:pPr>
        <w:pStyle w:val="NoSpacing"/>
        <w:jc w:val="both"/>
        <w:rPr>
          <w:rFonts w:ascii="Calibri" w:hAnsi="Calibri"/>
          <w:i/>
          <w:color w:val="000000" w:themeColor="text1"/>
          <w:sz w:val="24"/>
          <w:szCs w:val="24"/>
        </w:rPr>
      </w:pPr>
      <w:r w:rsidRPr="00320004">
        <w:rPr>
          <w:rFonts w:ascii="Calibri" w:hAnsi="Calibri"/>
          <w:i/>
          <w:color w:val="000000" w:themeColor="text1"/>
          <w:sz w:val="24"/>
          <w:szCs w:val="24"/>
        </w:rPr>
        <w:t xml:space="preserve">The specific records, </w:t>
      </w:r>
      <w:r w:rsidR="00156837" w:rsidRPr="00320004">
        <w:rPr>
          <w:rFonts w:ascii="Calibri" w:hAnsi="Calibri"/>
          <w:i/>
          <w:color w:val="000000" w:themeColor="text1"/>
          <w:sz w:val="24"/>
          <w:szCs w:val="24"/>
        </w:rPr>
        <w:t>identified</w:t>
      </w:r>
      <w:r w:rsidRPr="00320004">
        <w:rPr>
          <w:rFonts w:ascii="Calibri" w:hAnsi="Calibri"/>
          <w:i/>
          <w:color w:val="000000" w:themeColor="text1"/>
          <w:sz w:val="24"/>
          <w:szCs w:val="24"/>
        </w:rPr>
        <w:t xml:space="preserve"> as records X, Y, Z contain an expression of opinion about you that was given to the HSE </w:t>
      </w:r>
    </w:p>
    <w:p w:rsidR="00156837" w:rsidRPr="00320004" w:rsidRDefault="00156837" w:rsidP="002938B8">
      <w:pPr>
        <w:pStyle w:val="NoSpacing"/>
        <w:jc w:val="both"/>
        <w:rPr>
          <w:rFonts w:ascii="Calibri" w:hAnsi="Calibri"/>
          <w:i/>
          <w:color w:val="000000" w:themeColor="text1"/>
          <w:sz w:val="24"/>
          <w:szCs w:val="24"/>
        </w:rPr>
      </w:pPr>
    </w:p>
    <w:p w:rsidR="00156837" w:rsidRPr="00320004" w:rsidRDefault="00595E4A" w:rsidP="00156837">
      <w:pPr>
        <w:pStyle w:val="NoSpacing"/>
        <w:numPr>
          <w:ilvl w:val="0"/>
          <w:numId w:val="29"/>
        </w:numPr>
        <w:jc w:val="both"/>
        <w:rPr>
          <w:rFonts w:ascii="Calibri" w:hAnsi="Calibri"/>
          <w:i/>
          <w:color w:val="000000" w:themeColor="text1"/>
          <w:sz w:val="24"/>
          <w:szCs w:val="24"/>
        </w:rPr>
      </w:pPr>
      <w:r w:rsidRPr="00320004">
        <w:rPr>
          <w:rFonts w:ascii="Calibri" w:hAnsi="Calibri"/>
          <w:i/>
          <w:color w:val="000000" w:themeColor="text1"/>
          <w:sz w:val="24"/>
          <w:szCs w:val="24"/>
        </w:rPr>
        <w:t xml:space="preserve">In confidence </w:t>
      </w:r>
    </w:p>
    <w:p w:rsidR="00595E4A" w:rsidRPr="00320004" w:rsidRDefault="00595E4A" w:rsidP="00156837">
      <w:pPr>
        <w:pStyle w:val="NoSpacing"/>
        <w:ind w:left="720"/>
        <w:jc w:val="both"/>
        <w:rPr>
          <w:rFonts w:ascii="Calibri" w:hAnsi="Calibri"/>
          <w:i/>
          <w:color w:val="000000" w:themeColor="text1"/>
          <w:sz w:val="24"/>
          <w:szCs w:val="24"/>
        </w:rPr>
      </w:pPr>
      <w:proofErr w:type="gramStart"/>
      <w:r w:rsidRPr="00320004">
        <w:rPr>
          <w:rFonts w:ascii="Calibri" w:hAnsi="Calibri"/>
          <w:b/>
          <w:i/>
          <w:color w:val="000000" w:themeColor="text1"/>
          <w:sz w:val="24"/>
          <w:szCs w:val="24"/>
        </w:rPr>
        <w:lastRenderedPageBreak/>
        <w:t>or</w:t>
      </w:r>
      <w:proofErr w:type="gramEnd"/>
    </w:p>
    <w:p w:rsidR="00595E4A" w:rsidRPr="00320004" w:rsidRDefault="00595E4A" w:rsidP="00156837">
      <w:pPr>
        <w:pStyle w:val="NoSpacing"/>
        <w:numPr>
          <w:ilvl w:val="0"/>
          <w:numId w:val="29"/>
        </w:numPr>
        <w:jc w:val="both"/>
        <w:rPr>
          <w:rFonts w:ascii="Calibri" w:hAnsi="Calibri"/>
          <w:i/>
          <w:color w:val="000000" w:themeColor="text1"/>
          <w:sz w:val="24"/>
          <w:szCs w:val="24"/>
        </w:rPr>
      </w:pPr>
      <w:r w:rsidRPr="00320004">
        <w:rPr>
          <w:rFonts w:ascii="Calibri" w:hAnsi="Calibri"/>
          <w:i/>
          <w:color w:val="000000" w:themeColor="text1"/>
          <w:sz w:val="24"/>
          <w:szCs w:val="24"/>
        </w:rPr>
        <w:t xml:space="preserve">on the understanding that it could be treated as confidential </w:t>
      </w:r>
    </w:p>
    <w:p w:rsidR="00156837" w:rsidRPr="00320004" w:rsidRDefault="00156837" w:rsidP="00156837">
      <w:pPr>
        <w:pStyle w:val="NoSpacing"/>
        <w:ind w:left="720"/>
        <w:jc w:val="both"/>
        <w:rPr>
          <w:rFonts w:ascii="Calibri" w:hAnsi="Calibri"/>
          <w:i/>
          <w:color w:val="000000" w:themeColor="text1"/>
          <w:sz w:val="24"/>
          <w:szCs w:val="24"/>
        </w:rPr>
      </w:pPr>
    </w:p>
    <w:p w:rsidR="00595E4A" w:rsidRPr="00320004" w:rsidRDefault="00595E4A" w:rsidP="002938B8">
      <w:pPr>
        <w:pStyle w:val="NoSpacing"/>
        <w:jc w:val="both"/>
        <w:rPr>
          <w:rFonts w:ascii="Calibri" w:hAnsi="Calibri"/>
          <w:i/>
          <w:color w:val="000000" w:themeColor="text1"/>
          <w:sz w:val="24"/>
          <w:szCs w:val="24"/>
        </w:rPr>
      </w:pPr>
      <w:r w:rsidRPr="00320004">
        <w:rPr>
          <w:rFonts w:ascii="Calibri" w:hAnsi="Calibri"/>
          <w:i/>
          <w:color w:val="000000" w:themeColor="text1"/>
          <w:sz w:val="24"/>
          <w:szCs w:val="24"/>
        </w:rPr>
        <w:t>I am therefore refusing access to these specific records as outlined above</w:t>
      </w:r>
    </w:p>
    <w:p w:rsidR="00595E4A" w:rsidRPr="00320004" w:rsidRDefault="00595E4A" w:rsidP="002938B8">
      <w:pPr>
        <w:pStyle w:val="NoSpacing"/>
        <w:jc w:val="both"/>
        <w:rPr>
          <w:rFonts w:ascii="Calibri" w:hAnsi="Calibri"/>
          <w:color w:val="000000" w:themeColor="text1"/>
          <w:sz w:val="24"/>
          <w:szCs w:val="24"/>
        </w:rPr>
      </w:pPr>
    </w:p>
    <w:p w:rsidR="00CF4649" w:rsidRPr="00320004" w:rsidRDefault="00CF4649" w:rsidP="00451DE7">
      <w:pPr>
        <w:pStyle w:val="NoSpacing"/>
        <w:jc w:val="both"/>
        <w:rPr>
          <w:rFonts w:ascii="Calibri" w:hAnsi="Calibri"/>
          <w:b/>
          <w:color w:val="006600"/>
          <w:sz w:val="24"/>
          <w:szCs w:val="24"/>
        </w:rPr>
      </w:pPr>
      <w:r w:rsidRPr="00320004">
        <w:rPr>
          <w:rFonts w:ascii="Calibri" w:hAnsi="Calibri"/>
          <w:b/>
          <w:color w:val="006600"/>
          <w:sz w:val="24"/>
          <w:szCs w:val="24"/>
        </w:rPr>
        <w:t>Personal data relating to physical or mental health</w:t>
      </w:r>
    </w:p>
    <w:p w:rsidR="00CF4649" w:rsidRPr="00320004" w:rsidRDefault="00CF4649" w:rsidP="00451DE7">
      <w:pPr>
        <w:pStyle w:val="NoSpacing"/>
        <w:jc w:val="both"/>
        <w:rPr>
          <w:rFonts w:ascii="Calibri" w:hAnsi="Calibri"/>
          <w:i/>
          <w:sz w:val="24"/>
          <w:szCs w:val="24"/>
        </w:rPr>
      </w:pPr>
      <w:r w:rsidRPr="00320004">
        <w:rPr>
          <w:rFonts w:ascii="Calibri" w:hAnsi="Calibri"/>
          <w:i/>
          <w:sz w:val="24"/>
          <w:szCs w:val="24"/>
        </w:rPr>
        <w:t>Regulation 4 (1) of the Data Protection (Access Modification) (Health) Regulation, 1989 (as amended by the DP Act 2018) states that:</w:t>
      </w:r>
    </w:p>
    <w:p w:rsidR="00ED5614" w:rsidRPr="00320004" w:rsidRDefault="00ED5614" w:rsidP="00451DE7">
      <w:pPr>
        <w:pStyle w:val="NoSpacing"/>
        <w:jc w:val="both"/>
        <w:rPr>
          <w:rFonts w:ascii="Calibri" w:hAnsi="Calibri"/>
          <w:i/>
          <w:sz w:val="24"/>
          <w:szCs w:val="24"/>
        </w:rPr>
      </w:pPr>
    </w:p>
    <w:p w:rsidR="00CF4649" w:rsidRPr="00320004" w:rsidRDefault="00CF4649" w:rsidP="00451DE7">
      <w:pPr>
        <w:pStyle w:val="NoSpacing"/>
        <w:jc w:val="both"/>
        <w:rPr>
          <w:rFonts w:ascii="Calibri" w:hAnsi="Calibri"/>
          <w:i/>
          <w:sz w:val="24"/>
          <w:szCs w:val="24"/>
        </w:rPr>
      </w:pPr>
      <w:r w:rsidRPr="00320004">
        <w:rPr>
          <w:rFonts w:ascii="Calibri" w:hAnsi="Calibri"/>
          <w:i/>
          <w:sz w:val="24"/>
          <w:szCs w:val="24"/>
        </w:rPr>
        <w:t>“Information constituting health data shall not be supplied by or on behalf of a data controller to the data subject concerned in response to a request under Article 15 of the Data Protection Regulation</w:t>
      </w:r>
      <w:r w:rsidR="00A549D2" w:rsidRPr="00320004">
        <w:rPr>
          <w:rFonts w:ascii="Calibri" w:hAnsi="Calibri"/>
          <w:i/>
          <w:sz w:val="24"/>
          <w:szCs w:val="24"/>
        </w:rPr>
        <w:t>,</w:t>
      </w:r>
      <w:r w:rsidRPr="00320004">
        <w:rPr>
          <w:rFonts w:ascii="Calibri" w:hAnsi="Calibri"/>
          <w:i/>
          <w:sz w:val="24"/>
          <w:szCs w:val="24"/>
        </w:rPr>
        <w:t xml:space="preserve"> if it would be likely to cause serious harm to the physical or mental health of the data subject, but this restriction on providing information applies only to the extent to which, and for so long as, that likelihood pertains..”</w:t>
      </w:r>
    </w:p>
    <w:p w:rsidR="00A549D2" w:rsidRPr="00320004" w:rsidRDefault="00A549D2" w:rsidP="00451DE7">
      <w:pPr>
        <w:pStyle w:val="NoSpacing"/>
        <w:jc w:val="both"/>
        <w:rPr>
          <w:rFonts w:ascii="Calibri" w:hAnsi="Calibri"/>
          <w:i/>
          <w:sz w:val="24"/>
          <w:szCs w:val="24"/>
        </w:rPr>
      </w:pPr>
    </w:p>
    <w:p w:rsidR="00CF4649" w:rsidRPr="00320004" w:rsidRDefault="00CF4649" w:rsidP="00451DE7">
      <w:pPr>
        <w:pStyle w:val="NoSpacing"/>
        <w:jc w:val="both"/>
        <w:rPr>
          <w:rFonts w:ascii="Calibri" w:hAnsi="Calibri"/>
          <w:sz w:val="24"/>
          <w:szCs w:val="24"/>
        </w:rPr>
      </w:pPr>
      <w:r w:rsidRPr="00320004">
        <w:rPr>
          <w:rFonts w:ascii="Calibri" w:hAnsi="Calibri"/>
          <w:sz w:val="24"/>
          <w:szCs w:val="24"/>
        </w:rPr>
        <w:t xml:space="preserve">The specific records, identified as records </w:t>
      </w:r>
      <w:r w:rsidRPr="009A29F0">
        <w:rPr>
          <w:rFonts w:ascii="Calibri" w:hAnsi="Calibri"/>
          <w:sz w:val="24"/>
          <w:szCs w:val="24"/>
          <w:highlight w:val="yellow"/>
        </w:rPr>
        <w:t>X, Y, Z,</w:t>
      </w:r>
      <w:r w:rsidR="00120896" w:rsidRPr="00320004">
        <w:rPr>
          <w:rFonts w:ascii="Calibri" w:hAnsi="Calibri"/>
          <w:sz w:val="24"/>
          <w:szCs w:val="24"/>
        </w:rPr>
        <w:t xml:space="preserve"> contain sensitive personal</w:t>
      </w:r>
      <w:r w:rsidR="009A29F0">
        <w:rPr>
          <w:rFonts w:ascii="Calibri" w:hAnsi="Calibri"/>
          <w:sz w:val="24"/>
          <w:szCs w:val="24"/>
        </w:rPr>
        <w:t xml:space="preserve"> data which fall in</w:t>
      </w:r>
      <w:r w:rsidRPr="00320004">
        <w:rPr>
          <w:rFonts w:ascii="Calibri" w:hAnsi="Calibri"/>
          <w:sz w:val="24"/>
          <w:szCs w:val="24"/>
        </w:rPr>
        <w:t>to the category as outlined above.</w:t>
      </w:r>
    </w:p>
    <w:p w:rsidR="00ED5614" w:rsidRPr="00320004" w:rsidRDefault="00ED5614" w:rsidP="00451DE7">
      <w:pPr>
        <w:pStyle w:val="NoSpacing"/>
        <w:jc w:val="both"/>
        <w:rPr>
          <w:rFonts w:ascii="Calibri" w:hAnsi="Calibri"/>
          <w:sz w:val="24"/>
          <w:szCs w:val="24"/>
        </w:rPr>
      </w:pPr>
    </w:p>
    <w:p w:rsidR="00CF4649" w:rsidRPr="00320004" w:rsidRDefault="009A29F0" w:rsidP="00451DE7">
      <w:pPr>
        <w:pStyle w:val="NoSpacing"/>
        <w:jc w:val="both"/>
        <w:rPr>
          <w:rFonts w:ascii="Calibri" w:hAnsi="Calibri"/>
          <w:sz w:val="24"/>
          <w:szCs w:val="24"/>
        </w:rPr>
      </w:pPr>
      <w:r>
        <w:rPr>
          <w:rFonts w:ascii="Calibri" w:hAnsi="Calibri"/>
          <w:sz w:val="24"/>
          <w:szCs w:val="24"/>
        </w:rPr>
        <w:t>I am refusing to supply</w:t>
      </w:r>
      <w:r w:rsidR="00CF4649" w:rsidRPr="00320004">
        <w:rPr>
          <w:rFonts w:ascii="Calibri" w:hAnsi="Calibri"/>
          <w:sz w:val="24"/>
          <w:szCs w:val="24"/>
        </w:rPr>
        <w:t xml:space="preserve"> a copy of this data </w:t>
      </w:r>
      <w:r>
        <w:rPr>
          <w:rFonts w:ascii="Calibri" w:hAnsi="Calibri"/>
          <w:sz w:val="24"/>
          <w:szCs w:val="24"/>
        </w:rPr>
        <w:t xml:space="preserve">to you </w:t>
      </w:r>
      <w:r w:rsidR="00CF4649" w:rsidRPr="00320004">
        <w:rPr>
          <w:rFonts w:ascii="Calibri" w:hAnsi="Calibri"/>
          <w:sz w:val="24"/>
          <w:szCs w:val="24"/>
        </w:rPr>
        <w:t>on the advice of a suitably qualified health professional.</w:t>
      </w:r>
    </w:p>
    <w:p w:rsidR="00ED5614" w:rsidRPr="00320004" w:rsidRDefault="00ED5614" w:rsidP="00451DE7">
      <w:pPr>
        <w:pStyle w:val="NoSpacing"/>
        <w:jc w:val="both"/>
        <w:rPr>
          <w:rFonts w:ascii="Calibri" w:hAnsi="Calibri"/>
          <w:color w:val="006600"/>
          <w:sz w:val="24"/>
          <w:szCs w:val="24"/>
        </w:rPr>
      </w:pPr>
    </w:p>
    <w:p w:rsidR="00CF4649" w:rsidRPr="00320004" w:rsidRDefault="00785CC7" w:rsidP="00451DE7">
      <w:pPr>
        <w:pStyle w:val="NoSpacing"/>
        <w:jc w:val="both"/>
        <w:rPr>
          <w:rFonts w:ascii="Calibri" w:hAnsi="Calibri"/>
          <w:b/>
          <w:color w:val="006600"/>
          <w:sz w:val="24"/>
          <w:szCs w:val="24"/>
        </w:rPr>
      </w:pPr>
      <w:r w:rsidRPr="00320004">
        <w:rPr>
          <w:rFonts w:ascii="Calibri" w:hAnsi="Calibri"/>
          <w:b/>
          <w:color w:val="006600"/>
          <w:sz w:val="24"/>
          <w:szCs w:val="24"/>
        </w:rPr>
        <w:t>Social w</w:t>
      </w:r>
      <w:r w:rsidR="00CF4649" w:rsidRPr="00320004">
        <w:rPr>
          <w:rFonts w:ascii="Calibri" w:hAnsi="Calibri"/>
          <w:b/>
          <w:color w:val="006600"/>
          <w:sz w:val="24"/>
          <w:szCs w:val="24"/>
        </w:rPr>
        <w:t xml:space="preserve">ork data </w:t>
      </w:r>
    </w:p>
    <w:p w:rsidR="00CF4649" w:rsidRPr="00320004" w:rsidRDefault="00CF4649" w:rsidP="00451DE7">
      <w:pPr>
        <w:pStyle w:val="NoSpacing"/>
        <w:jc w:val="both"/>
        <w:rPr>
          <w:rFonts w:ascii="Calibri" w:hAnsi="Calibri"/>
          <w:sz w:val="24"/>
          <w:szCs w:val="24"/>
        </w:rPr>
      </w:pPr>
      <w:r w:rsidRPr="00320004">
        <w:rPr>
          <w:rFonts w:ascii="Calibri" w:hAnsi="Calibri"/>
          <w:sz w:val="24"/>
          <w:szCs w:val="24"/>
        </w:rPr>
        <w:t>Regulation 4 (2) of the Data Protection (Access Modification) (Social Work) Regulations, 1989 (as amended by the DP Act 2018) states that:</w:t>
      </w:r>
    </w:p>
    <w:p w:rsidR="00ED5614" w:rsidRPr="00320004" w:rsidRDefault="00ED5614" w:rsidP="00451DE7">
      <w:pPr>
        <w:pStyle w:val="NoSpacing"/>
        <w:jc w:val="both"/>
        <w:rPr>
          <w:rFonts w:ascii="Calibri" w:hAnsi="Calibri"/>
          <w:sz w:val="24"/>
          <w:szCs w:val="24"/>
        </w:rPr>
      </w:pPr>
    </w:p>
    <w:p w:rsidR="00CF4649" w:rsidRPr="00320004" w:rsidRDefault="00CF4649" w:rsidP="00451DE7">
      <w:pPr>
        <w:pStyle w:val="NoSpacing"/>
        <w:jc w:val="both"/>
        <w:rPr>
          <w:rFonts w:ascii="Calibri" w:hAnsi="Calibri"/>
          <w:i/>
          <w:sz w:val="24"/>
          <w:szCs w:val="24"/>
        </w:rPr>
      </w:pPr>
      <w:r w:rsidRPr="00320004">
        <w:rPr>
          <w:rFonts w:ascii="Calibri" w:hAnsi="Calibri"/>
          <w:i/>
          <w:sz w:val="24"/>
          <w:szCs w:val="24"/>
        </w:rPr>
        <w:t>“Information constituting social work data shall not be supplied by or on behalf of a data controller to the data subject concerned in response to a request under Article 15 of</w:t>
      </w:r>
      <w:r w:rsidR="00ED5614" w:rsidRPr="00320004">
        <w:rPr>
          <w:rFonts w:ascii="Calibri" w:hAnsi="Calibri"/>
          <w:i/>
          <w:sz w:val="24"/>
          <w:szCs w:val="24"/>
        </w:rPr>
        <w:t xml:space="preserve"> the Data Protection Regulation, </w:t>
      </w:r>
      <w:r w:rsidRPr="00320004">
        <w:rPr>
          <w:rFonts w:ascii="Calibri" w:hAnsi="Calibri"/>
          <w:i/>
          <w:sz w:val="24"/>
          <w:szCs w:val="24"/>
        </w:rPr>
        <w:t>if it would be likely to cause serious harm to the physical or mental health or emotional condition of the data subject, but this restriction on providing information applies only to the extent to which, and for as long as, that likelihood pertains.”</w:t>
      </w:r>
    </w:p>
    <w:p w:rsidR="00ED5614" w:rsidRPr="00320004" w:rsidRDefault="00ED5614" w:rsidP="00451DE7">
      <w:pPr>
        <w:pStyle w:val="NoSpacing"/>
        <w:jc w:val="both"/>
        <w:rPr>
          <w:rFonts w:ascii="Calibri" w:hAnsi="Calibri"/>
          <w:i/>
          <w:sz w:val="24"/>
          <w:szCs w:val="24"/>
        </w:rPr>
      </w:pPr>
    </w:p>
    <w:p w:rsidR="00CF4649" w:rsidRPr="00320004" w:rsidRDefault="00CF4649" w:rsidP="00451DE7">
      <w:pPr>
        <w:pStyle w:val="NoSpacing"/>
        <w:jc w:val="both"/>
        <w:rPr>
          <w:rFonts w:ascii="Calibri" w:hAnsi="Calibri"/>
          <w:sz w:val="24"/>
          <w:szCs w:val="24"/>
        </w:rPr>
      </w:pPr>
      <w:r w:rsidRPr="00320004">
        <w:rPr>
          <w:rFonts w:ascii="Calibri" w:hAnsi="Calibri"/>
          <w:sz w:val="24"/>
          <w:szCs w:val="24"/>
        </w:rPr>
        <w:t xml:space="preserve">I am refusing to supply a copy of this data </w:t>
      </w:r>
      <w:r w:rsidR="009A29F0" w:rsidRPr="00320004">
        <w:rPr>
          <w:rFonts w:ascii="Calibri" w:hAnsi="Calibri"/>
          <w:sz w:val="24"/>
          <w:szCs w:val="24"/>
        </w:rPr>
        <w:t xml:space="preserve">to you </w:t>
      </w:r>
      <w:r w:rsidRPr="00320004">
        <w:rPr>
          <w:rFonts w:ascii="Calibri" w:hAnsi="Calibri"/>
          <w:sz w:val="24"/>
          <w:szCs w:val="24"/>
        </w:rPr>
        <w:t>on the advice of a suitably qualified health professional.</w:t>
      </w:r>
    </w:p>
    <w:p w:rsidR="004035A7" w:rsidRPr="00320004" w:rsidRDefault="004035A7" w:rsidP="002938B8">
      <w:pPr>
        <w:pStyle w:val="NoSpacing"/>
        <w:jc w:val="both"/>
        <w:rPr>
          <w:rFonts w:ascii="Calibri" w:hAnsi="Calibri"/>
          <w:sz w:val="24"/>
          <w:szCs w:val="24"/>
        </w:rPr>
      </w:pPr>
    </w:p>
    <w:p w:rsidR="004035A7" w:rsidRPr="00320004" w:rsidRDefault="004035A7" w:rsidP="002938B8">
      <w:pPr>
        <w:pStyle w:val="NoSpacing"/>
        <w:jc w:val="both"/>
        <w:rPr>
          <w:rFonts w:ascii="Calibri" w:hAnsi="Calibri"/>
          <w:sz w:val="24"/>
          <w:szCs w:val="24"/>
        </w:rPr>
      </w:pPr>
    </w:p>
    <w:p w:rsidR="004035A7" w:rsidRPr="00320004" w:rsidRDefault="004035A7" w:rsidP="0026649E">
      <w:pPr>
        <w:pStyle w:val="NoSpacing"/>
        <w:jc w:val="both"/>
        <w:rPr>
          <w:rFonts w:ascii="Calibri" w:hAnsi="Calibri"/>
          <w:b/>
          <w:color w:val="006600"/>
          <w:sz w:val="24"/>
          <w:szCs w:val="24"/>
        </w:rPr>
      </w:pPr>
      <w:r w:rsidRPr="00320004">
        <w:rPr>
          <w:rFonts w:ascii="Calibri" w:hAnsi="Calibri"/>
          <w:b/>
          <w:color w:val="006600"/>
          <w:sz w:val="24"/>
          <w:szCs w:val="24"/>
        </w:rPr>
        <w:t>Restrictions on obligations of controllers and rights of data subjects for important objectives of general public interest</w:t>
      </w:r>
    </w:p>
    <w:p w:rsidR="004035A7" w:rsidRPr="00320004" w:rsidRDefault="004035A7" w:rsidP="004035A7">
      <w:pPr>
        <w:rPr>
          <w:rFonts w:ascii="Calibri" w:hAnsi="Calibri" w:cstheme="minorHAnsi"/>
          <w:sz w:val="24"/>
          <w:szCs w:val="24"/>
        </w:rPr>
      </w:pPr>
      <w:r w:rsidRPr="00320004">
        <w:rPr>
          <w:rFonts w:ascii="Calibri" w:hAnsi="Calibri" w:cstheme="minorHAnsi"/>
          <w:sz w:val="24"/>
          <w:szCs w:val="24"/>
        </w:rPr>
        <w:t>Section 60 (1) of the Data Protection Act 2018 states that:</w:t>
      </w:r>
    </w:p>
    <w:p w:rsidR="004035A7" w:rsidRPr="00320004" w:rsidRDefault="004035A7" w:rsidP="004035A7">
      <w:pPr>
        <w:rPr>
          <w:rFonts w:ascii="Calibri" w:hAnsi="Calibri" w:cstheme="minorHAnsi"/>
          <w:i/>
          <w:sz w:val="24"/>
          <w:szCs w:val="24"/>
        </w:rPr>
      </w:pPr>
      <w:r w:rsidRPr="00320004">
        <w:rPr>
          <w:rFonts w:ascii="Calibri" w:hAnsi="Calibri" w:cstheme="minorHAnsi"/>
          <w:i/>
          <w:sz w:val="24"/>
          <w:szCs w:val="24"/>
        </w:rPr>
        <w:t xml:space="preserve">“The rights and obligations provided for in Articles 12 to 22 and Article 34, and Article 5 in so far as any of its provisions correspond to the rights and obligations in Articles 12 to 22— </w:t>
      </w:r>
    </w:p>
    <w:p w:rsidR="004035A7" w:rsidRPr="00320004" w:rsidRDefault="004035A7" w:rsidP="00071724">
      <w:pPr>
        <w:numPr>
          <w:ilvl w:val="1"/>
          <w:numId w:val="33"/>
        </w:numPr>
        <w:spacing w:line="256" w:lineRule="auto"/>
        <w:ind w:left="1134" w:hanging="567"/>
        <w:rPr>
          <w:rFonts w:ascii="Calibri" w:hAnsi="Calibri" w:cstheme="minorHAnsi"/>
          <w:i/>
          <w:sz w:val="24"/>
          <w:szCs w:val="24"/>
        </w:rPr>
      </w:pPr>
      <w:r w:rsidRPr="00320004">
        <w:rPr>
          <w:rFonts w:ascii="Calibri" w:hAnsi="Calibri" w:cstheme="minorHAnsi"/>
          <w:i/>
          <w:sz w:val="24"/>
          <w:szCs w:val="24"/>
        </w:rPr>
        <w:t xml:space="preserve">are restricted to the extent specified in subsection (3), and </w:t>
      </w:r>
    </w:p>
    <w:p w:rsidR="004035A7" w:rsidRPr="00320004" w:rsidRDefault="004035A7" w:rsidP="00071724">
      <w:pPr>
        <w:numPr>
          <w:ilvl w:val="1"/>
          <w:numId w:val="33"/>
        </w:numPr>
        <w:spacing w:line="256" w:lineRule="auto"/>
        <w:ind w:left="1134" w:hanging="567"/>
        <w:rPr>
          <w:rFonts w:ascii="Calibri" w:hAnsi="Calibri" w:cstheme="minorHAnsi"/>
          <w:i/>
          <w:sz w:val="24"/>
          <w:szCs w:val="24"/>
        </w:rPr>
      </w:pPr>
      <w:proofErr w:type="gramStart"/>
      <w:r w:rsidRPr="00320004">
        <w:rPr>
          <w:rFonts w:ascii="Calibri" w:hAnsi="Calibri" w:cstheme="minorHAnsi"/>
          <w:i/>
          <w:sz w:val="24"/>
          <w:szCs w:val="24"/>
        </w:rPr>
        <w:t>may</w:t>
      </w:r>
      <w:proofErr w:type="gramEnd"/>
      <w:r w:rsidRPr="00320004">
        <w:rPr>
          <w:rFonts w:ascii="Calibri" w:hAnsi="Calibri" w:cstheme="minorHAnsi"/>
          <w:i/>
          <w:sz w:val="24"/>
          <w:szCs w:val="24"/>
        </w:rPr>
        <w:t xml:space="preserve"> be restricted in regulations made under subsections (5) or (6).”</w:t>
      </w:r>
    </w:p>
    <w:p w:rsidR="004035A7" w:rsidRPr="00320004" w:rsidRDefault="004035A7" w:rsidP="004035A7">
      <w:pPr>
        <w:rPr>
          <w:rFonts w:ascii="Calibri" w:hAnsi="Calibri" w:cstheme="minorHAnsi"/>
          <w:sz w:val="24"/>
          <w:szCs w:val="24"/>
        </w:rPr>
      </w:pPr>
      <w:r w:rsidRPr="00320004">
        <w:rPr>
          <w:rFonts w:ascii="Calibri" w:hAnsi="Calibri" w:cstheme="minorHAnsi"/>
          <w:sz w:val="24"/>
          <w:szCs w:val="24"/>
        </w:rPr>
        <w:lastRenderedPageBreak/>
        <w:t>Subsection 3 of Section 60 provides that the rights and obligations referred to above are restricted where “</w:t>
      </w:r>
    </w:p>
    <w:p w:rsidR="004035A7" w:rsidRPr="00320004" w:rsidRDefault="004035A7" w:rsidP="004035A7">
      <w:pPr>
        <w:rPr>
          <w:rFonts w:ascii="Calibri" w:hAnsi="Calibri" w:cstheme="minorHAnsi"/>
          <w:i/>
          <w:sz w:val="24"/>
          <w:szCs w:val="24"/>
        </w:rPr>
      </w:pPr>
      <w:r w:rsidRPr="00320004">
        <w:rPr>
          <w:rFonts w:ascii="Calibri" w:hAnsi="Calibri" w:cstheme="minorHAnsi"/>
          <w:i/>
          <w:sz w:val="24"/>
          <w:szCs w:val="24"/>
        </w:rPr>
        <w:t>“(</w:t>
      </w:r>
      <w:proofErr w:type="gramStart"/>
      <w:r w:rsidRPr="00320004">
        <w:rPr>
          <w:rFonts w:ascii="Calibri" w:hAnsi="Calibri" w:cstheme="minorHAnsi"/>
          <w:i/>
          <w:sz w:val="24"/>
          <w:szCs w:val="24"/>
        </w:rPr>
        <w:t>a</w:t>
      </w:r>
      <w:proofErr w:type="gramEnd"/>
      <w:r w:rsidRPr="00320004">
        <w:rPr>
          <w:rFonts w:ascii="Calibri" w:hAnsi="Calibri" w:cstheme="minorHAnsi"/>
          <w:i/>
          <w:sz w:val="24"/>
          <w:szCs w:val="24"/>
        </w:rPr>
        <w:t>)   the restrictions are necessary and proportionate—</w:t>
      </w:r>
    </w:p>
    <w:p w:rsidR="004035A7" w:rsidRPr="00320004" w:rsidRDefault="004035A7" w:rsidP="004035A7">
      <w:pPr>
        <w:numPr>
          <w:ilvl w:val="0"/>
          <w:numId w:val="34"/>
        </w:numPr>
        <w:spacing w:line="256" w:lineRule="auto"/>
        <w:rPr>
          <w:rFonts w:ascii="Calibri" w:hAnsi="Calibri" w:cstheme="minorHAnsi"/>
          <w:i/>
          <w:sz w:val="24"/>
          <w:szCs w:val="24"/>
        </w:rPr>
      </w:pPr>
      <w:r w:rsidRPr="00320004">
        <w:rPr>
          <w:rFonts w:ascii="Calibri" w:hAnsi="Calibri" w:cstheme="minorHAnsi"/>
          <w:i/>
          <w:sz w:val="24"/>
          <w:szCs w:val="24"/>
        </w:rPr>
        <w:t>to safeguard cabinet confidentiality, parliamentary privilege, national security, defence and the international relations of the State,</w:t>
      </w:r>
    </w:p>
    <w:p w:rsidR="004035A7" w:rsidRPr="00320004" w:rsidRDefault="004035A7" w:rsidP="004035A7">
      <w:pPr>
        <w:numPr>
          <w:ilvl w:val="0"/>
          <w:numId w:val="34"/>
        </w:numPr>
        <w:spacing w:line="256" w:lineRule="auto"/>
        <w:rPr>
          <w:rFonts w:ascii="Calibri" w:hAnsi="Calibri" w:cstheme="minorHAnsi"/>
          <w:i/>
          <w:sz w:val="24"/>
          <w:szCs w:val="24"/>
        </w:rPr>
      </w:pPr>
      <w:r w:rsidRPr="00320004">
        <w:rPr>
          <w:rFonts w:ascii="Calibri" w:hAnsi="Calibri" w:cstheme="minorHAnsi"/>
          <w:i/>
          <w:sz w:val="24"/>
          <w:szCs w:val="24"/>
        </w:rPr>
        <w:t xml:space="preserve">for the prevention, detection, investigation and prosecution of criminal offences and the execution of criminal penalties, </w:t>
      </w:r>
    </w:p>
    <w:p w:rsidR="004035A7" w:rsidRPr="00320004" w:rsidRDefault="004035A7" w:rsidP="004035A7">
      <w:pPr>
        <w:numPr>
          <w:ilvl w:val="0"/>
          <w:numId w:val="34"/>
        </w:numPr>
        <w:spacing w:line="256" w:lineRule="auto"/>
        <w:rPr>
          <w:rFonts w:ascii="Calibri" w:hAnsi="Calibri" w:cstheme="minorHAnsi"/>
          <w:i/>
          <w:sz w:val="24"/>
          <w:szCs w:val="24"/>
        </w:rPr>
      </w:pPr>
      <w:r w:rsidRPr="00320004">
        <w:rPr>
          <w:rFonts w:ascii="Calibri" w:hAnsi="Calibri" w:cstheme="minorHAnsi"/>
          <w:i/>
          <w:sz w:val="24"/>
          <w:szCs w:val="24"/>
        </w:rPr>
        <w:t xml:space="preserve">for the administration of any tax, duty or other money due or owing to the State or a local authority in any case in which the non-application of the restrictions concerned would be likely to prejudice the aforementioned administration, </w:t>
      </w:r>
    </w:p>
    <w:p w:rsidR="004035A7" w:rsidRPr="00320004" w:rsidRDefault="004035A7" w:rsidP="004035A7">
      <w:pPr>
        <w:numPr>
          <w:ilvl w:val="0"/>
          <w:numId w:val="34"/>
        </w:numPr>
        <w:spacing w:line="256" w:lineRule="auto"/>
        <w:rPr>
          <w:rFonts w:ascii="Calibri" w:hAnsi="Calibri" w:cstheme="minorHAnsi"/>
          <w:i/>
          <w:sz w:val="24"/>
          <w:szCs w:val="24"/>
        </w:rPr>
      </w:pPr>
      <w:r w:rsidRPr="00320004">
        <w:rPr>
          <w:rFonts w:ascii="Calibri" w:hAnsi="Calibri" w:cstheme="minorHAnsi"/>
          <w:i/>
          <w:sz w:val="24"/>
          <w:szCs w:val="24"/>
        </w:rPr>
        <w:t xml:space="preserve">in contemplation of or for the establishment, exercise or defence of, a legal claim, prospective legal claim, legal proceedings or prospective legal proceedings whether before a court, statutory tribunal, statutory body or an administrative or out-of-court procedure, </w:t>
      </w:r>
    </w:p>
    <w:p w:rsidR="004035A7" w:rsidRPr="00320004" w:rsidRDefault="004035A7" w:rsidP="004035A7">
      <w:pPr>
        <w:numPr>
          <w:ilvl w:val="0"/>
          <w:numId w:val="34"/>
        </w:numPr>
        <w:spacing w:line="256" w:lineRule="auto"/>
        <w:rPr>
          <w:rFonts w:ascii="Calibri" w:hAnsi="Calibri" w:cstheme="minorHAnsi"/>
          <w:i/>
          <w:sz w:val="24"/>
          <w:szCs w:val="24"/>
        </w:rPr>
      </w:pPr>
      <w:r w:rsidRPr="00320004">
        <w:rPr>
          <w:rFonts w:ascii="Calibri" w:hAnsi="Calibri" w:cstheme="minorHAnsi"/>
          <w:i/>
          <w:sz w:val="24"/>
          <w:szCs w:val="24"/>
        </w:rPr>
        <w:t>or the enforcement of civil law claims, including matters relating to any liability of a controller or processor in respect of damages, compensation or other liabilities or debts related to the claim, or for the purposes of estimating the amount of the liability of a controller on foot of a claim for the payment of a sum of money, whether in respect of damages or compensation, in any case in which the application of those rights or obligations would be likely to prejudice the commercial interests of the controller in relation to the claim</w:t>
      </w:r>
    </w:p>
    <w:p w:rsidR="004035A7" w:rsidRPr="00320004" w:rsidRDefault="004035A7" w:rsidP="004035A7">
      <w:pPr>
        <w:rPr>
          <w:rFonts w:ascii="Calibri" w:hAnsi="Calibri" w:cstheme="minorHAnsi"/>
          <w:sz w:val="24"/>
          <w:szCs w:val="24"/>
        </w:rPr>
      </w:pPr>
      <w:r w:rsidRPr="00320004">
        <w:rPr>
          <w:rFonts w:ascii="Calibri" w:hAnsi="Calibri" w:cstheme="minorHAnsi"/>
          <w:sz w:val="24"/>
          <w:szCs w:val="24"/>
        </w:rPr>
        <w:t xml:space="preserve">I am therefore refusing your request as it is necessary to do so in the interest of </w:t>
      </w:r>
      <w:r w:rsidRPr="009A29F0">
        <w:rPr>
          <w:rFonts w:ascii="Calibri" w:hAnsi="Calibri" w:cstheme="minorHAnsi"/>
          <w:sz w:val="24"/>
          <w:szCs w:val="24"/>
          <w:highlight w:val="yellow"/>
        </w:rPr>
        <w:t>XXXX</w:t>
      </w:r>
      <w:r w:rsidRPr="00320004">
        <w:rPr>
          <w:rFonts w:ascii="Calibri" w:hAnsi="Calibri" w:cstheme="minorHAnsi"/>
          <w:sz w:val="24"/>
          <w:szCs w:val="24"/>
        </w:rPr>
        <w:t xml:space="preserve"> outlined above.</w:t>
      </w:r>
    </w:p>
    <w:p w:rsidR="004035A7" w:rsidRPr="00320004" w:rsidRDefault="004035A7" w:rsidP="0026649E">
      <w:pPr>
        <w:pStyle w:val="NoSpacing"/>
        <w:jc w:val="both"/>
        <w:rPr>
          <w:rFonts w:ascii="Calibri" w:hAnsi="Calibri"/>
          <w:b/>
          <w:color w:val="006600"/>
          <w:sz w:val="24"/>
          <w:szCs w:val="24"/>
        </w:rPr>
      </w:pPr>
      <w:r w:rsidRPr="00320004">
        <w:rPr>
          <w:rFonts w:ascii="Calibri" w:hAnsi="Calibri"/>
          <w:b/>
          <w:color w:val="006600"/>
          <w:sz w:val="24"/>
          <w:szCs w:val="24"/>
        </w:rPr>
        <w:t xml:space="preserve">Legal </w:t>
      </w:r>
      <w:r w:rsidR="00071724" w:rsidRPr="00320004">
        <w:rPr>
          <w:rFonts w:ascii="Calibri" w:hAnsi="Calibri"/>
          <w:b/>
          <w:color w:val="006600"/>
          <w:sz w:val="24"/>
          <w:szCs w:val="24"/>
        </w:rPr>
        <w:t>P</w:t>
      </w:r>
      <w:r w:rsidRPr="00320004">
        <w:rPr>
          <w:rFonts w:ascii="Calibri" w:hAnsi="Calibri"/>
          <w:b/>
          <w:color w:val="006600"/>
          <w:sz w:val="24"/>
          <w:szCs w:val="24"/>
        </w:rPr>
        <w:t>rivilege</w:t>
      </w:r>
    </w:p>
    <w:p w:rsidR="004035A7" w:rsidRPr="00320004" w:rsidRDefault="004035A7" w:rsidP="004035A7">
      <w:pPr>
        <w:rPr>
          <w:rFonts w:ascii="Calibri" w:hAnsi="Calibri" w:cstheme="minorHAnsi"/>
          <w:color w:val="000000" w:themeColor="text1"/>
          <w:sz w:val="24"/>
          <w:szCs w:val="24"/>
        </w:rPr>
      </w:pPr>
      <w:r w:rsidRPr="00320004">
        <w:rPr>
          <w:rFonts w:ascii="Calibri" w:hAnsi="Calibri" w:cstheme="minorHAnsi"/>
          <w:color w:val="000000" w:themeColor="text1"/>
          <w:sz w:val="24"/>
          <w:szCs w:val="24"/>
        </w:rPr>
        <w:t xml:space="preserve">Section 162 of the Data Protection Act 2018 states that </w:t>
      </w:r>
    </w:p>
    <w:p w:rsidR="004035A7" w:rsidRPr="00320004" w:rsidRDefault="004035A7" w:rsidP="004035A7">
      <w:pPr>
        <w:rPr>
          <w:rFonts w:ascii="Calibri" w:hAnsi="Calibri" w:cstheme="minorHAnsi"/>
          <w:i/>
          <w:color w:val="000000" w:themeColor="text1"/>
          <w:sz w:val="24"/>
          <w:szCs w:val="24"/>
        </w:rPr>
      </w:pPr>
      <w:r w:rsidRPr="00320004">
        <w:rPr>
          <w:rFonts w:ascii="Calibri" w:hAnsi="Calibri" w:cstheme="minorHAnsi"/>
          <w:i/>
          <w:color w:val="000000" w:themeColor="text1"/>
          <w:sz w:val="24"/>
          <w:szCs w:val="24"/>
        </w:rPr>
        <w:tab/>
        <w:t>The rights and obligations provided for in-</w:t>
      </w:r>
    </w:p>
    <w:p w:rsidR="004035A7" w:rsidRPr="00320004" w:rsidRDefault="004035A7" w:rsidP="003A5113">
      <w:pPr>
        <w:pStyle w:val="ListParagraph"/>
        <w:numPr>
          <w:ilvl w:val="0"/>
          <w:numId w:val="35"/>
        </w:numPr>
        <w:spacing w:line="256" w:lineRule="auto"/>
        <w:rPr>
          <w:rFonts w:ascii="Calibri" w:hAnsi="Calibri" w:cstheme="minorHAnsi"/>
          <w:i/>
          <w:color w:val="000000" w:themeColor="text1"/>
          <w:sz w:val="24"/>
          <w:szCs w:val="24"/>
        </w:rPr>
      </w:pPr>
      <w:r w:rsidRPr="00320004">
        <w:rPr>
          <w:rFonts w:ascii="Calibri" w:hAnsi="Calibri" w:cstheme="minorHAnsi"/>
          <w:i/>
          <w:color w:val="000000" w:themeColor="text1"/>
          <w:sz w:val="24"/>
          <w:szCs w:val="24"/>
        </w:rPr>
        <w:t>Articles 12 to 22 and 34 of the Data Protection Regulation (as well as Article 5 in so far as its provisions correspond to the rights and obligations provided for in Articles 12 to 22), and</w:t>
      </w:r>
    </w:p>
    <w:p w:rsidR="004035A7" w:rsidRPr="00320004" w:rsidRDefault="004035A7" w:rsidP="003A5113">
      <w:pPr>
        <w:pStyle w:val="ListParagraph"/>
        <w:numPr>
          <w:ilvl w:val="0"/>
          <w:numId w:val="35"/>
        </w:numPr>
        <w:spacing w:line="256" w:lineRule="auto"/>
        <w:rPr>
          <w:rFonts w:ascii="Calibri" w:hAnsi="Calibri" w:cstheme="minorHAnsi"/>
          <w:i/>
          <w:color w:val="000000" w:themeColor="text1"/>
          <w:sz w:val="24"/>
          <w:szCs w:val="24"/>
        </w:rPr>
      </w:pPr>
      <w:r w:rsidRPr="00320004">
        <w:rPr>
          <w:rFonts w:ascii="Calibri" w:hAnsi="Calibri" w:cstheme="minorHAnsi"/>
          <w:i/>
          <w:color w:val="000000" w:themeColor="text1"/>
          <w:sz w:val="24"/>
          <w:szCs w:val="24"/>
        </w:rPr>
        <w:t>Sections 87, 90, 91, 92 and 93 and section 71, insofar as it relates to those sections,</w:t>
      </w:r>
    </w:p>
    <w:p w:rsidR="004035A7" w:rsidRPr="00320004" w:rsidRDefault="003A5113" w:rsidP="003A5113">
      <w:pPr>
        <w:ind w:left="720" w:hanging="360"/>
        <w:rPr>
          <w:rFonts w:ascii="Calibri" w:hAnsi="Calibri" w:cstheme="minorHAnsi"/>
          <w:i/>
          <w:color w:val="000000" w:themeColor="text1"/>
          <w:sz w:val="24"/>
          <w:szCs w:val="24"/>
        </w:rPr>
      </w:pPr>
      <w:r w:rsidRPr="00320004">
        <w:rPr>
          <w:rFonts w:ascii="Calibri" w:hAnsi="Calibri" w:cstheme="minorHAnsi"/>
          <w:i/>
          <w:color w:val="000000" w:themeColor="text1"/>
          <w:sz w:val="24"/>
          <w:szCs w:val="24"/>
        </w:rPr>
        <w:t xml:space="preserve">            </w:t>
      </w:r>
      <w:proofErr w:type="gramStart"/>
      <w:r w:rsidR="004035A7" w:rsidRPr="00320004">
        <w:rPr>
          <w:rFonts w:ascii="Calibri" w:hAnsi="Calibri" w:cstheme="minorHAnsi"/>
          <w:i/>
          <w:color w:val="000000" w:themeColor="text1"/>
          <w:sz w:val="24"/>
          <w:szCs w:val="24"/>
        </w:rPr>
        <w:t>do</w:t>
      </w:r>
      <w:proofErr w:type="gramEnd"/>
      <w:r w:rsidR="004035A7" w:rsidRPr="00320004">
        <w:rPr>
          <w:rFonts w:ascii="Calibri" w:hAnsi="Calibri" w:cstheme="minorHAnsi"/>
          <w:i/>
          <w:color w:val="000000" w:themeColor="text1"/>
          <w:sz w:val="24"/>
          <w:szCs w:val="24"/>
        </w:rPr>
        <w:t xml:space="preserve"> not apply-</w:t>
      </w:r>
    </w:p>
    <w:p w:rsidR="004035A7" w:rsidRPr="00320004" w:rsidRDefault="004035A7" w:rsidP="004035A7">
      <w:pPr>
        <w:pStyle w:val="ListParagraph"/>
        <w:numPr>
          <w:ilvl w:val="0"/>
          <w:numId w:val="36"/>
        </w:numPr>
        <w:spacing w:line="256" w:lineRule="auto"/>
        <w:rPr>
          <w:rFonts w:ascii="Calibri" w:hAnsi="Calibri" w:cstheme="minorHAnsi"/>
          <w:i/>
          <w:color w:val="000000" w:themeColor="text1"/>
          <w:sz w:val="24"/>
          <w:szCs w:val="24"/>
        </w:rPr>
      </w:pPr>
      <w:r w:rsidRPr="00320004">
        <w:rPr>
          <w:rFonts w:ascii="Calibri" w:hAnsi="Calibri" w:cstheme="minorHAnsi"/>
          <w:i/>
          <w:color w:val="000000" w:themeColor="text1"/>
          <w:sz w:val="24"/>
          <w:szCs w:val="24"/>
        </w:rPr>
        <w:t xml:space="preserve"> to personal data processed for the purpose of seeking, receiving or giving legal advice,</w:t>
      </w:r>
    </w:p>
    <w:p w:rsidR="004035A7" w:rsidRPr="00320004" w:rsidRDefault="004035A7" w:rsidP="004035A7">
      <w:pPr>
        <w:pStyle w:val="ListParagraph"/>
        <w:numPr>
          <w:ilvl w:val="0"/>
          <w:numId w:val="36"/>
        </w:numPr>
        <w:spacing w:line="256" w:lineRule="auto"/>
        <w:rPr>
          <w:rFonts w:ascii="Calibri" w:hAnsi="Calibri" w:cstheme="minorHAnsi"/>
          <w:i/>
          <w:color w:val="000000" w:themeColor="text1"/>
          <w:sz w:val="24"/>
          <w:szCs w:val="24"/>
        </w:rPr>
      </w:pPr>
      <w:r w:rsidRPr="00320004">
        <w:rPr>
          <w:rFonts w:ascii="Calibri" w:hAnsi="Calibri" w:cstheme="minorHAnsi"/>
          <w:i/>
          <w:color w:val="000000" w:themeColor="text1"/>
          <w:sz w:val="24"/>
          <w:szCs w:val="24"/>
        </w:rPr>
        <w:t xml:space="preserve">to personal data in respect of which a claim of privilege could be made for the purpose of or in the course of legal proceedings, including personal data </w:t>
      </w:r>
      <w:r w:rsidRPr="00320004">
        <w:rPr>
          <w:rFonts w:ascii="Calibri" w:hAnsi="Calibri" w:cstheme="minorHAnsi"/>
          <w:i/>
          <w:color w:val="000000" w:themeColor="text1"/>
          <w:sz w:val="24"/>
          <w:szCs w:val="24"/>
        </w:rPr>
        <w:lastRenderedPageBreak/>
        <w:t>consisting of communications between a client and his or her legal advisers or between those advisers, or</w:t>
      </w:r>
    </w:p>
    <w:p w:rsidR="004035A7" w:rsidRPr="00320004" w:rsidRDefault="004035A7" w:rsidP="004035A7">
      <w:pPr>
        <w:pStyle w:val="ListParagraph"/>
        <w:numPr>
          <w:ilvl w:val="0"/>
          <w:numId w:val="36"/>
        </w:numPr>
        <w:spacing w:line="256" w:lineRule="auto"/>
        <w:rPr>
          <w:rFonts w:ascii="Calibri" w:hAnsi="Calibri" w:cstheme="minorHAnsi"/>
          <w:i/>
          <w:color w:val="000000" w:themeColor="text1"/>
          <w:sz w:val="24"/>
          <w:szCs w:val="24"/>
        </w:rPr>
      </w:pPr>
      <w:proofErr w:type="gramStart"/>
      <w:r w:rsidRPr="00320004">
        <w:rPr>
          <w:rFonts w:ascii="Calibri" w:hAnsi="Calibri" w:cstheme="minorHAnsi"/>
          <w:i/>
          <w:color w:val="000000" w:themeColor="text1"/>
          <w:sz w:val="24"/>
          <w:szCs w:val="24"/>
        </w:rPr>
        <w:t>where</w:t>
      </w:r>
      <w:proofErr w:type="gramEnd"/>
      <w:r w:rsidRPr="00320004">
        <w:rPr>
          <w:rFonts w:ascii="Calibri" w:hAnsi="Calibri" w:cstheme="minorHAnsi"/>
          <w:i/>
          <w:color w:val="000000" w:themeColor="text1"/>
          <w:sz w:val="24"/>
          <w:szCs w:val="24"/>
        </w:rPr>
        <w:t xml:space="preserve"> the exercise of such rights or performance of such obligations would constitute a contempt of court.</w:t>
      </w:r>
    </w:p>
    <w:p w:rsidR="004035A7" w:rsidRPr="00071724" w:rsidRDefault="004035A7" w:rsidP="004035A7">
      <w:pPr>
        <w:rPr>
          <w:rFonts w:ascii="Calibri" w:hAnsi="Calibri" w:cstheme="minorHAnsi"/>
          <w:color w:val="000000" w:themeColor="text1"/>
          <w:sz w:val="24"/>
          <w:szCs w:val="24"/>
        </w:rPr>
      </w:pPr>
      <w:r w:rsidRPr="00320004">
        <w:rPr>
          <w:rFonts w:ascii="Calibri" w:hAnsi="Calibri" w:cstheme="minorHAnsi"/>
          <w:color w:val="000000" w:themeColor="text1"/>
          <w:sz w:val="24"/>
          <w:szCs w:val="24"/>
        </w:rPr>
        <w:t xml:space="preserve">I am therefore refusing your request as it is necessary to do so as the records you have requested fall into category </w:t>
      </w:r>
      <w:r w:rsidRPr="009A29F0">
        <w:rPr>
          <w:rFonts w:ascii="Calibri" w:hAnsi="Calibri" w:cstheme="minorHAnsi"/>
          <w:color w:val="000000" w:themeColor="text1"/>
          <w:sz w:val="24"/>
          <w:szCs w:val="24"/>
          <w:highlight w:val="yellow"/>
        </w:rPr>
        <w:t>XXXX</w:t>
      </w:r>
      <w:r w:rsidRPr="00320004">
        <w:rPr>
          <w:rFonts w:ascii="Calibri" w:hAnsi="Calibri" w:cstheme="minorHAnsi"/>
          <w:color w:val="000000" w:themeColor="text1"/>
          <w:sz w:val="24"/>
          <w:szCs w:val="24"/>
        </w:rPr>
        <w:t xml:space="preserve"> as outlined above.</w:t>
      </w:r>
    </w:p>
    <w:p w:rsidR="00CF4649" w:rsidRPr="00071724" w:rsidRDefault="00071724" w:rsidP="002938B8">
      <w:pPr>
        <w:pStyle w:val="NoSpacing"/>
        <w:jc w:val="both"/>
        <w:rPr>
          <w:rFonts w:ascii="Calibri" w:hAnsi="Calibri"/>
          <w:b/>
          <w:color w:val="006600"/>
          <w:sz w:val="24"/>
          <w:szCs w:val="24"/>
        </w:rPr>
      </w:pPr>
      <w:r w:rsidRPr="00071724">
        <w:rPr>
          <w:rFonts w:ascii="Calibri" w:hAnsi="Calibri"/>
          <w:b/>
          <w:color w:val="006600"/>
          <w:sz w:val="24"/>
          <w:szCs w:val="24"/>
        </w:rPr>
        <w:t>R</w:t>
      </w:r>
      <w:r w:rsidR="00CF4649" w:rsidRPr="00071724">
        <w:rPr>
          <w:rFonts w:ascii="Calibri" w:hAnsi="Calibri"/>
          <w:b/>
          <w:color w:val="006600"/>
          <w:sz w:val="24"/>
          <w:szCs w:val="24"/>
        </w:rPr>
        <w:t>ights to appeal</w:t>
      </w:r>
    </w:p>
    <w:p w:rsidR="00ED5614" w:rsidRDefault="00ED5614" w:rsidP="002938B8">
      <w:pPr>
        <w:pStyle w:val="NoSpacing"/>
        <w:jc w:val="both"/>
        <w:rPr>
          <w:rFonts w:ascii="Calibri" w:hAnsi="Calibri"/>
          <w:b/>
          <w:sz w:val="24"/>
          <w:szCs w:val="24"/>
        </w:rPr>
      </w:pPr>
    </w:p>
    <w:p w:rsidR="00CF4649" w:rsidRDefault="00CF4649" w:rsidP="002938B8">
      <w:pPr>
        <w:pStyle w:val="NoSpacing"/>
        <w:jc w:val="both"/>
        <w:rPr>
          <w:rFonts w:ascii="Calibri" w:hAnsi="Calibri"/>
          <w:sz w:val="24"/>
          <w:szCs w:val="24"/>
        </w:rPr>
      </w:pPr>
      <w:r w:rsidRPr="002938B8">
        <w:rPr>
          <w:rFonts w:ascii="Calibri" w:hAnsi="Calibri"/>
          <w:sz w:val="24"/>
          <w:szCs w:val="24"/>
        </w:rPr>
        <w:t xml:space="preserve">If you are unhappy with this decision you may make a complaint in writing to the </w:t>
      </w:r>
      <w:r w:rsidRPr="00ED5614">
        <w:rPr>
          <w:rFonts w:ascii="Calibri" w:hAnsi="Calibri"/>
          <w:b/>
          <w:sz w:val="24"/>
          <w:szCs w:val="24"/>
        </w:rPr>
        <w:t xml:space="preserve">Office of the Data Protection Commission, </w:t>
      </w:r>
      <w:r w:rsidR="00593E86">
        <w:rPr>
          <w:rFonts w:ascii="Calibri" w:hAnsi="Calibri"/>
          <w:b/>
          <w:i/>
          <w:sz w:val="24"/>
          <w:szCs w:val="24"/>
        </w:rPr>
        <w:t>21 Fi</w:t>
      </w:r>
      <w:r w:rsidR="00D22A00">
        <w:rPr>
          <w:rFonts w:ascii="Calibri" w:hAnsi="Calibri"/>
          <w:b/>
          <w:i/>
          <w:sz w:val="24"/>
          <w:szCs w:val="24"/>
        </w:rPr>
        <w:t>tzwilliam Square South,</w:t>
      </w:r>
      <w:r w:rsidR="00593E86">
        <w:rPr>
          <w:rFonts w:ascii="Calibri" w:hAnsi="Calibri"/>
          <w:b/>
          <w:i/>
          <w:sz w:val="24"/>
          <w:szCs w:val="24"/>
        </w:rPr>
        <w:t xml:space="preserve"> Dublin 2</w:t>
      </w:r>
      <w:r w:rsidR="00D22A00">
        <w:rPr>
          <w:rFonts w:ascii="Calibri" w:hAnsi="Calibri"/>
          <w:b/>
          <w:i/>
          <w:sz w:val="24"/>
          <w:szCs w:val="24"/>
        </w:rPr>
        <w:t xml:space="preserve">, </w:t>
      </w:r>
      <w:proofErr w:type="gramStart"/>
      <w:r w:rsidR="00D22A00">
        <w:rPr>
          <w:rFonts w:ascii="Calibri" w:hAnsi="Calibri"/>
          <w:b/>
          <w:i/>
          <w:sz w:val="24"/>
          <w:szCs w:val="24"/>
        </w:rPr>
        <w:t>D02RD28</w:t>
      </w:r>
      <w:proofErr w:type="gramEnd"/>
      <w:r w:rsidRPr="002938B8">
        <w:rPr>
          <w:rFonts w:ascii="Calibri" w:hAnsi="Calibri"/>
          <w:sz w:val="24"/>
          <w:szCs w:val="24"/>
        </w:rPr>
        <w:t>. This will involve an independent investigation of the matter by the Data Protection Commission.</w:t>
      </w:r>
    </w:p>
    <w:p w:rsidR="00ED5614" w:rsidRDefault="00ED5614" w:rsidP="002938B8">
      <w:pPr>
        <w:pStyle w:val="NoSpacing"/>
        <w:jc w:val="both"/>
        <w:rPr>
          <w:rFonts w:ascii="Calibri" w:hAnsi="Calibri"/>
          <w:sz w:val="24"/>
          <w:szCs w:val="24"/>
        </w:rPr>
      </w:pPr>
    </w:p>
    <w:p w:rsidR="00CF4649" w:rsidRDefault="00CF4649" w:rsidP="002938B8">
      <w:pPr>
        <w:pStyle w:val="NoSpacing"/>
        <w:jc w:val="both"/>
        <w:rPr>
          <w:rFonts w:ascii="Calibri" w:hAnsi="Calibri"/>
          <w:sz w:val="24"/>
          <w:szCs w:val="24"/>
        </w:rPr>
      </w:pPr>
      <w:r w:rsidRPr="002938B8">
        <w:rPr>
          <w:rFonts w:ascii="Calibri" w:hAnsi="Calibri"/>
          <w:sz w:val="24"/>
          <w:szCs w:val="24"/>
        </w:rPr>
        <w:t>Yours sincerely</w:t>
      </w:r>
    </w:p>
    <w:p w:rsidR="00ED5614" w:rsidRDefault="00ED5614" w:rsidP="002938B8">
      <w:pPr>
        <w:pStyle w:val="NoSpacing"/>
        <w:jc w:val="both"/>
        <w:rPr>
          <w:rFonts w:ascii="Calibri" w:hAnsi="Calibri"/>
          <w:sz w:val="24"/>
          <w:szCs w:val="24"/>
        </w:rPr>
      </w:pPr>
    </w:p>
    <w:p w:rsidR="00ED5614" w:rsidRDefault="00ED5614" w:rsidP="002938B8">
      <w:pPr>
        <w:pStyle w:val="NoSpacing"/>
        <w:jc w:val="both"/>
        <w:rPr>
          <w:rFonts w:ascii="Calibri" w:hAnsi="Calibri"/>
          <w:sz w:val="24"/>
          <w:szCs w:val="24"/>
        </w:rPr>
      </w:pPr>
    </w:p>
    <w:p w:rsidR="00ED5614" w:rsidRDefault="00ED5614" w:rsidP="002938B8">
      <w:pPr>
        <w:pStyle w:val="NoSpacing"/>
        <w:jc w:val="both"/>
        <w:rPr>
          <w:rFonts w:ascii="Calibri" w:hAnsi="Calibri"/>
          <w:sz w:val="24"/>
          <w:szCs w:val="24"/>
        </w:rPr>
      </w:pPr>
    </w:p>
    <w:p w:rsidR="00ED5614" w:rsidRDefault="00ED5614" w:rsidP="002938B8">
      <w:pPr>
        <w:pStyle w:val="NoSpacing"/>
        <w:jc w:val="both"/>
        <w:rPr>
          <w:rFonts w:ascii="Calibri" w:hAnsi="Calibri"/>
          <w:sz w:val="24"/>
          <w:szCs w:val="24"/>
        </w:rPr>
      </w:pPr>
    </w:p>
    <w:p w:rsidR="00CF4649" w:rsidRPr="00ED5614" w:rsidRDefault="00CF4649" w:rsidP="002938B8">
      <w:pPr>
        <w:pStyle w:val="NoSpacing"/>
        <w:jc w:val="both"/>
        <w:rPr>
          <w:rFonts w:ascii="Calibri" w:hAnsi="Calibri"/>
          <w:b/>
          <w:sz w:val="24"/>
          <w:szCs w:val="24"/>
        </w:rPr>
      </w:pPr>
      <w:r w:rsidRPr="00ED5614">
        <w:rPr>
          <w:rFonts w:ascii="Calibri" w:hAnsi="Calibri"/>
          <w:b/>
          <w:sz w:val="24"/>
          <w:szCs w:val="24"/>
        </w:rPr>
        <w:t>Name</w:t>
      </w:r>
    </w:p>
    <w:p w:rsidR="00CF4649" w:rsidRPr="00ED5614" w:rsidRDefault="00CF4649" w:rsidP="002938B8">
      <w:pPr>
        <w:pStyle w:val="NoSpacing"/>
        <w:jc w:val="both"/>
        <w:rPr>
          <w:rFonts w:ascii="Calibri" w:hAnsi="Calibri"/>
          <w:b/>
          <w:sz w:val="24"/>
          <w:szCs w:val="24"/>
        </w:rPr>
      </w:pPr>
      <w:r w:rsidRPr="00ED5614">
        <w:rPr>
          <w:rFonts w:ascii="Calibri" w:hAnsi="Calibri"/>
          <w:b/>
          <w:sz w:val="24"/>
          <w:szCs w:val="24"/>
        </w:rPr>
        <w:t>Data Protection Decision Maker</w:t>
      </w:r>
    </w:p>
    <w:p w:rsidR="007A5916" w:rsidRPr="002938B8" w:rsidRDefault="007A5916" w:rsidP="002938B8">
      <w:pPr>
        <w:pStyle w:val="NoSpacing"/>
        <w:jc w:val="both"/>
        <w:rPr>
          <w:rFonts w:ascii="Calibri" w:hAnsi="Calibri"/>
          <w:sz w:val="24"/>
          <w:szCs w:val="24"/>
        </w:rPr>
      </w:pPr>
    </w:p>
    <w:sectPr w:rsidR="007A5916" w:rsidRPr="002938B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94F" w:rsidRDefault="004D594F">
      <w:pPr>
        <w:spacing w:after="0" w:line="240" w:lineRule="auto"/>
      </w:pPr>
      <w:r>
        <w:separator/>
      </w:r>
    </w:p>
  </w:endnote>
  <w:endnote w:type="continuationSeparator" w:id="0">
    <w:p w:rsidR="004D594F" w:rsidRDefault="004D5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94F" w:rsidRDefault="004D594F">
      <w:pPr>
        <w:spacing w:after="0" w:line="240" w:lineRule="auto"/>
      </w:pPr>
      <w:r>
        <w:separator/>
      </w:r>
    </w:p>
  </w:footnote>
  <w:footnote w:type="continuationSeparator" w:id="0">
    <w:p w:rsidR="004D594F" w:rsidRDefault="004D59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930694"/>
      <w:docPartObj>
        <w:docPartGallery w:val="Page Numbers (Margins)"/>
        <w:docPartUnique/>
      </w:docPartObj>
    </w:sdtPr>
    <w:sdtEndPr/>
    <w:sdtContent>
      <w:p w:rsidR="009937A3" w:rsidRDefault="009937A3">
        <w:pPr>
          <w:pStyle w:val="Header"/>
        </w:pPr>
        <w:r>
          <w:rPr>
            <w:noProof/>
            <w:lang w:val="en-IE" w:eastAsia="en-IE"/>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7A3" w:rsidRDefault="009937A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AE4375" w:rsidRPr="00AE4375">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9937A3" w:rsidRDefault="009937A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AE4375" w:rsidRPr="00AE4375">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9029BFC"/>
    <w:lvl w:ilvl="0">
      <w:start w:val="1"/>
      <w:numFmt w:val="decimal"/>
      <w:pStyle w:val="ListNumber"/>
      <w:lvlText w:val="%1."/>
      <w:lvlJc w:val="left"/>
      <w:pPr>
        <w:tabs>
          <w:tab w:val="num" w:pos="360"/>
        </w:tabs>
        <w:ind w:left="360" w:hanging="360"/>
      </w:pPr>
    </w:lvl>
  </w:abstractNum>
  <w:abstractNum w:abstractNumId="1">
    <w:nsid w:val="FFFFFF89"/>
    <w:multiLevelType w:val="singleLevel"/>
    <w:tmpl w:val="71683AEC"/>
    <w:lvl w:ilvl="0">
      <w:start w:val="1"/>
      <w:numFmt w:val="bullet"/>
      <w:lvlText w:val=""/>
      <w:lvlJc w:val="left"/>
      <w:pPr>
        <w:tabs>
          <w:tab w:val="num" w:pos="360"/>
        </w:tabs>
        <w:ind w:left="360" w:hanging="360"/>
      </w:pPr>
      <w:rPr>
        <w:rFonts w:ascii="Symbol" w:hAnsi="Symbol" w:hint="default"/>
      </w:rPr>
    </w:lvl>
  </w:abstractNum>
  <w:abstractNum w:abstractNumId="2">
    <w:nsid w:val="02DD094A"/>
    <w:multiLevelType w:val="hybridMultilevel"/>
    <w:tmpl w:val="B7F255F8"/>
    <w:lvl w:ilvl="0" w:tplc="7B806896">
      <w:start w:val="1"/>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05107805"/>
    <w:multiLevelType w:val="hybridMultilevel"/>
    <w:tmpl w:val="34E6D95C"/>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8345CBC"/>
    <w:multiLevelType w:val="hybridMultilevel"/>
    <w:tmpl w:val="C050666E"/>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8E73335"/>
    <w:multiLevelType w:val="hybridMultilevel"/>
    <w:tmpl w:val="54EC6660"/>
    <w:lvl w:ilvl="0" w:tplc="D71286DE">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0C2A66C1"/>
    <w:multiLevelType w:val="hybridMultilevel"/>
    <w:tmpl w:val="81761460"/>
    <w:lvl w:ilvl="0" w:tplc="D71286DE">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0DEA0E3B"/>
    <w:multiLevelType w:val="hybridMultilevel"/>
    <w:tmpl w:val="4CD02604"/>
    <w:lvl w:ilvl="0" w:tplc="D71286DE">
      <w:start w:val="1"/>
      <w:numFmt w:val="lowerRoman"/>
      <w:lvlText w:val="(%1)"/>
      <w:lvlJc w:val="righ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nsid w:val="130A297E"/>
    <w:multiLevelType w:val="hybridMultilevel"/>
    <w:tmpl w:val="60AE7E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31057"/>
    <w:multiLevelType w:val="hybridMultilevel"/>
    <w:tmpl w:val="FB92B4A0"/>
    <w:lvl w:ilvl="0" w:tplc="04090017">
      <w:start w:val="1"/>
      <w:numFmt w:val="lowerLetter"/>
      <w:lvlText w:val="%1)"/>
      <w:lvlJc w:val="left"/>
      <w:pPr>
        <w:ind w:left="720" w:hanging="360"/>
      </w:pPr>
    </w:lvl>
    <w:lvl w:ilvl="1" w:tplc="CA6623CC">
      <w:start w:val="1"/>
      <w:numFmt w:val="lowerLetter"/>
      <w:lvlText w:val="(%2)"/>
      <w:lvlJc w:val="left"/>
      <w:pPr>
        <w:ind w:left="1440" w:hanging="360"/>
      </w:pPr>
      <w:rPr>
        <w:rFonts w:hint="default"/>
        <w:sz w:val="22"/>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34B1AE5"/>
    <w:multiLevelType w:val="hybridMultilevel"/>
    <w:tmpl w:val="C082D4FC"/>
    <w:lvl w:ilvl="0" w:tplc="4300B2CC">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27634675"/>
    <w:multiLevelType w:val="hybridMultilevel"/>
    <w:tmpl w:val="5C64C5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E912072"/>
    <w:multiLevelType w:val="hybridMultilevel"/>
    <w:tmpl w:val="BB7AAD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0491CA6"/>
    <w:multiLevelType w:val="hybridMultilevel"/>
    <w:tmpl w:val="640A32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0BE3708"/>
    <w:multiLevelType w:val="hybridMultilevel"/>
    <w:tmpl w:val="C868FC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A8A085D"/>
    <w:multiLevelType w:val="hybridMultilevel"/>
    <w:tmpl w:val="266AFD34"/>
    <w:lvl w:ilvl="0" w:tplc="D71286DE">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D023E61"/>
    <w:multiLevelType w:val="hybridMultilevel"/>
    <w:tmpl w:val="6066891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0E55987"/>
    <w:multiLevelType w:val="hybridMultilevel"/>
    <w:tmpl w:val="B90ECB26"/>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AA14C2C"/>
    <w:multiLevelType w:val="hybridMultilevel"/>
    <w:tmpl w:val="536E2F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83818AC"/>
    <w:multiLevelType w:val="hybridMultilevel"/>
    <w:tmpl w:val="1B7009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9DC0BF8"/>
    <w:multiLevelType w:val="hybridMultilevel"/>
    <w:tmpl w:val="BB66EDF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nsid w:val="5B870A1F"/>
    <w:multiLevelType w:val="hybridMultilevel"/>
    <w:tmpl w:val="E2486F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DB820E9"/>
    <w:multiLevelType w:val="hybridMultilevel"/>
    <w:tmpl w:val="7340ED60"/>
    <w:lvl w:ilvl="0" w:tplc="D71286DE">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044546B"/>
    <w:multiLevelType w:val="hybridMultilevel"/>
    <w:tmpl w:val="D21C2E86"/>
    <w:lvl w:ilvl="0" w:tplc="D8A4B10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6A643DEA"/>
    <w:multiLevelType w:val="hybridMultilevel"/>
    <w:tmpl w:val="A7ACDB1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CE27B29"/>
    <w:multiLevelType w:val="hybridMultilevel"/>
    <w:tmpl w:val="39A8678C"/>
    <w:lvl w:ilvl="0" w:tplc="060C5596">
      <w:start w:val="2"/>
      <w:numFmt w:val="lowerLetter"/>
      <w:lvlText w:val="%1)"/>
      <w:lvlJc w:val="left"/>
      <w:pPr>
        <w:ind w:left="720" w:hanging="36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721D06A6"/>
    <w:multiLevelType w:val="hybridMultilevel"/>
    <w:tmpl w:val="0CFA32F0"/>
    <w:lvl w:ilvl="0" w:tplc="D71286DE">
      <w:start w:val="1"/>
      <w:numFmt w:val="lowerRoman"/>
      <w:lvlText w:val="(%1)"/>
      <w:lvlJc w:val="righ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665516D"/>
    <w:multiLevelType w:val="hybridMultilevel"/>
    <w:tmpl w:val="CB5ADF1C"/>
    <w:lvl w:ilvl="0" w:tplc="038C7AE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nsid w:val="78B3301A"/>
    <w:multiLevelType w:val="multilevel"/>
    <w:tmpl w:val="14B0F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3B1460"/>
    <w:multiLevelType w:val="hybridMultilevel"/>
    <w:tmpl w:val="6A56BB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B664D06"/>
    <w:multiLevelType w:val="hybridMultilevel"/>
    <w:tmpl w:val="6D140D1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0"/>
  </w:num>
  <w:num w:numId="2">
    <w:abstractNumId w:val="21"/>
  </w:num>
  <w:num w:numId="3">
    <w:abstractNumId w:val="1"/>
  </w:num>
  <w:num w:numId="4">
    <w:abstractNumId w:val="0"/>
  </w:num>
  <w:num w:numId="5">
    <w:abstractNumId w:val="6"/>
  </w:num>
  <w:num w:numId="6">
    <w:abstractNumId w:val="15"/>
  </w:num>
  <w:num w:numId="7">
    <w:abstractNumId w:val="3"/>
  </w:num>
  <w:num w:numId="8">
    <w:abstractNumId w:val="30"/>
  </w:num>
  <w:num w:numId="9">
    <w:abstractNumId w:val="7"/>
  </w:num>
  <w:num w:numId="10">
    <w:abstractNumId w:val="23"/>
  </w:num>
  <w:num w:numId="11">
    <w:abstractNumId w:val="22"/>
  </w:num>
  <w:num w:numId="12">
    <w:abstractNumId w:val="17"/>
  </w:num>
  <w:num w:numId="13">
    <w:abstractNumId w:val="5"/>
  </w:num>
  <w:num w:numId="14">
    <w:abstractNumId w:val="9"/>
  </w:num>
  <w:num w:numId="15">
    <w:abstractNumId w:val="0"/>
    <w:lvlOverride w:ilvl="0">
      <w:startOverride w:val="1"/>
    </w:lvlOverride>
  </w:num>
  <w:num w:numId="16">
    <w:abstractNumId w:val="11"/>
  </w:num>
  <w:num w:numId="17">
    <w:abstractNumId w:val="26"/>
  </w:num>
  <w:num w:numId="18">
    <w:abstractNumId w:val="4"/>
  </w:num>
  <w:num w:numId="19">
    <w:abstractNumId w:val="25"/>
  </w:num>
  <w:num w:numId="20">
    <w:abstractNumId w:val="27"/>
  </w:num>
  <w:num w:numId="21">
    <w:abstractNumId w:val="10"/>
  </w:num>
  <w:num w:numId="22">
    <w:abstractNumId w:val="28"/>
  </w:num>
  <w:num w:numId="23">
    <w:abstractNumId w:val="8"/>
  </w:num>
  <w:num w:numId="24">
    <w:abstractNumId w:val="24"/>
  </w:num>
  <w:num w:numId="25">
    <w:abstractNumId w:val="16"/>
  </w:num>
  <w:num w:numId="26">
    <w:abstractNumId w:val="14"/>
  </w:num>
  <w:num w:numId="27">
    <w:abstractNumId w:val="12"/>
  </w:num>
  <w:num w:numId="28">
    <w:abstractNumId w:val="19"/>
  </w:num>
  <w:num w:numId="29">
    <w:abstractNumId w:val="29"/>
  </w:num>
  <w:num w:numId="30">
    <w:abstractNumId w:val="13"/>
  </w:num>
  <w:num w:numId="31">
    <w:abstractNumId w:val="18"/>
  </w:num>
  <w:num w:numId="32">
    <w:abstractNumId w:val="2"/>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67"/>
    <w:rsid w:val="00001D70"/>
    <w:rsid w:val="00023C48"/>
    <w:rsid w:val="00024325"/>
    <w:rsid w:val="00030BE6"/>
    <w:rsid w:val="0005449A"/>
    <w:rsid w:val="0006445E"/>
    <w:rsid w:val="00070574"/>
    <w:rsid w:val="00071724"/>
    <w:rsid w:val="00076097"/>
    <w:rsid w:val="00096432"/>
    <w:rsid w:val="000C76F1"/>
    <w:rsid w:val="000D1A8A"/>
    <w:rsid w:val="0010381F"/>
    <w:rsid w:val="00120896"/>
    <w:rsid w:val="00156837"/>
    <w:rsid w:val="001664D6"/>
    <w:rsid w:val="00177E21"/>
    <w:rsid w:val="001804F1"/>
    <w:rsid w:val="00184D49"/>
    <w:rsid w:val="001D41FC"/>
    <w:rsid w:val="001E47AD"/>
    <w:rsid w:val="00220C41"/>
    <w:rsid w:val="00224E20"/>
    <w:rsid w:val="00236937"/>
    <w:rsid w:val="0025004A"/>
    <w:rsid w:val="002650B9"/>
    <w:rsid w:val="0026649E"/>
    <w:rsid w:val="002938B8"/>
    <w:rsid w:val="00295FDD"/>
    <w:rsid w:val="002A39B1"/>
    <w:rsid w:val="002E67EB"/>
    <w:rsid w:val="00307120"/>
    <w:rsid w:val="00320004"/>
    <w:rsid w:val="00342E6A"/>
    <w:rsid w:val="00363669"/>
    <w:rsid w:val="00384DEB"/>
    <w:rsid w:val="003A5113"/>
    <w:rsid w:val="003D2815"/>
    <w:rsid w:val="003F7A1B"/>
    <w:rsid w:val="004035A7"/>
    <w:rsid w:val="00406040"/>
    <w:rsid w:val="0041708B"/>
    <w:rsid w:val="00430B2F"/>
    <w:rsid w:val="00451DE7"/>
    <w:rsid w:val="00480BFE"/>
    <w:rsid w:val="004D594F"/>
    <w:rsid w:val="00511691"/>
    <w:rsid w:val="00526B35"/>
    <w:rsid w:val="00577086"/>
    <w:rsid w:val="00586D20"/>
    <w:rsid w:val="00593E86"/>
    <w:rsid w:val="00595E4A"/>
    <w:rsid w:val="005E5E29"/>
    <w:rsid w:val="005E6D12"/>
    <w:rsid w:val="00600FFE"/>
    <w:rsid w:val="00612550"/>
    <w:rsid w:val="00612887"/>
    <w:rsid w:val="006166C0"/>
    <w:rsid w:val="00631A46"/>
    <w:rsid w:val="006462E3"/>
    <w:rsid w:val="0065224A"/>
    <w:rsid w:val="00671F43"/>
    <w:rsid w:val="00721939"/>
    <w:rsid w:val="00731268"/>
    <w:rsid w:val="00740AA0"/>
    <w:rsid w:val="007524A2"/>
    <w:rsid w:val="00766FFB"/>
    <w:rsid w:val="007835A5"/>
    <w:rsid w:val="007855B6"/>
    <w:rsid w:val="00785CC7"/>
    <w:rsid w:val="007A3F5D"/>
    <w:rsid w:val="007A5916"/>
    <w:rsid w:val="007D5270"/>
    <w:rsid w:val="007E187A"/>
    <w:rsid w:val="007E2903"/>
    <w:rsid w:val="007F4424"/>
    <w:rsid w:val="007F66DE"/>
    <w:rsid w:val="00815BE4"/>
    <w:rsid w:val="00877E16"/>
    <w:rsid w:val="00883E17"/>
    <w:rsid w:val="008A38DF"/>
    <w:rsid w:val="008A63E5"/>
    <w:rsid w:val="008B7500"/>
    <w:rsid w:val="00901F09"/>
    <w:rsid w:val="009202A0"/>
    <w:rsid w:val="00942E37"/>
    <w:rsid w:val="00952587"/>
    <w:rsid w:val="00962109"/>
    <w:rsid w:val="00974BFD"/>
    <w:rsid w:val="009937A3"/>
    <w:rsid w:val="0099395C"/>
    <w:rsid w:val="009A29F0"/>
    <w:rsid w:val="009A4E4D"/>
    <w:rsid w:val="009C4681"/>
    <w:rsid w:val="009D7880"/>
    <w:rsid w:val="009F198F"/>
    <w:rsid w:val="00A5336A"/>
    <w:rsid w:val="00A549D2"/>
    <w:rsid w:val="00A54F70"/>
    <w:rsid w:val="00A56EFD"/>
    <w:rsid w:val="00A65585"/>
    <w:rsid w:val="00A94BB0"/>
    <w:rsid w:val="00AD46DA"/>
    <w:rsid w:val="00AE4375"/>
    <w:rsid w:val="00B02AC0"/>
    <w:rsid w:val="00B161E1"/>
    <w:rsid w:val="00B30B61"/>
    <w:rsid w:val="00B45314"/>
    <w:rsid w:val="00B90785"/>
    <w:rsid w:val="00BC4477"/>
    <w:rsid w:val="00C2288F"/>
    <w:rsid w:val="00C3523C"/>
    <w:rsid w:val="00C57EF2"/>
    <w:rsid w:val="00C6319E"/>
    <w:rsid w:val="00C713A6"/>
    <w:rsid w:val="00C94478"/>
    <w:rsid w:val="00CF4649"/>
    <w:rsid w:val="00D22A00"/>
    <w:rsid w:val="00D7487A"/>
    <w:rsid w:val="00DE3C90"/>
    <w:rsid w:val="00E15339"/>
    <w:rsid w:val="00E155EC"/>
    <w:rsid w:val="00E47BB5"/>
    <w:rsid w:val="00E56167"/>
    <w:rsid w:val="00E61C00"/>
    <w:rsid w:val="00E63669"/>
    <w:rsid w:val="00E66756"/>
    <w:rsid w:val="00ED5614"/>
    <w:rsid w:val="00ED7343"/>
    <w:rsid w:val="00EF2972"/>
    <w:rsid w:val="00F06394"/>
    <w:rsid w:val="00F22950"/>
    <w:rsid w:val="00F63915"/>
    <w:rsid w:val="00F655C7"/>
    <w:rsid w:val="00F753ED"/>
    <w:rsid w:val="00F96E5D"/>
    <w:rsid w:val="00FA1DE8"/>
    <w:rsid w:val="00FB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669"/>
    <w:rPr>
      <w:lang w:val="en-IE"/>
    </w:rPr>
  </w:style>
  <w:style w:type="paragraph" w:styleId="Heading1">
    <w:name w:val="heading 1"/>
    <w:basedOn w:val="Normal"/>
    <w:next w:val="Normal"/>
    <w:link w:val="Heading1Char"/>
    <w:uiPriority w:val="9"/>
    <w:qFormat/>
    <w:rsid w:val="009F198F"/>
    <w:pPr>
      <w:keepNext/>
      <w:keepLines/>
      <w:spacing w:before="240" w:after="0"/>
      <w:outlineLvl w:val="0"/>
    </w:pPr>
    <w:rPr>
      <w:rFonts w:asciiTheme="majorHAnsi" w:eastAsiaTheme="majorEastAsia" w:hAnsiTheme="majorHAnsi" w:cstheme="majorBidi"/>
      <w:color w:val="006858"/>
      <w:sz w:val="32"/>
      <w:szCs w:val="32"/>
    </w:rPr>
  </w:style>
  <w:style w:type="paragraph" w:styleId="Heading2">
    <w:name w:val="heading 2"/>
    <w:basedOn w:val="ListNumber"/>
    <w:next w:val="Normal"/>
    <w:link w:val="Heading2Char"/>
    <w:uiPriority w:val="9"/>
    <w:unhideWhenUsed/>
    <w:qFormat/>
    <w:rsid w:val="00001D70"/>
    <w:pPr>
      <w:keepNext/>
      <w:keepLines/>
      <w:spacing w:before="40" w:after="0"/>
      <w:outlineLvl w:val="1"/>
    </w:pPr>
    <w:rPr>
      <w:rFonts w:asciiTheme="majorHAnsi" w:eastAsiaTheme="majorEastAsia" w:hAnsiTheme="majorHAnsi" w:cstheme="majorBidi"/>
      <w:color w:val="006858"/>
      <w:sz w:val="26"/>
      <w:szCs w:val="26"/>
    </w:rPr>
  </w:style>
  <w:style w:type="paragraph" w:styleId="Heading3">
    <w:name w:val="heading 3"/>
    <w:basedOn w:val="Normal"/>
    <w:next w:val="Normal"/>
    <w:link w:val="Heading3Char"/>
    <w:uiPriority w:val="9"/>
    <w:semiHidden/>
    <w:unhideWhenUsed/>
    <w:qFormat/>
    <w:rsid w:val="003F7A1B"/>
    <w:pPr>
      <w:keepNext/>
      <w:keepLines/>
      <w:spacing w:before="40" w:after="0"/>
      <w:outlineLvl w:val="2"/>
    </w:pPr>
    <w:rPr>
      <w:rFonts w:asciiTheme="majorHAnsi" w:eastAsiaTheme="majorEastAsia" w:hAnsiTheme="majorHAnsi" w:cstheme="majorBidi"/>
      <w:color w:val="6D33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1D70"/>
    <w:rPr>
      <w:rFonts w:asciiTheme="majorHAnsi" w:eastAsiaTheme="majorEastAsia" w:hAnsiTheme="majorHAnsi" w:cstheme="majorBidi"/>
      <w:color w:val="006858"/>
      <w:sz w:val="26"/>
      <w:szCs w:val="26"/>
      <w:lang w:val="en-IE"/>
    </w:rPr>
  </w:style>
  <w:style w:type="character" w:customStyle="1" w:styleId="Heading1Char">
    <w:name w:val="Heading 1 Char"/>
    <w:basedOn w:val="DefaultParagraphFont"/>
    <w:link w:val="Heading1"/>
    <w:uiPriority w:val="9"/>
    <w:rsid w:val="009F198F"/>
    <w:rPr>
      <w:rFonts w:asciiTheme="majorHAnsi" w:eastAsiaTheme="majorEastAsia" w:hAnsiTheme="majorHAnsi" w:cstheme="majorBidi"/>
      <w:color w:val="006858"/>
      <w:sz w:val="32"/>
      <w:szCs w:val="32"/>
      <w:lang w:val="en-IE"/>
    </w:rPr>
  </w:style>
  <w:style w:type="paragraph" w:styleId="ListNumber">
    <w:name w:val="List Number"/>
    <w:basedOn w:val="Normal"/>
    <w:uiPriority w:val="99"/>
    <w:unhideWhenUsed/>
    <w:rsid w:val="00A54F70"/>
    <w:pPr>
      <w:numPr>
        <w:numId w:val="4"/>
      </w:numPr>
      <w:contextualSpacing/>
    </w:pPr>
  </w:style>
  <w:style w:type="character" w:styleId="CommentReference">
    <w:name w:val="annotation reference"/>
    <w:basedOn w:val="DefaultParagraphFont"/>
    <w:uiPriority w:val="99"/>
    <w:semiHidden/>
    <w:unhideWhenUsed/>
    <w:rsid w:val="00A56EFD"/>
    <w:rPr>
      <w:sz w:val="16"/>
      <w:szCs w:val="16"/>
    </w:rPr>
  </w:style>
  <w:style w:type="paragraph" w:styleId="CommentText">
    <w:name w:val="annotation text"/>
    <w:basedOn w:val="Normal"/>
    <w:link w:val="CommentTextChar"/>
    <w:uiPriority w:val="99"/>
    <w:semiHidden/>
    <w:unhideWhenUsed/>
    <w:rsid w:val="00A56EFD"/>
    <w:pPr>
      <w:spacing w:line="240" w:lineRule="auto"/>
    </w:pPr>
    <w:rPr>
      <w:sz w:val="20"/>
      <w:szCs w:val="20"/>
    </w:rPr>
  </w:style>
  <w:style w:type="character" w:customStyle="1" w:styleId="CommentTextChar">
    <w:name w:val="Comment Text Char"/>
    <w:basedOn w:val="DefaultParagraphFont"/>
    <w:link w:val="CommentText"/>
    <w:uiPriority w:val="99"/>
    <w:semiHidden/>
    <w:rsid w:val="00A56EFD"/>
    <w:rPr>
      <w:sz w:val="20"/>
      <w:szCs w:val="20"/>
      <w:lang w:val="en-IE"/>
    </w:rPr>
  </w:style>
  <w:style w:type="paragraph" w:styleId="CommentSubject">
    <w:name w:val="annotation subject"/>
    <w:basedOn w:val="CommentText"/>
    <w:next w:val="CommentText"/>
    <w:link w:val="CommentSubjectChar"/>
    <w:uiPriority w:val="99"/>
    <w:semiHidden/>
    <w:unhideWhenUsed/>
    <w:rsid w:val="00A56EFD"/>
    <w:rPr>
      <w:b/>
      <w:bCs/>
    </w:rPr>
  </w:style>
  <w:style w:type="character" w:customStyle="1" w:styleId="CommentSubjectChar">
    <w:name w:val="Comment Subject Char"/>
    <w:basedOn w:val="CommentTextChar"/>
    <w:link w:val="CommentSubject"/>
    <w:uiPriority w:val="99"/>
    <w:semiHidden/>
    <w:rsid w:val="00A56EFD"/>
    <w:rPr>
      <w:b/>
      <w:bCs/>
      <w:sz w:val="20"/>
      <w:szCs w:val="20"/>
      <w:lang w:val="en-IE"/>
    </w:rPr>
  </w:style>
  <w:style w:type="paragraph" w:styleId="BalloonText">
    <w:name w:val="Balloon Text"/>
    <w:basedOn w:val="Normal"/>
    <w:link w:val="BalloonTextChar"/>
    <w:uiPriority w:val="99"/>
    <w:semiHidden/>
    <w:unhideWhenUsed/>
    <w:rsid w:val="00A56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EFD"/>
    <w:rPr>
      <w:rFonts w:ascii="Tahoma" w:hAnsi="Tahoma" w:cs="Tahoma"/>
      <w:sz w:val="16"/>
      <w:szCs w:val="16"/>
      <w:lang w:val="en-IE"/>
    </w:rPr>
  </w:style>
  <w:style w:type="paragraph" w:styleId="ListParagraph">
    <w:name w:val="List Paragraph"/>
    <w:basedOn w:val="Normal"/>
    <w:uiPriority w:val="34"/>
    <w:qFormat/>
    <w:rsid w:val="0065224A"/>
    <w:pPr>
      <w:ind w:left="720"/>
      <w:contextualSpacing/>
    </w:pPr>
  </w:style>
  <w:style w:type="character" w:styleId="Hyperlink">
    <w:name w:val="Hyperlink"/>
    <w:basedOn w:val="DefaultParagraphFont"/>
    <w:uiPriority w:val="99"/>
    <w:unhideWhenUsed/>
    <w:rsid w:val="00CF4649"/>
    <w:rPr>
      <w:color w:val="0000FF"/>
      <w:u w:val="single"/>
    </w:rPr>
  </w:style>
  <w:style w:type="paragraph" w:styleId="BodyText">
    <w:name w:val="Body Text"/>
    <w:basedOn w:val="Normal"/>
    <w:link w:val="BodyTextChar"/>
    <w:rsid w:val="003F7A1B"/>
    <w:pPr>
      <w:spacing w:after="0" w:line="240" w:lineRule="auto"/>
    </w:pPr>
    <w:rPr>
      <w:rFonts w:ascii="Times New Roman" w:eastAsia="Times New Roman" w:hAnsi="Times New Roman" w:cs="Times New Roman"/>
      <w:b/>
      <w:sz w:val="24"/>
      <w:szCs w:val="20"/>
      <w:lang w:val="en-US"/>
    </w:rPr>
  </w:style>
  <w:style w:type="character" w:customStyle="1" w:styleId="BodyTextChar">
    <w:name w:val="Body Text Char"/>
    <w:basedOn w:val="DefaultParagraphFont"/>
    <w:link w:val="BodyText"/>
    <w:rsid w:val="003F7A1B"/>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semiHidden/>
    <w:rsid w:val="003F7A1B"/>
    <w:rPr>
      <w:rFonts w:asciiTheme="majorHAnsi" w:eastAsiaTheme="majorEastAsia" w:hAnsiTheme="majorHAnsi" w:cstheme="majorBidi"/>
      <w:color w:val="6D3300" w:themeColor="accent1" w:themeShade="7F"/>
      <w:sz w:val="24"/>
      <w:szCs w:val="24"/>
      <w:lang w:val="en-IE"/>
    </w:rPr>
  </w:style>
  <w:style w:type="paragraph" w:styleId="BodyText2">
    <w:name w:val="Body Text 2"/>
    <w:basedOn w:val="Normal"/>
    <w:link w:val="BodyText2Char"/>
    <w:uiPriority w:val="99"/>
    <w:semiHidden/>
    <w:unhideWhenUsed/>
    <w:rsid w:val="003F7A1B"/>
    <w:pPr>
      <w:spacing w:after="120" w:line="480" w:lineRule="auto"/>
    </w:pPr>
  </w:style>
  <w:style w:type="character" w:customStyle="1" w:styleId="BodyText2Char">
    <w:name w:val="Body Text 2 Char"/>
    <w:basedOn w:val="DefaultParagraphFont"/>
    <w:link w:val="BodyText2"/>
    <w:uiPriority w:val="99"/>
    <w:semiHidden/>
    <w:rsid w:val="003F7A1B"/>
    <w:rPr>
      <w:lang w:val="en-IE"/>
    </w:rPr>
  </w:style>
  <w:style w:type="paragraph" w:styleId="BodyText3">
    <w:name w:val="Body Text 3"/>
    <w:basedOn w:val="Normal"/>
    <w:link w:val="BodyText3Char"/>
    <w:uiPriority w:val="99"/>
    <w:semiHidden/>
    <w:unhideWhenUsed/>
    <w:rsid w:val="003F7A1B"/>
    <w:pPr>
      <w:spacing w:after="120"/>
    </w:pPr>
    <w:rPr>
      <w:sz w:val="16"/>
      <w:szCs w:val="16"/>
    </w:rPr>
  </w:style>
  <w:style w:type="character" w:customStyle="1" w:styleId="BodyText3Char">
    <w:name w:val="Body Text 3 Char"/>
    <w:basedOn w:val="DefaultParagraphFont"/>
    <w:link w:val="BodyText3"/>
    <w:uiPriority w:val="99"/>
    <w:semiHidden/>
    <w:rsid w:val="003F7A1B"/>
    <w:rPr>
      <w:sz w:val="16"/>
      <w:szCs w:val="16"/>
      <w:lang w:val="en-IE"/>
    </w:rPr>
  </w:style>
  <w:style w:type="paragraph" w:styleId="NoSpacing">
    <w:name w:val="No Spacing"/>
    <w:uiPriority w:val="1"/>
    <w:qFormat/>
    <w:rsid w:val="002938B8"/>
    <w:pPr>
      <w:spacing w:after="0" w:line="240" w:lineRule="auto"/>
    </w:pPr>
    <w:rPr>
      <w:lang w:val="en-IE"/>
    </w:rPr>
  </w:style>
  <w:style w:type="paragraph" w:styleId="Header">
    <w:name w:val="header"/>
    <w:basedOn w:val="Normal"/>
    <w:link w:val="HeaderChar"/>
    <w:uiPriority w:val="99"/>
    <w:rsid w:val="00C6319E"/>
    <w:pPr>
      <w:tabs>
        <w:tab w:val="center" w:pos="4153"/>
        <w:tab w:val="right" w:pos="8306"/>
      </w:tabs>
      <w:spacing w:after="0" w:line="240" w:lineRule="auto"/>
    </w:pPr>
    <w:rPr>
      <w:rFonts w:ascii="Times New Roman" w:eastAsia="Times New Roman" w:hAnsi="Times New Roman" w:cs="Times New Roman"/>
      <w:sz w:val="24"/>
      <w:szCs w:val="20"/>
      <w:lang w:val="en-GB"/>
    </w:rPr>
  </w:style>
  <w:style w:type="character" w:customStyle="1" w:styleId="HeaderChar">
    <w:name w:val="Header Char"/>
    <w:basedOn w:val="DefaultParagraphFont"/>
    <w:link w:val="Header"/>
    <w:uiPriority w:val="99"/>
    <w:rsid w:val="00C6319E"/>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993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7A3"/>
    <w:rPr>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669"/>
    <w:rPr>
      <w:lang w:val="en-IE"/>
    </w:rPr>
  </w:style>
  <w:style w:type="paragraph" w:styleId="Heading1">
    <w:name w:val="heading 1"/>
    <w:basedOn w:val="Normal"/>
    <w:next w:val="Normal"/>
    <w:link w:val="Heading1Char"/>
    <w:uiPriority w:val="9"/>
    <w:qFormat/>
    <w:rsid w:val="009F198F"/>
    <w:pPr>
      <w:keepNext/>
      <w:keepLines/>
      <w:spacing w:before="240" w:after="0"/>
      <w:outlineLvl w:val="0"/>
    </w:pPr>
    <w:rPr>
      <w:rFonts w:asciiTheme="majorHAnsi" w:eastAsiaTheme="majorEastAsia" w:hAnsiTheme="majorHAnsi" w:cstheme="majorBidi"/>
      <w:color w:val="006858"/>
      <w:sz w:val="32"/>
      <w:szCs w:val="32"/>
    </w:rPr>
  </w:style>
  <w:style w:type="paragraph" w:styleId="Heading2">
    <w:name w:val="heading 2"/>
    <w:basedOn w:val="ListNumber"/>
    <w:next w:val="Normal"/>
    <w:link w:val="Heading2Char"/>
    <w:uiPriority w:val="9"/>
    <w:unhideWhenUsed/>
    <w:qFormat/>
    <w:rsid w:val="00001D70"/>
    <w:pPr>
      <w:keepNext/>
      <w:keepLines/>
      <w:spacing w:before="40" w:after="0"/>
      <w:outlineLvl w:val="1"/>
    </w:pPr>
    <w:rPr>
      <w:rFonts w:asciiTheme="majorHAnsi" w:eastAsiaTheme="majorEastAsia" w:hAnsiTheme="majorHAnsi" w:cstheme="majorBidi"/>
      <w:color w:val="006858"/>
      <w:sz w:val="26"/>
      <w:szCs w:val="26"/>
    </w:rPr>
  </w:style>
  <w:style w:type="paragraph" w:styleId="Heading3">
    <w:name w:val="heading 3"/>
    <w:basedOn w:val="Normal"/>
    <w:next w:val="Normal"/>
    <w:link w:val="Heading3Char"/>
    <w:uiPriority w:val="9"/>
    <w:semiHidden/>
    <w:unhideWhenUsed/>
    <w:qFormat/>
    <w:rsid w:val="003F7A1B"/>
    <w:pPr>
      <w:keepNext/>
      <w:keepLines/>
      <w:spacing w:before="40" w:after="0"/>
      <w:outlineLvl w:val="2"/>
    </w:pPr>
    <w:rPr>
      <w:rFonts w:asciiTheme="majorHAnsi" w:eastAsiaTheme="majorEastAsia" w:hAnsiTheme="majorHAnsi" w:cstheme="majorBidi"/>
      <w:color w:val="6D33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1D70"/>
    <w:rPr>
      <w:rFonts w:asciiTheme="majorHAnsi" w:eastAsiaTheme="majorEastAsia" w:hAnsiTheme="majorHAnsi" w:cstheme="majorBidi"/>
      <w:color w:val="006858"/>
      <w:sz w:val="26"/>
      <w:szCs w:val="26"/>
      <w:lang w:val="en-IE"/>
    </w:rPr>
  </w:style>
  <w:style w:type="character" w:customStyle="1" w:styleId="Heading1Char">
    <w:name w:val="Heading 1 Char"/>
    <w:basedOn w:val="DefaultParagraphFont"/>
    <w:link w:val="Heading1"/>
    <w:uiPriority w:val="9"/>
    <w:rsid w:val="009F198F"/>
    <w:rPr>
      <w:rFonts w:asciiTheme="majorHAnsi" w:eastAsiaTheme="majorEastAsia" w:hAnsiTheme="majorHAnsi" w:cstheme="majorBidi"/>
      <w:color w:val="006858"/>
      <w:sz w:val="32"/>
      <w:szCs w:val="32"/>
      <w:lang w:val="en-IE"/>
    </w:rPr>
  </w:style>
  <w:style w:type="paragraph" w:styleId="ListNumber">
    <w:name w:val="List Number"/>
    <w:basedOn w:val="Normal"/>
    <w:uiPriority w:val="99"/>
    <w:unhideWhenUsed/>
    <w:rsid w:val="00A54F70"/>
    <w:pPr>
      <w:numPr>
        <w:numId w:val="4"/>
      </w:numPr>
      <w:contextualSpacing/>
    </w:pPr>
  </w:style>
  <w:style w:type="character" w:styleId="CommentReference">
    <w:name w:val="annotation reference"/>
    <w:basedOn w:val="DefaultParagraphFont"/>
    <w:uiPriority w:val="99"/>
    <w:semiHidden/>
    <w:unhideWhenUsed/>
    <w:rsid w:val="00A56EFD"/>
    <w:rPr>
      <w:sz w:val="16"/>
      <w:szCs w:val="16"/>
    </w:rPr>
  </w:style>
  <w:style w:type="paragraph" w:styleId="CommentText">
    <w:name w:val="annotation text"/>
    <w:basedOn w:val="Normal"/>
    <w:link w:val="CommentTextChar"/>
    <w:uiPriority w:val="99"/>
    <w:semiHidden/>
    <w:unhideWhenUsed/>
    <w:rsid w:val="00A56EFD"/>
    <w:pPr>
      <w:spacing w:line="240" w:lineRule="auto"/>
    </w:pPr>
    <w:rPr>
      <w:sz w:val="20"/>
      <w:szCs w:val="20"/>
    </w:rPr>
  </w:style>
  <w:style w:type="character" w:customStyle="1" w:styleId="CommentTextChar">
    <w:name w:val="Comment Text Char"/>
    <w:basedOn w:val="DefaultParagraphFont"/>
    <w:link w:val="CommentText"/>
    <w:uiPriority w:val="99"/>
    <w:semiHidden/>
    <w:rsid w:val="00A56EFD"/>
    <w:rPr>
      <w:sz w:val="20"/>
      <w:szCs w:val="20"/>
      <w:lang w:val="en-IE"/>
    </w:rPr>
  </w:style>
  <w:style w:type="paragraph" w:styleId="CommentSubject">
    <w:name w:val="annotation subject"/>
    <w:basedOn w:val="CommentText"/>
    <w:next w:val="CommentText"/>
    <w:link w:val="CommentSubjectChar"/>
    <w:uiPriority w:val="99"/>
    <w:semiHidden/>
    <w:unhideWhenUsed/>
    <w:rsid w:val="00A56EFD"/>
    <w:rPr>
      <w:b/>
      <w:bCs/>
    </w:rPr>
  </w:style>
  <w:style w:type="character" w:customStyle="1" w:styleId="CommentSubjectChar">
    <w:name w:val="Comment Subject Char"/>
    <w:basedOn w:val="CommentTextChar"/>
    <w:link w:val="CommentSubject"/>
    <w:uiPriority w:val="99"/>
    <w:semiHidden/>
    <w:rsid w:val="00A56EFD"/>
    <w:rPr>
      <w:b/>
      <w:bCs/>
      <w:sz w:val="20"/>
      <w:szCs w:val="20"/>
      <w:lang w:val="en-IE"/>
    </w:rPr>
  </w:style>
  <w:style w:type="paragraph" w:styleId="BalloonText">
    <w:name w:val="Balloon Text"/>
    <w:basedOn w:val="Normal"/>
    <w:link w:val="BalloonTextChar"/>
    <w:uiPriority w:val="99"/>
    <w:semiHidden/>
    <w:unhideWhenUsed/>
    <w:rsid w:val="00A56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EFD"/>
    <w:rPr>
      <w:rFonts w:ascii="Tahoma" w:hAnsi="Tahoma" w:cs="Tahoma"/>
      <w:sz w:val="16"/>
      <w:szCs w:val="16"/>
      <w:lang w:val="en-IE"/>
    </w:rPr>
  </w:style>
  <w:style w:type="paragraph" w:styleId="ListParagraph">
    <w:name w:val="List Paragraph"/>
    <w:basedOn w:val="Normal"/>
    <w:uiPriority w:val="34"/>
    <w:qFormat/>
    <w:rsid w:val="0065224A"/>
    <w:pPr>
      <w:ind w:left="720"/>
      <w:contextualSpacing/>
    </w:pPr>
  </w:style>
  <w:style w:type="character" w:styleId="Hyperlink">
    <w:name w:val="Hyperlink"/>
    <w:basedOn w:val="DefaultParagraphFont"/>
    <w:uiPriority w:val="99"/>
    <w:unhideWhenUsed/>
    <w:rsid w:val="00CF4649"/>
    <w:rPr>
      <w:color w:val="0000FF"/>
      <w:u w:val="single"/>
    </w:rPr>
  </w:style>
  <w:style w:type="paragraph" w:styleId="BodyText">
    <w:name w:val="Body Text"/>
    <w:basedOn w:val="Normal"/>
    <w:link w:val="BodyTextChar"/>
    <w:rsid w:val="003F7A1B"/>
    <w:pPr>
      <w:spacing w:after="0" w:line="240" w:lineRule="auto"/>
    </w:pPr>
    <w:rPr>
      <w:rFonts w:ascii="Times New Roman" w:eastAsia="Times New Roman" w:hAnsi="Times New Roman" w:cs="Times New Roman"/>
      <w:b/>
      <w:sz w:val="24"/>
      <w:szCs w:val="20"/>
      <w:lang w:val="en-US"/>
    </w:rPr>
  </w:style>
  <w:style w:type="character" w:customStyle="1" w:styleId="BodyTextChar">
    <w:name w:val="Body Text Char"/>
    <w:basedOn w:val="DefaultParagraphFont"/>
    <w:link w:val="BodyText"/>
    <w:rsid w:val="003F7A1B"/>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semiHidden/>
    <w:rsid w:val="003F7A1B"/>
    <w:rPr>
      <w:rFonts w:asciiTheme="majorHAnsi" w:eastAsiaTheme="majorEastAsia" w:hAnsiTheme="majorHAnsi" w:cstheme="majorBidi"/>
      <w:color w:val="6D3300" w:themeColor="accent1" w:themeShade="7F"/>
      <w:sz w:val="24"/>
      <w:szCs w:val="24"/>
      <w:lang w:val="en-IE"/>
    </w:rPr>
  </w:style>
  <w:style w:type="paragraph" w:styleId="BodyText2">
    <w:name w:val="Body Text 2"/>
    <w:basedOn w:val="Normal"/>
    <w:link w:val="BodyText2Char"/>
    <w:uiPriority w:val="99"/>
    <w:semiHidden/>
    <w:unhideWhenUsed/>
    <w:rsid w:val="003F7A1B"/>
    <w:pPr>
      <w:spacing w:after="120" w:line="480" w:lineRule="auto"/>
    </w:pPr>
  </w:style>
  <w:style w:type="character" w:customStyle="1" w:styleId="BodyText2Char">
    <w:name w:val="Body Text 2 Char"/>
    <w:basedOn w:val="DefaultParagraphFont"/>
    <w:link w:val="BodyText2"/>
    <w:uiPriority w:val="99"/>
    <w:semiHidden/>
    <w:rsid w:val="003F7A1B"/>
    <w:rPr>
      <w:lang w:val="en-IE"/>
    </w:rPr>
  </w:style>
  <w:style w:type="paragraph" w:styleId="BodyText3">
    <w:name w:val="Body Text 3"/>
    <w:basedOn w:val="Normal"/>
    <w:link w:val="BodyText3Char"/>
    <w:uiPriority w:val="99"/>
    <w:semiHidden/>
    <w:unhideWhenUsed/>
    <w:rsid w:val="003F7A1B"/>
    <w:pPr>
      <w:spacing w:after="120"/>
    </w:pPr>
    <w:rPr>
      <w:sz w:val="16"/>
      <w:szCs w:val="16"/>
    </w:rPr>
  </w:style>
  <w:style w:type="character" w:customStyle="1" w:styleId="BodyText3Char">
    <w:name w:val="Body Text 3 Char"/>
    <w:basedOn w:val="DefaultParagraphFont"/>
    <w:link w:val="BodyText3"/>
    <w:uiPriority w:val="99"/>
    <w:semiHidden/>
    <w:rsid w:val="003F7A1B"/>
    <w:rPr>
      <w:sz w:val="16"/>
      <w:szCs w:val="16"/>
      <w:lang w:val="en-IE"/>
    </w:rPr>
  </w:style>
  <w:style w:type="paragraph" w:styleId="NoSpacing">
    <w:name w:val="No Spacing"/>
    <w:uiPriority w:val="1"/>
    <w:qFormat/>
    <w:rsid w:val="002938B8"/>
    <w:pPr>
      <w:spacing w:after="0" w:line="240" w:lineRule="auto"/>
    </w:pPr>
    <w:rPr>
      <w:lang w:val="en-IE"/>
    </w:rPr>
  </w:style>
  <w:style w:type="paragraph" w:styleId="Header">
    <w:name w:val="header"/>
    <w:basedOn w:val="Normal"/>
    <w:link w:val="HeaderChar"/>
    <w:uiPriority w:val="99"/>
    <w:rsid w:val="00C6319E"/>
    <w:pPr>
      <w:tabs>
        <w:tab w:val="center" w:pos="4153"/>
        <w:tab w:val="right" w:pos="8306"/>
      </w:tabs>
      <w:spacing w:after="0" w:line="240" w:lineRule="auto"/>
    </w:pPr>
    <w:rPr>
      <w:rFonts w:ascii="Times New Roman" w:eastAsia="Times New Roman" w:hAnsi="Times New Roman" w:cs="Times New Roman"/>
      <w:sz w:val="24"/>
      <w:szCs w:val="20"/>
      <w:lang w:val="en-GB"/>
    </w:rPr>
  </w:style>
  <w:style w:type="character" w:customStyle="1" w:styleId="HeaderChar">
    <w:name w:val="Header Char"/>
    <w:basedOn w:val="DefaultParagraphFont"/>
    <w:link w:val="Header"/>
    <w:uiPriority w:val="99"/>
    <w:rsid w:val="00C6319E"/>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993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7A3"/>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319707">
      <w:bodyDiv w:val="1"/>
      <w:marLeft w:val="0"/>
      <w:marRight w:val="0"/>
      <w:marTop w:val="0"/>
      <w:marBottom w:val="0"/>
      <w:divBdr>
        <w:top w:val="none" w:sz="0" w:space="0" w:color="auto"/>
        <w:left w:val="none" w:sz="0" w:space="0" w:color="auto"/>
        <w:bottom w:val="none" w:sz="0" w:space="0" w:color="auto"/>
        <w:right w:val="none" w:sz="0" w:space="0" w:color="auto"/>
      </w:divBdr>
    </w:div>
    <w:div w:id="211524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image001.gif@01D48BA9.45CC2E50"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9AB2B-9369-40EC-AB2B-834ADFBFE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2360</Words>
  <Characters>13454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Lyden</dc:creator>
  <cp:lastModifiedBy>Keyes, Deborah</cp:lastModifiedBy>
  <cp:revision>2</cp:revision>
  <cp:lastPrinted>2018-12-07T10:22:00Z</cp:lastPrinted>
  <dcterms:created xsi:type="dcterms:W3CDTF">2020-11-16T16:11:00Z</dcterms:created>
  <dcterms:modified xsi:type="dcterms:W3CDTF">2020-11-16T16:11:00Z</dcterms:modified>
</cp:coreProperties>
</file>