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81" w:rsidRPr="00BF7146" w:rsidRDefault="00592F0F">
      <w:pPr>
        <w:pStyle w:val="Cov1"/>
        <w:rPr>
          <w:rFonts w:ascii="Times New Roman" w:hAnsi="Times New Roman" w:cs="Times New Roman"/>
          <w:color w:val="000000" w:themeColor="text1"/>
          <w:sz w:val="96"/>
          <w:szCs w:val="96"/>
        </w:rPr>
      </w:pPr>
      <w:bookmarkStart w:id="0" w:name="_GoBack"/>
      <w:bookmarkEnd w:id="0"/>
      <w:r w:rsidRPr="00E052E2">
        <w:rPr>
          <w:noProof/>
          <w:sz w:val="28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3EACED7C" wp14:editId="0B1F94DA">
            <wp:simplePos x="0" y="0"/>
            <wp:positionH relativeFrom="margin">
              <wp:posOffset>24976</wp:posOffset>
            </wp:positionH>
            <wp:positionV relativeFrom="margin">
              <wp:posOffset>53975</wp:posOffset>
            </wp:positionV>
            <wp:extent cx="1608455" cy="1434465"/>
            <wp:effectExtent l="0" t="0" r="0" b="0"/>
            <wp:wrapNone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C9D" w:rsidRPr="00E052E2">
        <w:rPr>
          <w:noProof/>
          <w:sz w:val="28"/>
          <w:lang w:val="en-IE" w:eastAsia="en-IE"/>
        </w:rPr>
        <w:drawing>
          <wp:anchor distT="0" distB="0" distL="114300" distR="114300" simplePos="0" relativeHeight="251661312" behindDoc="0" locked="0" layoutInCell="1" allowOverlap="1" wp14:anchorId="5ABAB939" wp14:editId="4860A529">
            <wp:simplePos x="0" y="0"/>
            <wp:positionH relativeFrom="margin">
              <wp:posOffset>4206875</wp:posOffset>
            </wp:positionH>
            <wp:positionV relativeFrom="margin">
              <wp:posOffset>241300</wp:posOffset>
            </wp:positionV>
            <wp:extent cx="2675890" cy="886460"/>
            <wp:effectExtent l="0" t="0" r="0" b="8890"/>
            <wp:wrapNone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C9D" w:rsidRDefault="00F77C9D" w:rsidP="00B32C52">
      <w:pPr>
        <w:pStyle w:val="Cov1"/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15579E" w:rsidRPr="00BF7146" w:rsidRDefault="00BC00BF" w:rsidP="00B32C52">
      <w:pPr>
        <w:pStyle w:val="Cov1"/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BF7146">
        <w:rPr>
          <w:rFonts w:ascii="Times New Roman" w:hAnsi="Times New Roman" w:cs="Times New Roman"/>
          <w:color w:val="000000" w:themeColor="text1"/>
          <w:sz w:val="96"/>
          <w:szCs w:val="96"/>
        </w:rPr>
        <w:t>Induction</w:t>
      </w:r>
    </w:p>
    <w:p w:rsidR="00BC00BF" w:rsidRPr="00BF7146" w:rsidRDefault="00BC00BF" w:rsidP="00B32C52">
      <w:pPr>
        <w:pStyle w:val="Cov1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BF7146">
        <w:rPr>
          <w:rFonts w:ascii="Times New Roman" w:hAnsi="Times New Roman" w:cs="Times New Roman"/>
          <w:color w:val="000000" w:themeColor="text1"/>
          <w:sz w:val="72"/>
          <w:szCs w:val="72"/>
        </w:rPr>
        <w:t>Guidelines and Checklists</w:t>
      </w:r>
    </w:p>
    <w:p w:rsidR="00F77C9D" w:rsidRDefault="00F77C9D" w:rsidP="00B32C52">
      <w:pPr>
        <w:pStyle w:val="Cov1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452D81" w:rsidRPr="00BF7146" w:rsidRDefault="00315289" w:rsidP="00B32C52">
      <w:pPr>
        <w:pStyle w:val="Cov1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BF7146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Temporary </w:t>
      </w:r>
      <w:r w:rsidR="00AE2E3E" w:rsidRPr="00BF7146">
        <w:rPr>
          <w:rFonts w:ascii="Times New Roman" w:hAnsi="Times New Roman" w:cs="Times New Roman"/>
          <w:color w:val="000000" w:themeColor="text1"/>
          <w:sz w:val="56"/>
          <w:szCs w:val="56"/>
        </w:rPr>
        <w:t>Arrangements</w:t>
      </w:r>
    </w:p>
    <w:p w:rsidR="004A5290" w:rsidRPr="00BF7146" w:rsidRDefault="00315289" w:rsidP="00B32C52">
      <w:pPr>
        <w:pStyle w:val="Cov1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BF7146">
        <w:rPr>
          <w:rFonts w:ascii="Times New Roman" w:hAnsi="Times New Roman" w:cs="Times New Roman"/>
          <w:color w:val="000000" w:themeColor="text1"/>
          <w:sz w:val="56"/>
          <w:szCs w:val="56"/>
        </w:rPr>
        <w:t>Covid-19 Pandemic</w:t>
      </w:r>
    </w:p>
    <w:p w:rsidR="00F77C9D" w:rsidRDefault="00DE42A9" w:rsidP="004B75DE">
      <w:pPr>
        <w:pStyle w:val="Cov1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27</w:t>
      </w:r>
      <w:r>
        <w:rPr>
          <w:rFonts w:ascii="Times New Roman" w:hAnsi="Times New Roman" w:cs="Times New Roman"/>
          <w:color w:val="000000" w:themeColor="text1"/>
          <w:sz w:val="56"/>
          <w:szCs w:val="56"/>
          <w:vertAlign w:val="superscript"/>
        </w:rPr>
        <w:t xml:space="preserve">th </w:t>
      </w:r>
      <w:r w:rsidR="00452D81" w:rsidRPr="00BF7146">
        <w:rPr>
          <w:rFonts w:ascii="Times New Roman" w:hAnsi="Times New Roman" w:cs="Times New Roman"/>
          <w:color w:val="000000" w:themeColor="text1"/>
          <w:sz w:val="56"/>
          <w:szCs w:val="56"/>
        </w:rPr>
        <w:t>March 2020 - u</w:t>
      </w:r>
      <w:r w:rsidR="00AE2E3E" w:rsidRPr="00BF7146">
        <w:rPr>
          <w:rFonts w:ascii="Times New Roman" w:hAnsi="Times New Roman" w:cs="Times New Roman"/>
          <w:color w:val="000000" w:themeColor="text1"/>
          <w:sz w:val="56"/>
          <w:szCs w:val="56"/>
        </w:rPr>
        <w:t>ntil further notice</w:t>
      </w:r>
    </w:p>
    <w:p w:rsidR="00592F0F" w:rsidRDefault="00592F0F">
      <w:pPr>
        <w:rPr>
          <w:color w:val="000000" w:themeColor="text1"/>
          <w:sz w:val="56"/>
          <w:szCs w:val="56"/>
        </w:rPr>
        <w:sectPr w:rsidR="00592F0F" w:rsidSect="00372BE3">
          <w:footerReference w:type="default" r:id="rId11"/>
          <w:pgSz w:w="11906" w:h="16838"/>
          <w:pgMar w:top="720" w:right="1274" w:bottom="720" w:left="720" w:header="720" w:footer="720" w:gutter="0"/>
          <w:pgNumType w:start="1"/>
          <w:cols w:space="720"/>
          <w:noEndnote/>
        </w:sectPr>
      </w:pPr>
    </w:p>
    <w:p w:rsidR="00F77C9D" w:rsidRDefault="00F77C9D">
      <w:pPr>
        <w:rPr>
          <w:b/>
          <w:bCs/>
          <w:color w:val="000000" w:themeColor="text1"/>
          <w:spacing w:val="10"/>
          <w:sz w:val="56"/>
          <w:szCs w:val="56"/>
        </w:rPr>
      </w:pPr>
    </w:p>
    <w:p w:rsidR="00BF7146" w:rsidRDefault="00BC00BF" w:rsidP="00BE10E3">
      <w:pPr>
        <w:pStyle w:val="Cov1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BF7146">
        <w:rPr>
          <w:rFonts w:ascii="Times New Roman" w:hAnsi="Times New Roman" w:cs="Times New Roman"/>
          <w:color w:val="000000" w:themeColor="text1"/>
          <w:sz w:val="56"/>
          <w:szCs w:val="56"/>
        </w:rPr>
        <w:t>Contents</w:t>
      </w:r>
    </w:p>
    <w:p w:rsidR="00403ACD" w:rsidRPr="00403ACD" w:rsidRDefault="00403ACD">
      <w:pPr>
        <w:pStyle w:val="PS-H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8D9" w:rsidRDefault="00F770A1">
      <w:pPr>
        <w:pStyle w:val="TOC1"/>
        <w:tabs>
          <w:tab w:val="right" w:leader="dot" w:pos="9902"/>
        </w:tabs>
        <w:rPr>
          <w:rFonts w:asciiTheme="minorHAnsi" w:eastAsiaTheme="minorEastAsia" w:hAnsiTheme="minorHAnsi" w:cstheme="minorBidi"/>
          <w:noProof/>
          <w:szCs w:val="22"/>
          <w:lang w:val="en-IE" w:eastAsia="en-IE"/>
        </w:rPr>
      </w:pPr>
      <w:r w:rsidRPr="00403ACD">
        <w:rPr>
          <w:color w:val="000000" w:themeColor="text1"/>
          <w:sz w:val="24"/>
          <w:szCs w:val="24"/>
        </w:rPr>
        <w:fldChar w:fldCharType="begin"/>
      </w:r>
      <w:r w:rsidRPr="00403ACD">
        <w:rPr>
          <w:color w:val="000000" w:themeColor="text1"/>
          <w:sz w:val="24"/>
          <w:szCs w:val="24"/>
        </w:rPr>
        <w:instrText xml:space="preserve"> TOC \h \z \t "h1,1" </w:instrText>
      </w:r>
      <w:r w:rsidRPr="00403ACD">
        <w:rPr>
          <w:color w:val="000000" w:themeColor="text1"/>
          <w:sz w:val="24"/>
          <w:szCs w:val="24"/>
        </w:rPr>
        <w:fldChar w:fldCharType="separate"/>
      </w:r>
      <w:hyperlink w:anchor="_Toc36210156" w:history="1">
        <w:r w:rsidR="00BF28D9" w:rsidRPr="001E14A3">
          <w:rPr>
            <w:rStyle w:val="Hyperlink"/>
            <w:noProof/>
          </w:rPr>
          <w:t>Introduction</w:t>
        </w:r>
        <w:r w:rsidR="00BF28D9">
          <w:rPr>
            <w:noProof/>
            <w:webHidden/>
          </w:rPr>
          <w:tab/>
        </w:r>
        <w:r w:rsidR="00BF28D9">
          <w:rPr>
            <w:noProof/>
            <w:webHidden/>
          </w:rPr>
          <w:fldChar w:fldCharType="begin"/>
        </w:r>
        <w:r w:rsidR="00BF28D9">
          <w:rPr>
            <w:noProof/>
            <w:webHidden/>
          </w:rPr>
          <w:instrText xml:space="preserve"> PAGEREF _Toc36210156 \h </w:instrText>
        </w:r>
        <w:r w:rsidR="00BF28D9">
          <w:rPr>
            <w:noProof/>
            <w:webHidden/>
          </w:rPr>
        </w:r>
        <w:r w:rsidR="00BF28D9">
          <w:rPr>
            <w:noProof/>
            <w:webHidden/>
          </w:rPr>
          <w:fldChar w:fldCharType="separate"/>
        </w:r>
        <w:r w:rsidR="00BF28D9">
          <w:rPr>
            <w:noProof/>
            <w:webHidden/>
          </w:rPr>
          <w:t>2</w:t>
        </w:r>
        <w:r w:rsidR="00BF28D9">
          <w:rPr>
            <w:noProof/>
            <w:webHidden/>
          </w:rPr>
          <w:fldChar w:fldCharType="end"/>
        </w:r>
      </w:hyperlink>
    </w:p>
    <w:p w:rsidR="00BF28D9" w:rsidRDefault="0087414D">
      <w:pPr>
        <w:pStyle w:val="TOC1"/>
        <w:tabs>
          <w:tab w:val="right" w:leader="dot" w:pos="9902"/>
        </w:tabs>
        <w:rPr>
          <w:rFonts w:asciiTheme="minorHAnsi" w:eastAsiaTheme="minorEastAsia" w:hAnsiTheme="minorHAnsi" w:cstheme="minorBidi"/>
          <w:noProof/>
          <w:szCs w:val="22"/>
          <w:lang w:val="en-IE" w:eastAsia="en-IE"/>
        </w:rPr>
      </w:pPr>
      <w:hyperlink w:anchor="_Toc36210157" w:history="1">
        <w:r w:rsidR="00BF28D9" w:rsidRPr="001E14A3">
          <w:rPr>
            <w:rStyle w:val="Hyperlink"/>
            <w:noProof/>
          </w:rPr>
          <w:t>Stages of Induction</w:t>
        </w:r>
        <w:r w:rsidR="00BF28D9">
          <w:rPr>
            <w:noProof/>
            <w:webHidden/>
          </w:rPr>
          <w:tab/>
        </w:r>
        <w:r w:rsidR="00BF28D9">
          <w:rPr>
            <w:noProof/>
            <w:webHidden/>
          </w:rPr>
          <w:fldChar w:fldCharType="begin"/>
        </w:r>
        <w:r w:rsidR="00BF28D9">
          <w:rPr>
            <w:noProof/>
            <w:webHidden/>
          </w:rPr>
          <w:instrText xml:space="preserve"> PAGEREF _Toc36210157 \h </w:instrText>
        </w:r>
        <w:r w:rsidR="00BF28D9">
          <w:rPr>
            <w:noProof/>
            <w:webHidden/>
          </w:rPr>
        </w:r>
        <w:r w:rsidR="00BF28D9">
          <w:rPr>
            <w:noProof/>
            <w:webHidden/>
          </w:rPr>
          <w:fldChar w:fldCharType="separate"/>
        </w:r>
        <w:r w:rsidR="00BF28D9">
          <w:rPr>
            <w:noProof/>
            <w:webHidden/>
          </w:rPr>
          <w:t>2</w:t>
        </w:r>
        <w:r w:rsidR="00BF28D9">
          <w:rPr>
            <w:noProof/>
            <w:webHidden/>
          </w:rPr>
          <w:fldChar w:fldCharType="end"/>
        </w:r>
      </w:hyperlink>
    </w:p>
    <w:p w:rsidR="00BF28D9" w:rsidRDefault="0087414D">
      <w:pPr>
        <w:pStyle w:val="TOC1"/>
        <w:tabs>
          <w:tab w:val="right" w:leader="dot" w:pos="9902"/>
        </w:tabs>
        <w:rPr>
          <w:rFonts w:asciiTheme="minorHAnsi" w:eastAsiaTheme="minorEastAsia" w:hAnsiTheme="minorHAnsi" w:cstheme="minorBidi"/>
          <w:noProof/>
          <w:szCs w:val="22"/>
          <w:lang w:val="en-IE" w:eastAsia="en-IE"/>
        </w:rPr>
      </w:pPr>
      <w:hyperlink w:anchor="_Toc36210158" w:history="1">
        <w:r w:rsidR="00BF28D9" w:rsidRPr="001E14A3">
          <w:rPr>
            <w:rStyle w:val="Hyperlink"/>
            <w:noProof/>
          </w:rPr>
          <w:t>Use of Checklists</w:t>
        </w:r>
        <w:r w:rsidR="00BF28D9">
          <w:rPr>
            <w:noProof/>
            <w:webHidden/>
          </w:rPr>
          <w:tab/>
        </w:r>
        <w:r w:rsidR="00BF28D9">
          <w:rPr>
            <w:noProof/>
            <w:webHidden/>
          </w:rPr>
          <w:fldChar w:fldCharType="begin"/>
        </w:r>
        <w:r w:rsidR="00BF28D9">
          <w:rPr>
            <w:noProof/>
            <w:webHidden/>
          </w:rPr>
          <w:instrText xml:space="preserve"> PAGEREF _Toc36210158 \h </w:instrText>
        </w:r>
        <w:r w:rsidR="00BF28D9">
          <w:rPr>
            <w:noProof/>
            <w:webHidden/>
          </w:rPr>
        </w:r>
        <w:r w:rsidR="00BF28D9">
          <w:rPr>
            <w:noProof/>
            <w:webHidden/>
          </w:rPr>
          <w:fldChar w:fldCharType="separate"/>
        </w:r>
        <w:r w:rsidR="00BF28D9">
          <w:rPr>
            <w:noProof/>
            <w:webHidden/>
          </w:rPr>
          <w:t>2</w:t>
        </w:r>
        <w:r w:rsidR="00BF28D9">
          <w:rPr>
            <w:noProof/>
            <w:webHidden/>
          </w:rPr>
          <w:fldChar w:fldCharType="end"/>
        </w:r>
      </w:hyperlink>
    </w:p>
    <w:p w:rsidR="00BF28D9" w:rsidRDefault="0087414D">
      <w:pPr>
        <w:pStyle w:val="TOC1"/>
        <w:tabs>
          <w:tab w:val="right" w:leader="dot" w:pos="9902"/>
        </w:tabs>
        <w:rPr>
          <w:rFonts w:asciiTheme="minorHAnsi" w:eastAsiaTheme="minorEastAsia" w:hAnsiTheme="minorHAnsi" w:cstheme="minorBidi"/>
          <w:noProof/>
          <w:szCs w:val="22"/>
          <w:lang w:val="en-IE" w:eastAsia="en-IE"/>
        </w:rPr>
      </w:pPr>
      <w:hyperlink w:anchor="_Toc36210159" w:history="1">
        <w:r w:rsidR="00BF28D9" w:rsidRPr="001E14A3">
          <w:rPr>
            <w:rStyle w:val="Hyperlink"/>
            <w:noProof/>
          </w:rPr>
          <w:t>Roles and Responsibilities</w:t>
        </w:r>
        <w:r w:rsidR="00BF28D9">
          <w:rPr>
            <w:noProof/>
            <w:webHidden/>
          </w:rPr>
          <w:tab/>
        </w:r>
        <w:r w:rsidR="00BF28D9">
          <w:rPr>
            <w:noProof/>
            <w:webHidden/>
          </w:rPr>
          <w:fldChar w:fldCharType="begin"/>
        </w:r>
        <w:r w:rsidR="00BF28D9">
          <w:rPr>
            <w:noProof/>
            <w:webHidden/>
          </w:rPr>
          <w:instrText xml:space="preserve"> PAGEREF _Toc36210159 \h </w:instrText>
        </w:r>
        <w:r w:rsidR="00BF28D9">
          <w:rPr>
            <w:noProof/>
            <w:webHidden/>
          </w:rPr>
        </w:r>
        <w:r w:rsidR="00BF28D9">
          <w:rPr>
            <w:noProof/>
            <w:webHidden/>
          </w:rPr>
          <w:fldChar w:fldCharType="separate"/>
        </w:r>
        <w:r w:rsidR="00BF28D9">
          <w:rPr>
            <w:noProof/>
            <w:webHidden/>
          </w:rPr>
          <w:t>2</w:t>
        </w:r>
        <w:r w:rsidR="00BF28D9">
          <w:rPr>
            <w:noProof/>
            <w:webHidden/>
          </w:rPr>
          <w:fldChar w:fldCharType="end"/>
        </w:r>
      </w:hyperlink>
    </w:p>
    <w:p w:rsidR="00BF28D9" w:rsidRDefault="0087414D">
      <w:pPr>
        <w:pStyle w:val="TOC1"/>
        <w:tabs>
          <w:tab w:val="right" w:leader="dot" w:pos="9902"/>
        </w:tabs>
        <w:rPr>
          <w:rFonts w:asciiTheme="minorHAnsi" w:eastAsiaTheme="minorEastAsia" w:hAnsiTheme="minorHAnsi" w:cstheme="minorBidi"/>
          <w:noProof/>
          <w:szCs w:val="22"/>
          <w:lang w:val="en-IE" w:eastAsia="en-IE"/>
        </w:rPr>
      </w:pPr>
      <w:hyperlink w:anchor="_Toc36210160" w:history="1">
        <w:r w:rsidR="00BF28D9" w:rsidRPr="001E14A3">
          <w:rPr>
            <w:rStyle w:val="Hyperlink"/>
            <w:noProof/>
          </w:rPr>
          <w:t>Pre-Employment Induction</w:t>
        </w:r>
        <w:r w:rsidR="00BF28D9">
          <w:rPr>
            <w:noProof/>
            <w:webHidden/>
          </w:rPr>
          <w:tab/>
        </w:r>
        <w:r w:rsidR="00BF28D9">
          <w:rPr>
            <w:noProof/>
            <w:webHidden/>
          </w:rPr>
          <w:fldChar w:fldCharType="begin"/>
        </w:r>
        <w:r w:rsidR="00BF28D9">
          <w:rPr>
            <w:noProof/>
            <w:webHidden/>
          </w:rPr>
          <w:instrText xml:space="preserve"> PAGEREF _Toc36210160 \h </w:instrText>
        </w:r>
        <w:r w:rsidR="00BF28D9">
          <w:rPr>
            <w:noProof/>
            <w:webHidden/>
          </w:rPr>
        </w:r>
        <w:r w:rsidR="00BF28D9">
          <w:rPr>
            <w:noProof/>
            <w:webHidden/>
          </w:rPr>
          <w:fldChar w:fldCharType="separate"/>
        </w:r>
        <w:r w:rsidR="00BF28D9">
          <w:rPr>
            <w:noProof/>
            <w:webHidden/>
          </w:rPr>
          <w:t>3</w:t>
        </w:r>
        <w:r w:rsidR="00BF28D9">
          <w:rPr>
            <w:noProof/>
            <w:webHidden/>
          </w:rPr>
          <w:fldChar w:fldCharType="end"/>
        </w:r>
      </w:hyperlink>
    </w:p>
    <w:p w:rsidR="00BF28D9" w:rsidRDefault="0087414D">
      <w:pPr>
        <w:pStyle w:val="TOC1"/>
        <w:tabs>
          <w:tab w:val="right" w:leader="dot" w:pos="9902"/>
        </w:tabs>
        <w:rPr>
          <w:rFonts w:asciiTheme="minorHAnsi" w:eastAsiaTheme="minorEastAsia" w:hAnsiTheme="minorHAnsi" w:cstheme="minorBidi"/>
          <w:noProof/>
          <w:szCs w:val="22"/>
          <w:lang w:val="en-IE" w:eastAsia="en-IE"/>
        </w:rPr>
      </w:pPr>
      <w:hyperlink w:anchor="_Toc36210161" w:history="1">
        <w:r w:rsidR="00BF28D9" w:rsidRPr="001E14A3">
          <w:rPr>
            <w:rStyle w:val="Hyperlink"/>
            <w:noProof/>
          </w:rPr>
          <w:t>Departmental/Site Induction</w:t>
        </w:r>
        <w:r w:rsidR="00BF28D9">
          <w:rPr>
            <w:noProof/>
            <w:webHidden/>
          </w:rPr>
          <w:tab/>
        </w:r>
        <w:r w:rsidR="00BF28D9">
          <w:rPr>
            <w:noProof/>
            <w:webHidden/>
          </w:rPr>
          <w:fldChar w:fldCharType="begin"/>
        </w:r>
        <w:r w:rsidR="00BF28D9">
          <w:rPr>
            <w:noProof/>
            <w:webHidden/>
          </w:rPr>
          <w:instrText xml:space="preserve"> PAGEREF _Toc36210161 \h </w:instrText>
        </w:r>
        <w:r w:rsidR="00BF28D9">
          <w:rPr>
            <w:noProof/>
            <w:webHidden/>
          </w:rPr>
        </w:r>
        <w:r w:rsidR="00BF28D9">
          <w:rPr>
            <w:noProof/>
            <w:webHidden/>
          </w:rPr>
          <w:fldChar w:fldCharType="separate"/>
        </w:r>
        <w:r w:rsidR="00BF28D9">
          <w:rPr>
            <w:noProof/>
            <w:webHidden/>
          </w:rPr>
          <w:t>3</w:t>
        </w:r>
        <w:r w:rsidR="00BF28D9">
          <w:rPr>
            <w:noProof/>
            <w:webHidden/>
          </w:rPr>
          <w:fldChar w:fldCharType="end"/>
        </w:r>
      </w:hyperlink>
    </w:p>
    <w:p w:rsidR="00BF28D9" w:rsidRDefault="0087414D">
      <w:pPr>
        <w:pStyle w:val="TOC1"/>
        <w:tabs>
          <w:tab w:val="right" w:leader="dot" w:pos="9902"/>
        </w:tabs>
        <w:rPr>
          <w:rFonts w:asciiTheme="minorHAnsi" w:eastAsiaTheme="minorEastAsia" w:hAnsiTheme="minorHAnsi" w:cstheme="minorBidi"/>
          <w:noProof/>
          <w:szCs w:val="22"/>
          <w:lang w:val="en-IE" w:eastAsia="en-IE"/>
        </w:rPr>
      </w:pPr>
      <w:hyperlink w:anchor="_Toc36210162" w:history="1">
        <w:r w:rsidR="00BF28D9" w:rsidRPr="001E14A3">
          <w:rPr>
            <w:rStyle w:val="Hyperlink"/>
            <w:noProof/>
          </w:rPr>
          <w:t>The Pre-Employment Induction Checklist</w:t>
        </w:r>
        <w:r w:rsidR="00BF28D9">
          <w:rPr>
            <w:noProof/>
            <w:webHidden/>
          </w:rPr>
          <w:tab/>
        </w:r>
        <w:r w:rsidR="00BF28D9">
          <w:rPr>
            <w:noProof/>
            <w:webHidden/>
          </w:rPr>
          <w:fldChar w:fldCharType="begin"/>
        </w:r>
        <w:r w:rsidR="00BF28D9">
          <w:rPr>
            <w:noProof/>
            <w:webHidden/>
          </w:rPr>
          <w:instrText xml:space="preserve"> PAGEREF _Toc36210162 \h </w:instrText>
        </w:r>
        <w:r w:rsidR="00BF28D9">
          <w:rPr>
            <w:noProof/>
            <w:webHidden/>
          </w:rPr>
        </w:r>
        <w:r w:rsidR="00BF28D9">
          <w:rPr>
            <w:noProof/>
            <w:webHidden/>
          </w:rPr>
          <w:fldChar w:fldCharType="separate"/>
        </w:r>
        <w:r w:rsidR="00BF28D9">
          <w:rPr>
            <w:noProof/>
            <w:webHidden/>
          </w:rPr>
          <w:t>4</w:t>
        </w:r>
        <w:r w:rsidR="00BF28D9">
          <w:rPr>
            <w:noProof/>
            <w:webHidden/>
          </w:rPr>
          <w:fldChar w:fldCharType="end"/>
        </w:r>
      </w:hyperlink>
    </w:p>
    <w:p w:rsidR="00BF28D9" w:rsidRDefault="0087414D">
      <w:pPr>
        <w:pStyle w:val="TOC1"/>
        <w:tabs>
          <w:tab w:val="right" w:leader="dot" w:pos="9902"/>
        </w:tabs>
        <w:rPr>
          <w:rFonts w:asciiTheme="minorHAnsi" w:eastAsiaTheme="minorEastAsia" w:hAnsiTheme="minorHAnsi" w:cstheme="minorBidi"/>
          <w:noProof/>
          <w:szCs w:val="22"/>
          <w:lang w:val="en-IE" w:eastAsia="en-IE"/>
        </w:rPr>
      </w:pPr>
      <w:hyperlink w:anchor="_Toc36210163" w:history="1">
        <w:r w:rsidR="00BF28D9" w:rsidRPr="001E14A3">
          <w:rPr>
            <w:rStyle w:val="Hyperlink"/>
            <w:noProof/>
          </w:rPr>
          <w:t>The Departmental/Site Induction Checklist - Essentials</w:t>
        </w:r>
        <w:r w:rsidR="00BF28D9">
          <w:rPr>
            <w:noProof/>
            <w:webHidden/>
          </w:rPr>
          <w:tab/>
        </w:r>
        <w:r w:rsidR="00BF28D9">
          <w:rPr>
            <w:noProof/>
            <w:webHidden/>
          </w:rPr>
          <w:fldChar w:fldCharType="begin"/>
        </w:r>
        <w:r w:rsidR="00BF28D9">
          <w:rPr>
            <w:noProof/>
            <w:webHidden/>
          </w:rPr>
          <w:instrText xml:space="preserve"> PAGEREF _Toc36210163 \h </w:instrText>
        </w:r>
        <w:r w:rsidR="00BF28D9">
          <w:rPr>
            <w:noProof/>
            <w:webHidden/>
          </w:rPr>
        </w:r>
        <w:r w:rsidR="00BF28D9">
          <w:rPr>
            <w:noProof/>
            <w:webHidden/>
          </w:rPr>
          <w:fldChar w:fldCharType="separate"/>
        </w:r>
        <w:r w:rsidR="00BF28D9">
          <w:rPr>
            <w:noProof/>
            <w:webHidden/>
          </w:rPr>
          <w:t>5</w:t>
        </w:r>
        <w:r w:rsidR="00BF28D9">
          <w:rPr>
            <w:noProof/>
            <w:webHidden/>
          </w:rPr>
          <w:fldChar w:fldCharType="end"/>
        </w:r>
      </w:hyperlink>
    </w:p>
    <w:p w:rsidR="00BF28D9" w:rsidRDefault="0087414D">
      <w:pPr>
        <w:pStyle w:val="TOC1"/>
        <w:tabs>
          <w:tab w:val="right" w:leader="dot" w:pos="9902"/>
        </w:tabs>
        <w:rPr>
          <w:rFonts w:asciiTheme="minorHAnsi" w:eastAsiaTheme="minorEastAsia" w:hAnsiTheme="minorHAnsi" w:cstheme="minorBidi"/>
          <w:noProof/>
          <w:szCs w:val="22"/>
          <w:lang w:val="en-IE" w:eastAsia="en-IE"/>
        </w:rPr>
      </w:pPr>
      <w:hyperlink w:anchor="_Toc36210164" w:history="1">
        <w:r w:rsidR="00BF28D9" w:rsidRPr="001E14A3">
          <w:rPr>
            <w:rStyle w:val="Hyperlink"/>
            <w:noProof/>
          </w:rPr>
          <w:t>The Departmental/Site Induction Checklist - Supplemental</w:t>
        </w:r>
        <w:r w:rsidR="00BF28D9">
          <w:rPr>
            <w:noProof/>
            <w:webHidden/>
          </w:rPr>
          <w:tab/>
        </w:r>
        <w:r w:rsidR="00BF28D9">
          <w:rPr>
            <w:noProof/>
            <w:webHidden/>
          </w:rPr>
          <w:fldChar w:fldCharType="begin"/>
        </w:r>
        <w:r w:rsidR="00BF28D9">
          <w:rPr>
            <w:noProof/>
            <w:webHidden/>
          </w:rPr>
          <w:instrText xml:space="preserve"> PAGEREF _Toc36210164 \h </w:instrText>
        </w:r>
        <w:r w:rsidR="00BF28D9">
          <w:rPr>
            <w:noProof/>
            <w:webHidden/>
          </w:rPr>
        </w:r>
        <w:r w:rsidR="00BF28D9">
          <w:rPr>
            <w:noProof/>
            <w:webHidden/>
          </w:rPr>
          <w:fldChar w:fldCharType="separate"/>
        </w:r>
        <w:r w:rsidR="00BF28D9">
          <w:rPr>
            <w:noProof/>
            <w:webHidden/>
          </w:rPr>
          <w:t>11</w:t>
        </w:r>
        <w:r w:rsidR="00BF28D9">
          <w:rPr>
            <w:noProof/>
            <w:webHidden/>
          </w:rPr>
          <w:fldChar w:fldCharType="end"/>
        </w:r>
      </w:hyperlink>
    </w:p>
    <w:p w:rsidR="00BF28D9" w:rsidRDefault="0087414D">
      <w:pPr>
        <w:pStyle w:val="TOC1"/>
        <w:tabs>
          <w:tab w:val="right" w:leader="dot" w:pos="9902"/>
        </w:tabs>
        <w:rPr>
          <w:rFonts w:asciiTheme="minorHAnsi" w:eastAsiaTheme="minorEastAsia" w:hAnsiTheme="minorHAnsi" w:cstheme="minorBidi"/>
          <w:noProof/>
          <w:szCs w:val="22"/>
          <w:lang w:val="en-IE" w:eastAsia="en-IE"/>
        </w:rPr>
      </w:pPr>
      <w:hyperlink w:anchor="_Toc36210165" w:history="1">
        <w:r w:rsidR="00BF28D9" w:rsidRPr="001E14A3">
          <w:rPr>
            <w:rStyle w:val="Hyperlink"/>
            <w:noProof/>
          </w:rPr>
          <w:t>Appendix I - On-Call Campaign Training for Doctors, Nurses and Healthcare Assistants</w:t>
        </w:r>
        <w:r w:rsidR="00BF28D9">
          <w:rPr>
            <w:noProof/>
            <w:webHidden/>
          </w:rPr>
          <w:tab/>
        </w:r>
        <w:r w:rsidR="00BF28D9">
          <w:rPr>
            <w:noProof/>
            <w:webHidden/>
          </w:rPr>
          <w:fldChar w:fldCharType="begin"/>
        </w:r>
        <w:r w:rsidR="00BF28D9">
          <w:rPr>
            <w:noProof/>
            <w:webHidden/>
          </w:rPr>
          <w:instrText xml:space="preserve"> PAGEREF _Toc36210165 \h </w:instrText>
        </w:r>
        <w:r w:rsidR="00BF28D9">
          <w:rPr>
            <w:noProof/>
            <w:webHidden/>
          </w:rPr>
        </w:r>
        <w:r w:rsidR="00BF28D9">
          <w:rPr>
            <w:noProof/>
            <w:webHidden/>
          </w:rPr>
          <w:fldChar w:fldCharType="separate"/>
        </w:r>
        <w:r w:rsidR="00BF28D9">
          <w:rPr>
            <w:noProof/>
            <w:webHidden/>
          </w:rPr>
          <w:t>16</w:t>
        </w:r>
        <w:r w:rsidR="00BF28D9">
          <w:rPr>
            <w:noProof/>
            <w:webHidden/>
          </w:rPr>
          <w:fldChar w:fldCharType="end"/>
        </w:r>
      </w:hyperlink>
    </w:p>
    <w:p w:rsidR="00BF28D9" w:rsidRDefault="0087414D">
      <w:pPr>
        <w:pStyle w:val="TOC1"/>
        <w:tabs>
          <w:tab w:val="right" w:leader="dot" w:pos="9902"/>
        </w:tabs>
        <w:rPr>
          <w:rFonts w:asciiTheme="minorHAnsi" w:eastAsiaTheme="minorEastAsia" w:hAnsiTheme="minorHAnsi" w:cstheme="minorBidi"/>
          <w:noProof/>
          <w:szCs w:val="22"/>
          <w:lang w:val="en-IE" w:eastAsia="en-IE"/>
        </w:rPr>
      </w:pPr>
      <w:hyperlink w:anchor="_Toc36210166" w:history="1">
        <w:r w:rsidR="00BF28D9" w:rsidRPr="001E14A3">
          <w:rPr>
            <w:rStyle w:val="Hyperlink"/>
            <w:noProof/>
          </w:rPr>
          <w:t>Appendix II - Nursing Policies (Sample)</w:t>
        </w:r>
        <w:r w:rsidR="00BF28D9">
          <w:rPr>
            <w:noProof/>
            <w:webHidden/>
          </w:rPr>
          <w:tab/>
        </w:r>
        <w:r w:rsidR="00BF28D9">
          <w:rPr>
            <w:noProof/>
            <w:webHidden/>
          </w:rPr>
          <w:fldChar w:fldCharType="begin"/>
        </w:r>
        <w:r w:rsidR="00BF28D9">
          <w:rPr>
            <w:noProof/>
            <w:webHidden/>
          </w:rPr>
          <w:instrText xml:space="preserve"> PAGEREF _Toc36210166 \h </w:instrText>
        </w:r>
        <w:r w:rsidR="00BF28D9">
          <w:rPr>
            <w:noProof/>
            <w:webHidden/>
          </w:rPr>
        </w:r>
        <w:r w:rsidR="00BF28D9">
          <w:rPr>
            <w:noProof/>
            <w:webHidden/>
          </w:rPr>
          <w:fldChar w:fldCharType="separate"/>
        </w:r>
        <w:r w:rsidR="00BF28D9">
          <w:rPr>
            <w:noProof/>
            <w:webHidden/>
          </w:rPr>
          <w:t>17</w:t>
        </w:r>
        <w:r w:rsidR="00BF28D9">
          <w:rPr>
            <w:noProof/>
            <w:webHidden/>
          </w:rPr>
          <w:fldChar w:fldCharType="end"/>
        </w:r>
      </w:hyperlink>
    </w:p>
    <w:p w:rsidR="00B32C52" w:rsidRPr="00403ACD" w:rsidRDefault="00F770A1">
      <w:pPr>
        <w:rPr>
          <w:color w:val="000000" w:themeColor="text1"/>
          <w:sz w:val="24"/>
          <w:szCs w:val="24"/>
        </w:rPr>
      </w:pPr>
      <w:r w:rsidRPr="00403ACD">
        <w:rPr>
          <w:color w:val="000000" w:themeColor="text1"/>
          <w:sz w:val="24"/>
          <w:szCs w:val="24"/>
        </w:rPr>
        <w:fldChar w:fldCharType="end"/>
      </w:r>
    </w:p>
    <w:p w:rsidR="00BF7146" w:rsidRDefault="00BF7146">
      <w:pPr>
        <w:rPr>
          <w:b/>
          <w:bCs/>
          <w:color w:val="000000" w:themeColor="text1"/>
          <w:sz w:val="56"/>
          <w:szCs w:val="56"/>
          <w:lang w:val="en-GB"/>
        </w:rPr>
      </w:pPr>
      <w:r>
        <w:rPr>
          <w:color w:val="000000" w:themeColor="text1"/>
          <w:sz w:val="56"/>
          <w:szCs w:val="56"/>
        </w:rPr>
        <w:br w:type="page"/>
      </w:r>
    </w:p>
    <w:p w:rsidR="00A5265D" w:rsidRDefault="00A5265D" w:rsidP="00497921">
      <w:pPr>
        <w:pStyle w:val="h1"/>
      </w:pPr>
      <w:bookmarkStart w:id="1" w:name="_Toc36210156"/>
      <w:bookmarkStart w:id="2" w:name="_Toc35894582"/>
      <w:bookmarkStart w:id="3" w:name="_Toc36036155"/>
      <w:r>
        <w:lastRenderedPageBreak/>
        <w:t>Introduction</w:t>
      </w:r>
      <w:bookmarkEnd w:id="1"/>
    </w:p>
    <w:p w:rsidR="00A5265D" w:rsidRPr="00B821E2" w:rsidRDefault="008D7E78" w:rsidP="00A5265D">
      <w:pPr>
        <w:pStyle w:val="PS-Body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821E2">
        <w:rPr>
          <w:rFonts w:ascii="Times New Roman" w:hAnsi="Times New Roman" w:cs="Times New Roman"/>
          <w:color w:val="000000" w:themeColor="text1"/>
          <w:sz w:val="22"/>
          <w:szCs w:val="22"/>
        </w:rPr>
        <w:t>This HSE Induction Guidelines and Checklist</w:t>
      </w:r>
      <w:r w:rsidR="00EA6A9C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BF57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F5759" w:rsidRPr="00EA6A9C">
        <w:rPr>
          <w:rFonts w:ascii="Times New Roman" w:hAnsi="Times New Roman" w:cs="Times New Roman"/>
          <w:color w:val="auto"/>
          <w:sz w:val="22"/>
          <w:szCs w:val="22"/>
        </w:rPr>
        <w:t>document</w:t>
      </w:r>
      <w:r w:rsidRPr="00EA6A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21E2">
        <w:rPr>
          <w:rFonts w:ascii="Times New Roman" w:hAnsi="Times New Roman" w:cs="Times New Roman"/>
          <w:color w:val="000000" w:themeColor="text1"/>
          <w:sz w:val="22"/>
          <w:szCs w:val="22"/>
        </w:rPr>
        <w:t>is for use during the Covid-19 pandemic.</w:t>
      </w:r>
    </w:p>
    <w:p w:rsidR="000A1EF5" w:rsidRDefault="00A5265D" w:rsidP="00A5265D">
      <w:pPr>
        <w:pStyle w:val="PS-Body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69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During the Covid-19 pandemic and aftermath, work will be undertaken by employees including </w:t>
      </w:r>
      <w:r w:rsidR="00A66C66" w:rsidRPr="00BA69A7">
        <w:rPr>
          <w:rFonts w:ascii="Times New Roman" w:hAnsi="Times New Roman" w:cs="Times New Roman"/>
          <w:color w:val="000000" w:themeColor="text1"/>
          <w:sz w:val="22"/>
          <w:szCs w:val="22"/>
        </w:rPr>
        <w:t>those who are</w:t>
      </w:r>
      <w:r w:rsidRPr="00BA69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re-deploy</w:t>
      </w:r>
      <w:r w:rsidR="00A66C66" w:rsidRPr="00BA69A7">
        <w:rPr>
          <w:rFonts w:ascii="Times New Roman" w:hAnsi="Times New Roman" w:cs="Times New Roman"/>
          <w:color w:val="000000" w:themeColor="text1"/>
          <w:sz w:val="22"/>
          <w:szCs w:val="22"/>
        </w:rPr>
        <w:t>ed within our own Services</w:t>
      </w:r>
      <w:r w:rsidRPr="00BA69A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A66C66" w:rsidRPr="00BA69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those redeployed </w:t>
      </w:r>
      <w:r w:rsidR="00BA69A7">
        <w:rPr>
          <w:rFonts w:ascii="Times New Roman" w:hAnsi="Times New Roman" w:cs="Times New Roman"/>
          <w:color w:val="000000" w:themeColor="text1"/>
          <w:sz w:val="22"/>
          <w:szCs w:val="22"/>
        </w:rPr>
        <w:t>from other Public Service B</w:t>
      </w:r>
      <w:r w:rsidR="00A66C66" w:rsidRPr="00BA69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odies, </w:t>
      </w:r>
      <w:r w:rsidRPr="00BA69A7">
        <w:rPr>
          <w:rFonts w:ascii="Times New Roman" w:hAnsi="Times New Roman" w:cs="Times New Roman"/>
          <w:color w:val="000000" w:themeColor="text1"/>
          <w:sz w:val="22"/>
          <w:szCs w:val="22"/>
        </w:rPr>
        <w:t>contract</w:t>
      </w:r>
      <w:r w:rsidR="00A66C66" w:rsidRPr="00BA69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workers</w:t>
      </w:r>
      <w:r w:rsidRPr="00BA69A7">
        <w:rPr>
          <w:rFonts w:ascii="Times New Roman" w:hAnsi="Times New Roman" w:cs="Times New Roman"/>
          <w:color w:val="000000" w:themeColor="text1"/>
          <w:sz w:val="22"/>
          <w:szCs w:val="22"/>
        </w:rPr>
        <w:t>, agency</w:t>
      </w:r>
      <w:r w:rsidR="00A66C66" w:rsidRPr="00BA69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staff</w:t>
      </w:r>
      <w:r w:rsidRPr="00BA69A7">
        <w:rPr>
          <w:rFonts w:ascii="Times New Roman" w:hAnsi="Times New Roman" w:cs="Times New Roman"/>
          <w:color w:val="000000" w:themeColor="text1"/>
          <w:sz w:val="22"/>
          <w:szCs w:val="22"/>
        </w:rPr>
        <w:t>, volunteer</w:t>
      </w:r>
      <w:r w:rsidR="00A66C66" w:rsidRPr="00BA69A7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BA69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other staffing arrangements.   </w:t>
      </w:r>
      <w:r w:rsidR="003000EB" w:rsidRPr="00BA69A7">
        <w:rPr>
          <w:rFonts w:ascii="Times New Roman" w:hAnsi="Times New Roman" w:cs="Times New Roman"/>
          <w:color w:val="000000" w:themeColor="text1"/>
          <w:sz w:val="22"/>
          <w:szCs w:val="22"/>
        </w:rPr>
        <w:t>Line Managers</w:t>
      </w:r>
      <w:r w:rsidRPr="00BA69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may use the Pre-Employment Induction and Departmental/Site Induction checklists to guide them through the induction process for all categories of staff.  Use of the term </w:t>
      </w:r>
      <w:r w:rsidR="003000EB" w:rsidRPr="00BA69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employer or </w:t>
      </w:r>
      <w:r w:rsidRPr="00BA69A7">
        <w:rPr>
          <w:rFonts w:ascii="Times New Roman" w:hAnsi="Times New Roman" w:cs="Times New Roman"/>
          <w:color w:val="000000" w:themeColor="text1"/>
          <w:sz w:val="22"/>
          <w:szCs w:val="22"/>
        </w:rPr>
        <w:t>employee in the induction checklists does not confer any rights in this regard.</w:t>
      </w:r>
      <w:r w:rsidR="00BF57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:rsidR="00A5265D" w:rsidRPr="00F921D6" w:rsidRDefault="00BF5759" w:rsidP="00A5265D">
      <w:pPr>
        <w:pStyle w:val="PS-Body3"/>
        <w:rPr>
          <w:rFonts w:ascii="Times New Roman" w:hAnsi="Times New Roman" w:cs="Times New Roman"/>
          <w:color w:val="auto"/>
          <w:sz w:val="22"/>
          <w:szCs w:val="22"/>
        </w:rPr>
      </w:pPr>
      <w:r w:rsidRPr="00F921D6">
        <w:rPr>
          <w:rFonts w:ascii="Times New Roman" w:hAnsi="Times New Roman" w:cs="Times New Roman"/>
          <w:color w:val="auto"/>
          <w:sz w:val="22"/>
          <w:szCs w:val="22"/>
        </w:rPr>
        <w:t xml:space="preserve">When using the checklists Line Managers should concentrate on </w:t>
      </w:r>
      <w:r w:rsidR="00085144" w:rsidRPr="00F921D6">
        <w:rPr>
          <w:rFonts w:ascii="Times New Roman" w:hAnsi="Times New Roman" w:cs="Times New Roman"/>
          <w:color w:val="auto"/>
          <w:sz w:val="22"/>
          <w:szCs w:val="22"/>
        </w:rPr>
        <w:t xml:space="preserve">completing </w:t>
      </w:r>
      <w:r w:rsidRPr="00F921D6">
        <w:rPr>
          <w:rFonts w:ascii="Times New Roman" w:hAnsi="Times New Roman" w:cs="Times New Roman"/>
          <w:color w:val="auto"/>
          <w:sz w:val="22"/>
          <w:szCs w:val="22"/>
        </w:rPr>
        <w:t xml:space="preserve">the Pre-Employment Induction and the Department/Site Induction </w:t>
      </w:r>
      <w:r w:rsidR="00F921D6" w:rsidRPr="00F921D6">
        <w:rPr>
          <w:rFonts w:ascii="Times New Roman" w:hAnsi="Times New Roman" w:cs="Times New Roman"/>
          <w:color w:val="auto"/>
          <w:sz w:val="22"/>
          <w:szCs w:val="22"/>
        </w:rPr>
        <w:t xml:space="preserve">checklist </w:t>
      </w:r>
      <w:r w:rsidRPr="00F921D6">
        <w:rPr>
          <w:rFonts w:ascii="Times New Roman" w:hAnsi="Times New Roman" w:cs="Times New Roman"/>
          <w:color w:val="auto"/>
          <w:sz w:val="22"/>
          <w:szCs w:val="22"/>
        </w:rPr>
        <w:t>– Essentials initially.  In the current circumstance</w:t>
      </w:r>
      <w:r w:rsidR="000A1EF5" w:rsidRPr="00F921D6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F921D6">
        <w:rPr>
          <w:rFonts w:ascii="Times New Roman" w:hAnsi="Times New Roman" w:cs="Times New Roman"/>
          <w:color w:val="auto"/>
          <w:sz w:val="22"/>
          <w:szCs w:val="22"/>
        </w:rPr>
        <w:t xml:space="preserve"> the Department/Site Induction checklist – Supplemental can be completed as time permits.</w:t>
      </w:r>
    </w:p>
    <w:p w:rsidR="00BF7146" w:rsidRPr="00BF7146" w:rsidRDefault="00BC00BF" w:rsidP="00497921">
      <w:pPr>
        <w:pStyle w:val="h1"/>
      </w:pPr>
      <w:bookmarkStart w:id="4" w:name="_Toc36210157"/>
      <w:r w:rsidRPr="00BF7146">
        <w:t>Stages of Induction</w:t>
      </w:r>
      <w:bookmarkEnd w:id="2"/>
      <w:bookmarkEnd w:id="3"/>
      <w:bookmarkEnd w:id="4"/>
    </w:p>
    <w:tbl>
      <w:tblPr>
        <w:tblW w:w="96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102"/>
        <w:gridCol w:w="5103"/>
      </w:tblGrid>
      <w:tr w:rsidR="00BF7146" w:rsidRPr="00BF7146" w:rsidTr="00315289">
        <w:trPr>
          <w:trHeight w:val="1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315289" w:rsidRPr="00BF7146" w:rsidRDefault="00315289">
            <w:pPr>
              <w:pStyle w:val="PS-TableSu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Stages of Induction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15289" w:rsidRPr="00BF7146" w:rsidRDefault="009C5C21">
            <w:pPr>
              <w:pStyle w:val="PS-TableSu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5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Pre-E</w:t>
            </w:r>
            <w:r w:rsidR="00315289" w:rsidRPr="00BF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mployment Induction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15289" w:rsidRPr="00BF7146" w:rsidRDefault="009C5C21">
            <w:pPr>
              <w:pStyle w:val="PS-TableSu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315289" w:rsidRPr="00BF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Departmental</w:t>
            </w:r>
            <w:r w:rsidR="00452D81" w:rsidRPr="00BF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/Site</w:t>
            </w:r>
            <w:r w:rsidR="00315289" w:rsidRPr="00BF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Induction</w:t>
            </w:r>
          </w:p>
        </w:tc>
      </w:tr>
      <w:tr w:rsidR="00BF7146" w:rsidRPr="00BF7146" w:rsidTr="00315289">
        <w:trPr>
          <w:trHeight w:val="113"/>
        </w:trPr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15289" w:rsidRPr="00BF7146" w:rsidRDefault="00315289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15289" w:rsidRPr="00BF7146" w:rsidRDefault="00FB5BA7" w:rsidP="00371B11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 purpose of Pre-E</w:t>
            </w:r>
            <w:r w:rsidR="00315289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mployment Induction is to ensure that the Line Manager prepares for the arrival of new </w:t>
            </w:r>
            <w:r w:rsidR="00371B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person</w:t>
            </w:r>
            <w:r w:rsidR="00315289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in order to help them settle in as quickly as possible, especially those who need </w:t>
            </w:r>
            <w:r w:rsidR="00D371C3" w:rsidRPr="003000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reasonable</w:t>
            </w:r>
            <w:r w:rsidR="00D371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15289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accommodation, e.g. wheelchair access.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15289" w:rsidRPr="00BF7146" w:rsidRDefault="00315289" w:rsidP="001725B3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The Departmental/Site Induction provides appropriate information to </w:t>
            </w:r>
            <w:r w:rsidR="004D49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people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relevant to their own role and dep</w:t>
            </w:r>
            <w:r w:rsidR="00FB5B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artment, working arrangements, D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epartmental</w:t>
            </w:r>
            <w:r w:rsidR="00FB5B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/Site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health and safety arrangements, security etc. It provides the Line Manager with a framework to clearly communicate policies</w:t>
            </w:r>
            <w:r w:rsidR="00452D81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procedures </w:t>
            </w:r>
            <w:r w:rsidR="004D49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and special arrangements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315289" w:rsidRPr="00BF7146" w:rsidRDefault="00315289" w:rsidP="001725B3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15289" w:rsidRPr="00BF7146" w:rsidRDefault="00315289" w:rsidP="00D61F49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In a hospital environment, the </w:t>
            </w:r>
            <w:r w:rsidR="004D49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person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will receive details from an appropriate </w:t>
            </w:r>
            <w:r w:rsidR="000C4C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staff member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on relevant subject matters, e.g. catering, pharmacy, nursing etc.</w:t>
            </w:r>
            <w:r w:rsidR="00452D81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In a community health organisation environment, the </w:t>
            </w:r>
            <w:r w:rsidR="004D49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person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will receive details from an appropriate </w:t>
            </w:r>
            <w:r w:rsidR="000C4C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staff member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on </w:t>
            </w:r>
            <w:r w:rsidR="00D61F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Primary Care, Mental Health, Older People and Disability Services.</w:t>
            </w:r>
          </w:p>
        </w:tc>
      </w:tr>
    </w:tbl>
    <w:p w:rsidR="00BC00BF" w:rsidRPr="00BF7146" w:rsidRDefault="00BC00BF">
      <w:pPr>
        <w:pStyle w:val="PS-Body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C00BF" w:rsidRPr="00BF7146" w:rsidRDefault="00BC00BF" w:rsidP="00497921">
      <w:pPr>
        <w:pStyle w:val="h1"/>
      </w:pPr>
      <w:bookmarkStart w:id="5" w:name="_Toc35894583"/>
      <w:bookmarkStart w:id="6" w:name="_Toc36036156"/>
      <w:bookmarkStart w:id="7" w:name="_Toc36210158"/>
      <w:r w:rsidRPr="00BF7146">
        <w:t>Use of Checklists</w:t>
      </w:r>
      <w:bookmarkEnd w:id="5"/>
      <w:bookmarkEnd w:id="6"/>
      <w:bookmarkEnd w:id="7"/>
    </w:p>
    <w:p w:rsidR="00BC00BF" w:rsidRPr="00BF7146" w:rsidRDefault="00BC00BF">
      <w:pPr>
        <w:pStyle w:val="PS-Body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Checklists </w:t>
      </w:r>
      <w:r w:rsidR="00A30F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(Essential and </w:t>
      </w:r>
      <w:r w:rsidR="003000EB">
        <w:rPr>
          <w:rFonts w:ascii="Times New Roman" w:hAnsi="Times New Roman" w:cs="Times New Roman"/>
          <w:color w:val="000000" w:themeColor="text1"/>
          <w:sz w:val="22"/>
          <w:szCs w:val="22"/>
        </w:rPr>
        <w:t>Supplement</w:t>
      </w:r>
      <w:r w:rsidR="00A30F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have been developed for the </w:t>
      </w:r>
      <w:r w:rsidR="0080766C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nduction process. They are designed to give a guide to </w:t>
      </w:r>
      <w:r w:rsidR="004D3A03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the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procedure. They also provide the</w:t>
      </w:r>
      <w:r w:rsidR="00371B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organisation with a record of the </w:t>
      </w:r>
      <w:r w:rsidR="004D3A03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nduction.</w:t>
      </w:r>
    </w:p>
    <w:p w:rsidR="00BC00BF" w:rsidRPr="00BF7146" w:rsidRDefault="00BC00BF" w:rsidP="00497921">
      <w:pPr>
        <w:pStyle w:val="h1"/>
      </w:pPr>
      <w:bookmarkStart w:id="8" w:name="_Toc35894585"/>
      <w:bookmarkStart w:id="9" w:name="_Toc36036158"/>
      <w:bookmarkStart w:id="10" w:name="_Toc36210159"/>
      <w:r w:rsidRPr="00BF7146">
        <w:t xml:space="preserve">Roles and </w:t>
      </w:r>
      <w:r w:rsidR="00515D50" w:rsidRPr="00BF7146">
        <w:t>R</w:t>
      </w:r>
      <w:r w:rsidRPr="00BF7146">
        <w:t>esponsibilities</w:t>
      </w:r>
      <w:bookmarkEnd w:id="8"/>
      <w:bookmarkEnd w:id="9"/>
      <w:bookmarkEnd w:id="10"/>
    </w:p>
    <w:p w:rsidR="00011023" w:rsidRPr="00BF7146" w:rsidRDefault="00BC00BF">
      <w:pPr>
        <w:pStyle w:val="PS-Body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Induction is the responsibility of both the employer and employee. The employer has the responsibility to ensure that all staff </w:t>
      </w:r>
      <w:proofErr w:type="gramStart"/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are</w:t>
      </w:r>
      <w:proofErr w:type="gramEnd"/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inducted and the employee has responsibility to co-operate fully with the process.</w:t>
      </w:r>
    </w:p>
    <w:p w:rsidR="00BC00BF" w:rsidRPr="00BF7146" w:rsidRDefault="000B315B">
      <w:pPr>
        <w:pStyle w:val="PS-H2"/>
        <w:rPr>
          <w:rFonts w:ascii="Times New Roman" w:hAnsi="Times New Roman" w:cs="Times New Roman"/>
          <w:color w:val="000000" w:themeColor="text1"/>
        </w:rPr>
      </w:pPr>
      <w:r w:rsidRPr="00BF7146">
        <w:rPr>
          <w:rFonts w:ascii="Times New Roman" w:hAnsi="Times New Roman" w:cs="Times New Roman"/>
          <w:color w:val="000000" w:themeColor="text1"/>
        </w:rPr>
        <w:t xml:space="preserve">The </w:t>
      </w:r>
      <w:r w:rsidR="00BC00BF" w:rsidRPr="00BF7146">
        <w:rPr>
          <w:rFonts w:ascii="Times New Roman" w:hAnsi="Times New Roman" w:cs="Times New Roman"/>
          <w:color w:val="000000" w:themeColor="text1"/>
        </w:rPr>
        <w:t>Line Manager is responsible for:</w:t>
      </w:r>
    </w:p>
    <w:p w:rsidR="00255DB1" w:rsidRPr="00BF7146" w:rsidRDefault="00BC00BF" w:rsidP="003000EB">
      <w:pPr>
        <w:pStyle w:val="PS-Ind18-4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Tailoring the </w:t>
      </w:r>
      <w:r w:rsidR="00B867B8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epartmental</w:t>
      </w:r>
      <w:r w:rsidR="00B867B8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/Site C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hecklist to include local policies and procedures. This may be done jointly with other Line Managers in </w:t>
      </w:r>
      <w:r w:rsidR="003000EB">
        <w:rPr>
          <w:rFonts w:ascii="Times New Roman" w:hAnsi="Times New Roman" w:cs="Times New Roman"/>
          <w:color w:val="000000" w:themeColor="text1"/>
          <w:sz w:val="22"/>
          <w:szCs w:val="22"/>
        </w:rPr>
        <w:t>the working environment, where applicable.</w:t>
      </w:r>
    </w:p>
    <w:p w:rsidR="00BC00BF" w:rsidRPr="00BF7146" w:rsidRDefault="00BC00BF">
      <w:pPr>
        <w:pStyle w:val="PS-Ind18-4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Reviewing and completing the </w:t>
      </w:r>
      <w:r w:rsidR="00B35239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B638FD">
        <w:rPr>
          <w:rFonts w:ascii="Times New Roman" w:hAnsi="Times New Roman" w:cs="Times New Roman"/>
          <w:color w:val="000000" w:themeColor="text1"/>
          <w:sz w:val="22"/>
          <w:szCs w:val="22"/>
        </w:rPr>
        <w:t>re-E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mployment </w:t>
      </w:r>
      <w:r w:rsidR="00B35239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hecklist and compiling </w:t>
      </w:r>
      <w:r w:rsidR="00273EFB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any necessar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 back-up materials ahead of the new </w:t>
      </w:r>
      <w:r w:rsidR="003000EB">
        <w:rPr>
          <w:rFonts w:ascii="Times New Roman" w:hAnsi="Times New Roman" w:cs="Times New Roman"/>
          <w:color w:val="000000" w:themeColor="text1"/>
          <w:sz w:val="22"/>
          <w:szCs w:val="22"/>
        </w:rPr>
        <w:t>person’s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arrival</w:t>
      </w:r>
    </w:p>
    <w:p w:rsidR="00BC00BF" w:rsidRDefault="00BC00BF">
      <w:pPr>
        <w:pStyle w:val="PS-Ind18-4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Ensuring that </w:t>
      </w:r>
      <w:r w:rsidR="00842DDD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designated person is available on the first day to meet the new </w:t>
      </w:r>
      <w:r w:rsidR="000C4C06">
        <w:rPr>
          <w:rFonts w:ascii="Times New Roman" w:hAnsi="Times New Roman" w:cs="Times New Roman"/>
          <w:color w:val="000000" w:themeColor="text1"/>
          <w:sz w:val="22"/>
          <w:szCs w:val="22"/>
        </w:rPr>
        <w:t>person</w:t>
      </w:r>
    </w:p>
    <w:p w:rsidR="00842DDD" w:rsidRDefault="00842DDD">
      <w:pPr>
        <w:pStyle w:val="PS-Ind18-4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00EB" w:rsidRPr="00BF7146" w:rsidRDefault="003000EB" w:rsidP="003000EB">
      <w:pPr>
        <w:pStyle w:val="PS-Ind18-4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Delegation of induction tasks is the responsibility of the Line Manager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  T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he workload of familiarising the new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person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with work practices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may be shared out.</w:t>
      </w:r>
    </w:p>
    <w:p w:rsidR="00BC00BF" w:rsidRDefault="00BC00BF" w:rsidP="003000EB">
      <w:pPr>
        <w:pStyle w:val="PS-Ind18-4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240E0">
        <w:rPr>
          <w:rFonts w:ascii="Times New Roman" w:hAnsi="Times New Roman" w:cs="Times New Roman"/>
          <w:color w:val="000000" w:themeColor="text1"/>
          <w:sz w:val="22"/>
          <w:szCs w:val="22"/>
        </w:rPr>
        <w:t>Where possible e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nsuring that appropriate equipment </w:t>
      </w:r>
      <w:r w:rsidR="003000EB">
        <w:rPr>
          <w:rFonts w:ascii="Times New Roman" w:hAnsi="Times New Roman" w:cs="Times New Roman"/>
          <w:color w:val="000000" w:themeColor="text1"/>
          <w:sz w:val="22"/>
          <w:szCs w:val="22"/>
        </w:rPr>
        <w:t>is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place on the first day</w:t>
      </w:r>
    </w:p>
    <w:p w:rsidR="003000EB" w:rsidRPr="00BF7146" w:rsidRDefault="003000EB" w:rsidP="003000EB">
      <w:pPr>
        <w:pStyle w:val="PS-Ind18-4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Ensuring that the induction process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is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completed and for progressing through the checklists</w:t>
      </w:r>
    </w:p>
    <w:p w:rsidR="00BC00BF" w:rsidRPr="00BF7146" w:rsidRDefault="00BC00BF">
      <w:pPr>
        <w:pStyle w:val="PS-Ind18-4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Recording details of employees who have completed </w:t>
      </w:r>
      <w:r w:rsidR="001C6786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the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D58E1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nduction </w:t>
      </w:r>
    </w:p>
    <w:p w:rsidR="0084023F" w:rsidRPr="00BF7146" w:rsidRDefault="00BC00BF" w:rsidP="0084023F">
      <w:pPr>
        <w:pStyle w:val="PS-Ind18-4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240E0">
        <w:rPr>
          <w:rFonts w:ascii="Times New Roman" w:hAnsi="Times New Roman" w:cs="Times New Roman"/>
          <w:color w:val="000000" w:themeColor="text1"/>
          <w:sz w:val="22"/>
          <w:szCs w:val="22"/>
        </w:rPr>
        <w:t>Where possible s</w:t>
      </w:r>
      <w:r w:rsidR="001C6786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cheduling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relevant training identified</w:t>
      </w:r>
    </w:p>
    <w:p w:rsidR="00255DB1" w:rsidRPr="00BF7146" w:rsidRDefault="00255DB1" w:rsidP="00574184">
      <w:pPr>
        <w:pStyle w:val="PS-Ind18-41"/>
        <w:numPr>
          <w:ilvl w:val="0"/>
          <w:numId w:val="2"/>
        </w:numPr>
        <w:ind w:left="426" w:hanging="14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the event that the new </w:t>
      </w:r>
      <w:r w:rsidR="004D49DC">
        <w:rPr>
          <w:rFonts w:ascii="Times New Roman" w:hAnsi="Times New Roman" w:cs="Times New Roman"/>
          <w:color w:val="000000" w:themeColor="text1"/>
          <w:sz w:val="22"/>
          <w:szCs w:val="22"/>
        </w:rPr>
        <w:t>employee</w:t>
      </w:r>
      <w:r w:rsidR="007245A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requests reasonable 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accommodations, that these be reviewed with the employee, </w:t>
      </w:r>
      <w:r w:rsidR="0084023F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 consultation with </w:t>
      </w:r>
      <w:r w:rsidR="0084023F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ccupational Health.</w:t>
      </w:r>
    </w:p>
    <w:p w:rsidR="00BC00BF" w:rsidRPr="00BF7146" w:rsidRDefault="008B544F">
      <w:pPr>
        <w:pStyle w:val="PS-H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e</w:t>
      </w:r>
      <w:r w:rsidR="00EE7A4B" w:rsidRPr="00BF7146">
        <w:rPr>
          <w:rFonts w:ascii="Times New Roman" w:hAnsi="Times New Roman" w:cs="Times New Roman"/>
          <w:color w:val="000000" w:themeColor="text1"/>
        </w:rPr>
        <w:t>mployee is r</w:t>
      </w:r>
      <w:r w:rsidR="00BC00BF" w:rsidRPr="00BF7146">
        <w:rPr>
          <w:rFonts w:ascii="Times New Roman" w:hAnsi="Times New Roman" w:cs="Times New Roman"/>
          <w:color w:val="000000" w:themeColor="text1"/>
        </w:rPr>
        <w:t>esponsible for:</w:t>
      </w:r>
    </w:p>
    <w:p w:rsidR="00BC00BF" w:rsidRPr="0060356F" w:rsidRDefault="00BC00BF" w:rsidP="008B544F">
      <w:pPr>
        <w:pStyle w:val="PS-Ind18-41"/>
        <w:rPr>
          <w:rFonts w:ascii="Times New Roman" w:hAnsi="Times New Roman" w:cs="Times New Roman"/>
          <w:color w:val="auto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60356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B544F" w:rsidRPr="0060356F">
        <w:rPr>
          <w:rFonts w:ascii="Times New Roman" w:hAnsi="Times New Roman" w:cs="Times New Roman"/>
          <w:color w:val="auto"/>
          <w:sz w:val="22"/>
          <w:szCs w:val="22"/>
        </w:rPr>
        <w:t xml:space="preserve">On appointment registering on </w:t>
      </w:r>
      <w:hyperlink r:id="rId12" w:history="1">
        <w:r w:rsidR="008B544F" w:rsidRPr="003000EB">
          <w:rPr>
            <w:rStyle w:val="Hyperlink"/>
            <w:rFonts w:ascii="Times New Roman" w:hAnsi="Times New Roman" w:cs="Times New Roman"/>
            <w:b/>
            <w:color w:val="auto"/>
            <w:sz w:val="22"/>
            <w:szCs w:val="22"/>
            <w:u w:val="none"/>
          </w:rPr>
          <w:t>www.hseland.ie</w:t>
        </w:r>
      </w:hyperlink>
      <w:r w:rsidR="008B544F" w:rsidRPr="003000E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B544F" w:rsidRPr="003000EB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8B544F" w:rsidRPr="0060356F">
        <w:rPr>
          <w:rFonts w:ascii="Times New Roman" w:hAnsi="Times New Roman" w:cs="Times New Roman"/>
          <w:color w:val="auto"/>
          <w:sz w:val="22"/>
          <w:szCs w:val="22"/>
        </w:rPr>
        <w:t xml:space="preserve"> the Health Services Learning and Development portal and immediately commencing their induction on </w:t>
      </w:r>
      <w:proofErr w:type="gramStart"/>
      <w:r w:rsidR="008B544F" w:rsidRPr="0060356F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proofErr w:type="spellStart"/>
      <w:r w:rsidR="008B544F" w:rsidRPr="0060356F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proofErr w:type="spellEnd"/>
      <w:proofErr w:type="gramEnd"/>
      <w:r w:rsidR="008B544F" w:rsidRPr="0060356F">
        <w:rPr>
          <w:rFonts w:ascii="Times New Roman" w:hAnsi="Times New Roman" w:cs="Times New Roman"/>
          <w:b/>
          <w:color w:val="auto"/>
          <w:sz w:val="22"/>
          <w:szCs w:val="22"/>
        </w:rPr>
        <w:t>-START</w:t>
      </w:r>
      <w:r w:rsidR="008B544F" w:rsidRPr="0060356F">
        <w:rPr>
          <w:rFonts w:ascii="Times New Roman" w:hAnsi="Times New Roman" w:cs="Times New Roman"/>
          <w:color w:val="auto"/>
          <w:sz w:val="22"/>
          <w:szCs w:val="22"/>
        </w:rPr>
        <w:t xml:space="preserve"> hub. Employees should follow the instructions on the hub and undertake all recommended e-learning programmes, including statutory and mandatory e.g. An Introduction to Children First, Hand Hygiene, Health and Safety, etc.</w:t>
      </w:r>
    </w:p>
    <w:p w:rsidR="008B544F" w:rsidRPr="00BF7146" w:rsidRDefault="008B544F" w:rsidP="008B544F">
      <w:pPr>
        <w:pStyle w:val="PS-Ind18-4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Co-operating fully with the process by completing all scheduled training</w:t>
      </w:r>
    </w:p>
    <w:p w:rsidR="00BC00BF" w:rsidRPr="00BF7146" w:rsidRDefault="000C4C06" w:rsidP="00497921">
      <w:pPr>
        <w:pStyle w:val="h1"/>
      </w:pPr>
      <w:bookmarkStart w:id="11" w:name="_Toc35894586"/>
      <w:bookmarkStart w:id="12" w:name="_Toc36036159"/>
      <w:bookmarkStart w:id="13" w:name="_Toc36210160"/>
      <w:r>
        <w:t>Pre-</w:t>
      </w:r>
      <w:r w:rsidR="002834BE" w:rsidRPr="00BF7146">
        <w:t>E</w:t>
      </w:r>
      <w:r w:rsidR="00BC00BF" w:rsidRPr="00BF7146">
        <w:t>mployment Induction</w:t>
      </w:r>
      <w:bookmarkEnd w:id="11"/>
      <w:bookmarkEnd w:id="12"/>
      <w:bookmarkEnd w:id="13"/>
    </w:p>
    <w:p w:rsidR="00286D37" w:rsidRPr="00BF7146" w:rsidRDefault="00286D37" w:rsidP="00286D37">
      <w:pPr>
        <w:pStyle w:val="PS-Body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The purpose of the P</w:t>
      </w:r>
      <w:r w:rsidR="004D49DC">
        <w:rPr>
          <w:rFonts w:ascii="Times New Roman" w:hAnsi="Times New Roman" w:cs="Times New Roman"/>
          <w:color w:val="000000" w:themeColor="text1"/>
          <w:sz w:val="22"/>
          <w:szCs w:val="22"/>
        </w:rPr>
        <w:t>re-E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mployment Induction Checklist is to assist the Line Manager to prepare for the arrival of employees, and to help them settle in as quickly as possible.</w:t>
      </w:r>
    </w:p>
    <w:p w:rsidR="00011023" w:rsidRPr="00BF7146" w:rsidRDefault="00286D37" w:rsidP="00286D37">
      <w:pPr>
        <w:pStyle w:val="PS-Body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The Line Manager is responsible for</w:t>
      </w:r>
      <w:r w:rsidR="00842DD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ensuring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completion of the specified </w:t>
      </w:r>
      <w:r w:rsidR="004D49DC">
        <w:rPr>
          <w:rFonts w:ascii="Times New Roman" w:hAnsi="Times New Roman" w:cs="Times New Roman"/>
          <w:color w:val="000000" w:themeColor="text1"/>
          <w:sz w:val="22"/>
          <w:szCs w:val="22"/>
        </w:rPr>
        <w:t>actions as outlined in the Pre-E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mployment Induction Checklist. </w:t>
      </w:r>
      <w:r w:rsidR="00B240E0">
        <w:rPr>
          <w:rFonts w:ascii="Times New Roman" w:hAnsi="Times New Roman" w:cs="Times New Roman"/>
          <w:color w:val="000000" w:themeColor="text1"/>
          <w:sz w:val="22"/>
          <w:szCs w:val="22"/>
        </w:rPr>
        <w:t>Where possible t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hese actions should be completed before a new </w:t>
      </w:r>
      <w:r w:rsidR="004D49DC">
        <w:rPr>
          <w:rFonts w:ascii="Times New Roman" w:hAnsi="Times New Roman" w:cs="Times New Roman"/>
          <w:color w:val="000000" w:themeColor="text1"/>
          <w:sz w:val="22"/>
          <w:szCs w:val="22"/>
        </w:rPr>
        <w:t>person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starts.</w:t>
      </w:r>
    </w:p>
    <w:p w:rsidR="00286D37" w:rsidRPr="00BF7146" w:rsidRDefault="00286D37" w:rsidP="00286D37">
      <w:pPr>
        <w:pStyle w:val="PS-Body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On completion of the checklist, a copy i</w:t>
      </w:r>
      <w:r w:rsidR="004D49DC">
        <w:rPr>
          <w:rFonts w:ascii="Times New Roman" w:hAnsi="Times New Roman" w:cs="Times New Roman"/>
          <w:color w:val="000000" w:themeColor="text1"/>
          <w:sz w:val="22"/>
          <w:szCs w:val="22"/>
        </w:rPr>
        <w:t>s placed in the employee’s file.</w:t>
      </w:r>
    </w:p>
    <w:p w:rsidR="00273EFB" w:rsidRPr="00BF7146" w:rsidRDefault="00273EFB" w:rsidP="00273EFB">
      <w:pPr>
        <w:pStyle w:val="h1"/>
        <w:rPr>
          <w:rStyle w:val="02"/>
          <w:color w:val="000000" w:themeColor="text1"/>
        </w:rPr>
      </w:pPr>
      <w:bookmarkStart w:id="14" w:name="_Toc35894588"/>
      <w:bookmarkStart w:id="15" w:name="_Toc36036160"/>
      <w:bookmarkStart w:id="16" w:name="_Toc36210161"/>
      <w:r w:rsidRPr="00BF7146">
        <w:t>Departmental/Site Induction</w:t>
      </w:r>
      <w:bookmarkEnd w:id="14"/>
      <w:bookmarkEnd w:id="15"/>
      <w:bookmarkEnd w:id="16"/>
    </w:p>
    <w:p w:rsidR="00273EFB" w:rsidRPr="00BF7146" w:rsidRDefault="00273EFB" w:rsidP="00273EFB">
      <w:pPr>
        <w:pStyle w:val="PS-Body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The Departmental</w:t>
      </w:r>
      <w:r w:rsidR="00B638FD">
        <w:rPr>
          <w:rFonts w:ascii="Times New Roman" w:hAnsi="Times New Roman" w:cs="Times New Roman"/>
          <w:color w:val="000000" w:themeColor="text1"/>
          <w:sz w:val="22"/>
          <w:szCs w:val="22"/>
        </w:rPr>
        <w:t>/Site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Induction provides appropriate information to new employees relevant to their own role and department, working arrangements, departmental health and safety arrangements, security etc.</w:t>
      </w:r>
    </w:p>
    <w:p w:rsidR="00273EFB" w:rsidRPr="00BF7146" w:rsidRDefault="00273EFB" w:rsidP="00273EFB">
      <w:pPr>
        <w:pStyle w:val="PS-H2"/>
        <w:rPr>
          <w:rStyle w:val="03"/>
          <w:rFonts w:ascii="Times New Roman" w:hAnsi="Times New Roman" w:cs="Times New Roman"/>
          <w:color w:val="000000" w:themeColor="text1"/>
        </w:rPr>
      </w:pPr>
      <w:r w:rsidRPr="00BF7146">
        <w:rPr>
          <w:rStyle w:val="03"/>
          <w:rFonts w:ascii="Times New Roman" w:hAnsi="Times New Roman" w:cs="Times New Roman"/>
          <w:color w:val="000000" w:themeColor="text1"/>
        </w:rPr>
        <w:t>Line Management Responsibility</w:t>
      </w:r>
    </w:p>
    <w:p w:rsidR="00273EFB" w:rsidRPr="00BF7146" w:rsidRDefault="00273EFB" w:rsidP="00273EFB">
      <w:pPr>
        <w:pStyle w:val="PS-Body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The Line Manager is responsible for the completion of the specified actions as outlined in the Departmental</w:t>
      </w:r>
      <w:r w:rsidR="00842DDD">
        <w:rPr>
          <w:rFonts w:ascii="Times New Roman" w:hAnsi="Times New Roman" w:cs="Times New Roman"/>
          <w:color w:val="000000" w:themeColor="text1"/>
          <w:sz w:val="22"/>
          <w:szCs w:val="22"/>
        </w:rPr>
        <w:t>/Site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Induction Checklist</w:t>
      </w:r>
      <w:r w:rsidR="00842DD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Essentials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842DD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These actions should commence on the day a new </w:t>
      </w:r>
      <w:r w:rsidR="004D49DC">
        <w:rPr>
          <w:rFonts w:ascii="Times New Roman" w:hAnsi="Times New Roman" w:cs="Times New Roman"/>
          <w:color w:val="000000" w:themeColor="text1"/>
          <w:sz w:val="22"/>
          <w:szCs w:val="22"/>
        </w:rPr>
        <w:t>person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starts. On completion, a copy of the checklist is placed in the employee's file.  </w:t>
      </w:r>
      <w:r w:rsidR="003000EB">
        <w:rPr>
          <w:rFonts w:ascii="Times New Roman" w:hAnsi="Times New Roman" w:cs="Times New Roman"/>
          <w:color w:val="000000" w:themeColor="text1"/>
          <w:sz w:val="22"/>
          <w:szCs w:val="22"/>
        </w:rPr>
        <w:t>R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esponsibilities of the Line Manager </w:t>
      </w:r>
      <w:r w:rsidR="003000EB">
        <w:rPr>
          <w:rFonts w:ascii="Times New Roman" w:hAnsi="Times New Roman" w:cs="Times New Roman"/>
          <w:color w:val="000000" w:themeColor="text1"/>
          <w:sz w:val="22"/>
          <w:szCs w:val="22"/>
        </w:rPr>
        <w:t>include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273EFB" w:rsidRPr="00BF7146" w:rsidRDefault="00273EFB" w:rsidP="00273EFB">
      <w:pPr>
        <w:pStyle w:val="PS-Ind18-4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To progress through the Departmental/Site Induction Checklist with the new </w:t>
      </w:r>
      <w:r w:rsidR="004D49DC">
        <w:rPr>
          <w:rFonts w:ascii="Times New Roman" w:hAnsi="Times New Roman" w:cs="Times New Roman"/>
          <w:color w:val="000000" w:themeColor="text1"/>
          <w:sz w:val="22"/>
          <w:szCs w:val="22"/>
        </w:rPr>
        <w:t>person</w:t>
      </w:r>
    </w:p>
    <w:p w:rsidR="00D710E9" w:rsidRDefault="00D710E9" w:rsidP="00D710E9">
      <w:pPr>
        <w:pStyle w:val="PS-Ind18-4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To ensure that all employees receive the necessary information in a manner relevant to their needs, and to enable them to contribute to the work unit as soon as possible</w:t>
      </w:r>
    </w:p>
    <w:p w:rsidR="00273EFB" w:rsidRDefault="00273EFB" w:rsidP="00273EFB">
      <w:pPr>
        <w:pStyle w:val="PS-Ind18-41"/>
        <w:rPr>
          <w:rFonts w:ascii="Times New Roman" w:hAnsi="Times New Roman" w:cs="Times New Roman"/>
          <w:color w:val="auto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7306" w:rsidRPr="0060356F">
        <w:rPr>
          <w:rFonts w:ascii="Times New Roman" w:hAnsi="Times New Roman" w:cs="Times New Roman"/>
          <w:color w:val="auto"/>
          <w:sz w:val="22"/>
          <w:szCs w:val="22"/>
        </w:rPr>
        <w:t>To c</w:t>
      </w:r>
      <w:r w:rsidR="00827631" w:rsidRPr="0060356F">
        <w:rPr>
          <w:rFonts w:ascii="Times New Roman" w:hAnsi="Times New Roman" w:cs="Times New Roman"/>
          <w:color w:val="auto"/>
          <w:sz w:val="22"/>
          <w:szCs w:val="22"/>
        </w:rPr>
        <w:t xml:space="preserve">onfirm with the employee that they have registered on </w:t>
      </w:r>
      <w:hyperlink r:id="rId13" w:history="1">
        <w:r w:rsidR="00827631" w:rsidRPr="003000EB">
          <w:rPr>
            <w:rStyle w:val="Hyperlink"/>
            <w:rFonts w:ascii="Times New Roman" w:hAnsi="Times New Roman" w:cs="Times New Roman"/>
            <w:b/>
            <w:color w:val="auto"/>
            <w:sz w:val="22"/>
            <w:szCs w:val="22"/>
            <w:u w:val="none"/>
          </w:rPr>
          <w:t>www.hseland.ie</w:t>
        </w:r>
      </w:hyperlink>
      <w:r w:rsidR="00827631" w:rsidRPr="003000E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27631" w:rsidRPr="0060356F">
        <w:rPr>
          <w:rFonts w:ascii="Times New Roman" w:hAnsi="Times New Roman" w:cs="Times New Roman"/>
          <w:color w:val="auto"/>
          <w:sz w:val="22"/>
          <w:szCs w:val="22"/>
        </w:rPr>
        <w:t xml:space="preserve">and are completing their induction on </w:t>
      </w:r>
      <w:proofErr w:type="gramStart"/>
      <w:r w:rsidR="00827631" w:rsidRPr="0060356F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proofErr w:type="spellStart"/>
      <w:r w:rsidR="00827631" w:rsidRPr="003000EB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proofErr w:type="spellEnd"/>
      <w:proofErr w:type="gramEnd"/>
      <w:r w:rsidR="00827631" w:rsidRPr="003000EB">
        <w:rPr>
          <w:rFonts w:ascii="Times New Roman" w:hAnsi="Times New Roman" w:cs="Times New Roman"/>
          <w:b/>
          <w:color w:val="auto"/>
          <w:sz w:val="22"/>
          <w:szCs w:val="22"/>
        </w:rPr>
        <w:t>-START</w:t>
      </w:r>
      <w:r w:rsidR="00827631" w:rsidRPr="0060356F">
        <w:rPr>
          <w:rFonts w:ascii="Times New Roman" w:hAnsi="Times New Roman" w:cs="Times New Roman"/>
          <w:color w:val="auto"/>
          <w:sz w:val="22"/>
          <w:szCs w:val="22"/>
        </w:rPr>
        <w:t xml:space="preserve"> hub</w:t>
      </w:r>
      <w:r w:rsidR="003000E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27631" w:rsidRPr="0060356F">
        <w:rPr>
          <w:rFonts w:ascii="Times New Roman" w:hAnsi="Times New Roman" w:cs="Times New Roman"/>
          <w:color w:val="auto"/>
          <w:sz w:val="22"/>
          <w:szCs w:val="22"/>
        </w:rPr>
        <w:t xml:space="preserve"> and are completing/have completed all recommended e-learning programmes</w:t>
      </w:r>
    </w:p>
    <w:p w:rsidR="003000EB" w:rsidRPr="00BF7146" w:rsidRDefault="003000EB" w:rsidP="003000EB">
      <w:pPr>
        <w:pStyle w:val="PS-Ind18-4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To tailor the Departmental/Site Induction Checklist to meet local needs. This might be achieved with other Line Managers in a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working environment, if applicable</w:t>
      </w:r>
    </w:p>
    <w:p w:rsidR="00273EFB" w:rsidRPr="00BF7146" w:rsidRDefault="00273EFB" w:rsidP="00273EFB">
      <w:pPr>
        <w:pStyle w:val="PS-Ind18-4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To ensure that work unit induction material is maintained and kept up to date</w:t>
      </w:r>
    </w:p>
    <w:p w:rsidR="00273EFB" w:rsidRPr="00BF7146" w:rsidRDefault="00273EFB" w:rsidP="00273EFB">
      <w:pPr>
        <w:pStyle w:val="PS-H2"/>
        <w:rPr>
          <w:rStyle w:val="03"/>
          <w:rFonts w:ascii="Times New Roman" w:hAnsi="Times New Roman" w:cs="Times New Roman"/>
          <w:color w:val="000000" w:themeColor="text1"/>
        </w:rPr>
      </w:pPr>
      <w:r w:rsidRPr="00BF7146">
        <w:rPr>
          <w:rStyle w:val="03"/>
          <w:rFonts w:ascii="Times New Roman" w:hAnsi="Times New Roman" w:cs="Times New Roman"/>
          <w:color w:val="000000" w:themeColor="text1"/>
        </w:rPr>
        <w:t>Employee Responsibility</w:t>
      </w:r>
    </w:p>
    <w:p w:rsidR="00273EFB" w:rsidRPr="00BF7146" w:rsidRDefault="00273EFB" w:rsidP="00273EFB">
      <w:pPr>
        <w:pStyle w:val="PS-Ind18-4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To participate fully in the induction process</w:t>
      </w:r>
    </w:p>
    <w:p w:rsidR="00273EFB" w:rsidRPr="005064A4" w:rsidRDefault="00273EFB" w:rsidP="00273EFB">
      <w:pPr>
        <w:pStyle w:val="PS-Ind18-4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To complete scheduled statutory and mandatory and other training as </w:t>
      </w:r>
      <w:r w:rsidR="00B638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required </w:t>
      </w:r>
      <w:r w:rsidR="00B638FD" w:rsidRPr="00B821E2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hyperlink r:id="rId14" w:history="1">
        <w:r w:rsidR="005064A4" w:rsidRPr="00B821E2">
          <w:rPr>
            <w:rStyle w:val="Hyperlink"/>
            <w:rFonts w:ascii="Times New Roman" w:hAnsi="Times New Roman" w:cs="Times New Roman"/>
            <w:b/>
            <w:color w:val="auto"/>
            <w:sz w:val="22"/>
            <w:szCs w:val="22"/>
            <w:u w:val="none"/>
          </w:rPr>
          <w:t>www.hseland.ie</w:t>
        </w:r>
      </w:hyperlink>
    </w:p>
    <w:p w:rsidR="00273EFB" w:rsidRPr="00BF7146" w:rsidRDefault="00273EFB">
      <w:pPr>
        <w:rPr>
          <w:color w:val="000000" w:themeColor="text1"/>
          <w:szCs w:val="22"/>
          <w:lang w:val="en-GB"/>
        </w:rPr>
      </w:pPr>
      <w:r w:rsidRPr="00BF7146">
        <w:rPr>
          <w:color w:val="000000" w:themeColor="text1"/>
          <w:szCs w:val="22"/>
        </w:rPr>
        <w:br w:type="page"/>
      </w:r>
    </w:p>
    <w:p w:rsidR="00BC00BF" w:rsidRPr="00BF7146" w:rsidRDefault="00BC00BF" w:rsidP="00497921">
      <w:pPr>
        <w:pStyle w:val="h1"/>
      </w:pPr>
      <w:bookmarkStart w:id="17" w:name="_Toc35894587"/>
      <w:bookmarkStart w:id="18" w:name="_Toc36036161"/>
      <w:bookmarkStart w:id="19" w:name="_Toc36210162"/>
      <w:r w:rsidRPr="00BF7146">
        <w:lastRenderedPageBreak/>
        <w:t>The Pre-Employment Induction Checklist</w:t>
      </w:r>
      <w:bookmarkEnd w:id="17"/>
      <w:bookmarkEnd w:id="18"/>
      <w:bookmarkEnd w:id="19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952"/>
      </w:tblGrid>
      <w:tr w:rsidR="00A7054A" w:rsidRPr="00BF7146" w:rsidTr="002D065F">
        <w:trPr>
          <w:trHeight w:val="113"/>
        </w:trPr>
        <w:tc>
          <w:tcPr>
            <w:tcW w:w="31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A7054A" w:rsidRPr="00BF7146" w:rsidRDefault="00A7054A" w:rsidP="00B46788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A7054A" w:rsidRPr="00BF7146" w:rsidRDefault="00A7054A" w:rsidP="00A7054A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7054A" w:rsidRPr="00BF7146" w:rsidTr="002D065F">
        <w:trPr>
          <w:trHeight w:val="113"/>
        </w:trPr>
        <w:tc>
          <w:tcPr>
            <w:tcW w:w="31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A7054A" w:rsidRPr="00BF7146" w:rsidRDefault="00A7054A" w:rsidP="00B46788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A7054A" w:rsidRPr="00BF7146" w:rsidRDefault="00A7054A" w:rsidP="00A7054A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7054A" w:rsidRPr="00BF7146" w:rsidTr="002D065F">
        <w:trPr>
          <w:trHeight w:val="113"/>
        </w:trPr>
        <w:tc>
          <w:tcPr>
            <w:tcW w:w="31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A7054A" w:rsidRPr="00BF7146" w:rsidRDefault="00A7054A" w:rsidP="00B46788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Grade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A7054A" w:rsidRPr="00BF7146" w:rsidRDefault="00A7054A" w:rsidP="00A7054A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7054A" w:rsidRPr="00BF7146" w:rsidTr="002D065F">
        <w:trPr>
          <w:trHeight w:val="113"/>
        </w:trPr>
        <w:tc>
          <w:tcPr>
            <w:tcW w:w="31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A7054A" w:rsidRPr="00BF7146" w:rsidRDefault="00A7054A" w:rsidP="00B46788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Start of Employment Date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A7054A" w:rsidRPr="00BF7146" w:rsidRDefault="00A7054A" w:rsidP="00A7054A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7054A" w:rsidRPr="00BF7146" w:rsidTr="002D065F">
        <w:trPr>
          <w:trHeight w:val="113"/>
        </w:trPr>
        <w:tc>
          <w:tcPr>
            <w:tcW w:w="31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2D065F" w:rsidRPr="00BF7146" w:rsidRDefault="00A7054A" w:rsidP="002D065F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Personnel Number</w:t>
            </w:r>
            <w:r w:rsidR="002D0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(if  applicable)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A7054A" w:rsidRPr="00BF7146" w:rsidRDefault="00A7054A" w:rsidP="00A7054A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A7054A" w:rsidRPr="001606D7" w:rsidRDefault="00A7054A" w:rsidP="001606D7">
      <w:pPr>
        <w:pStyle w:val="PS-Body3"/>
        <w:spacing w:after="0"/>
        <w:rPr>
          <w:rFonts w:ascii="Times New Roman" w:hAnsi="Times New Roman" w:cs="Times New Roman"/>
          <w:color w:val="000000" w:themeColor="text1"/>
          <w:sz w:val="1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989"/>
        <w:gridCol w:w="1303"/>
        <w:gridCol w:w="2325"/>
      </w:tblGrid>
      <w:tr w:rsidR="000A0789" w:rsidRPr="00BF7146" w:rsidTr="00366A68">
        <w:trPr>
          <w:trHeight w:val="60"/>
        </w:trPr>
        <w:tc>
          <w:tcPr>
            <w:tcW w:w="544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A0789" w:rsidRPr="00BF7146" w:rsidRDefault="000A0789" w:rsidP="00AE2E3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0A0789" w:rsidRPr="00BF7146" w:rsidRDefault="000A0789" w:rsidP="006B246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Date</w:t>
            </w:r>
          </w:p>
          <w:p w:rsidR="000A0789" w:rsidRPr="00BF7146" w:rsidRDefault="000A0789" w:rsidP="006B246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Completed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0A0789" w:rsidRPr="00BF7146" w:rsidRDefault="000A0789" w:rsidP="006B246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Comments</w:t>
            </w:r>
          </w:p>
        </w:tc>
      </w:tr>
      <w:tr w:rsidR="00315289" w:rsidRPr="00BF7146">
        <w:trPr>
          <w:trHeight w:val="6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C00BF" w:rsidRPr="00BF7146" w:rsidRDefault="00BC00BF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00BF" w:rsidRPr="00BF7146" w:rsidRDefault="00273EFB" w:rsidP="00842DDD">
            <w:pPr>
              <w:pStyle w:val="PS-Table1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</w:t>
            </w:r>
            <w:r w:rsidR="00BC00BF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ontact new </w:t>
            </w:r>
            <w:r w:rsidR="008E4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person</w:t>
            </w:r>
            <w:r w:rsidR="00BC00BF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before start date to confirm their start time, to </w:t>
            </w:r>
            <w:r w:rsidR="0062035B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tell </w:t>
            </w:r>
            <w:r w:rsidR="00BC00BF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them where to report to on their first day and to provide any other relevant information that may be required in a</w:t>
            </w:r>
            <w:r w:rsidR="000A0789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dvance of their arrival on site</w:t>
            </w:r>
            <w:r w:rsidR="00842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such as uniform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15289" w:rsidRPr="00BF7146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C00BF" w:rsidRPr="00BF7146" w:rsidRDefault="00BC00BF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00BF" w:rsidRPr="00BF7146" w:rsidRDefault="00273EFB" w:rsidP="00B821E2">
            <w:pPr>
              <w:pStyle w:val="PS-Table1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Person</w:t>
            </w:r>
            <w:r w:rsidR="00BC00BF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designated </w:t>
            </w:r>
            <w:r w:rsidR="00BC00BF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with the responsibility to meet and welcome 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the new </w:t>
            </w:r>
            <w:r w:rsidR="00B821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person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on </w:t>
            </w:r>
            <w:r w:rsidR="00B821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 first day</w:t>
            </w:r>
            <w:r w:rsidR="00BC00BF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15289" w:rsidRPr="00BF7146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C00BF" w:rsidRPr="00BF7146" w:rsidRDefault="00BC00BF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00BF" w:rsidRPr="00BF7146" w:rsidRDefault="00B821E2" w:rsidP="001606D7">
            <w:pPr>
              <w:pStyle w:val="PS-Table1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</w:t>
            </w:r>
            <w:r w:rsidR="00BC00BF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orkspace provided for the new employee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BC00BF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if appropriate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86D37" w:rsidRPr="00BF7146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86D37" w:rsidRPr="00BF7146" w:rsidRDefault="00286D37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86D37" w:rsidRPr="00BF7146" w:rsidRDefault="00286D37" w:rsidP="00B821E2">
            <w:pPr>
              <w:pStyle w:val="PS-Table1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If possible, necessary equipment should be in place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86D37" w:rsidRPr="00BF7146" w:rsidRDefault="00286D3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286D37" w:rsidRPr="00BF7146" w:rsidRDefault="00286D3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15289" w:rsidRPr="00BF7146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C00BF" w:rsidRPr="00BF7146" w:rsidRDefault="00BC00BF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00BF" w:rsidRPr="00BF7146" w:rsidRDefault="00BC00BF" w:rsidP="001606D7">
            <w:pPr>
              <w:pStyle w:val="PS-Table1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Other relevant people notified </w:t>
            </w:r>
            <w:r w:rsidR="00B821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including security, </w:t>
            </w:r>
            <w:r w:rsidR="00011023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if appropriate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15289" w:rsidRPr="00BF7146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C00BF" w:rsidRPr="00BF7146" w:rsidRDefault="00BC00BF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00BF" w:rsidRPr="00BF7146" w:rsidRDefault="00BC00BF" w:rsidP="001606D7">
            <w:pPr>
              <w:pStyle w:val="PS-Table1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Check to ensure that the new employee is set up for payroll</w:t>
            </w:r>
            <w:r w:rsidR="00273EFB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(if a direct employee of the organisation)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15289" w:rsidRPr="00BF7146" w:rsidTr="00252D37">
        <w:trPr>
          <w:trHeight w:val="532"/>
        </w:trPr>
        <w:tc>
          <w:tcPr>
            <w:tcW w:w="45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C00BF" w:rsidRPr="00BF7146" w:rsidRDefault="00BC00BF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00BF" w:rsidRPr="00BF7146" w:rsidRDefault="00BC00BF" w:rsidP="001606D7">
            <w:pPr>
              <w:pStyle w:val="PS-Table1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Identification </w:t>
            </w:r>
            <w:r w:rsidR="0062035B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ard/</w:t>
            </w:r>
            <w:r w:rsidR="0062035B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curity </w:t>
            </w:r>
            <w:r w:rsidR="0062035B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ass to be issued (where appropriate)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15289" w:rsidRPr="00BF7146" w:rsidTr="00C124A7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5B58C3" w:rsidRPr="00BF7146" w:rsidRDefault="005B58C3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B58C3" w:rsidRPr="00BF7146" w:rsidRDefault="00AE2E3E" w:rsidP="001606D7">
            <w:pPr>
              <w:pStyle w:val="PS-Table1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Obtain employee’s personal contact details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B58C3" w:rsidRPr="00BF7146" w:rsidRDefault="005B58C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5B58C3" w:rsidRPr="00BF7146" w:rsidRDefault="005B58C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BC00BF" w:rsidRDefault="00BC00BF" w:rsidP="00A94365">
      <w:pPr>
        <w:pStyle w:val="PS-H2"/>
        <w:spacing w:before="120" w:after="0"/>
        <w:rPr>
          <w:rStyle w:val="02"/>
          <w:rFonts w:ascii="Times New Roman" w:hAnsi="Times New Roman" w:cs="Times New Roman"/>
          <w:color w:val="000000" w:themeColor="text1"/>
        </w:rPr>
      </w:pPr>
      <w:r w:rsidRPr="00BF7146">
        <w:rPr>
          <w:rStyle w:val="02"/>
          <w:rFonts w:ascii="Times New Roman" w:hAnsi="Times New Roman" w:cs="Times New Roman"/>
          <w:color w:val="000000" w:themeColor="text1"/>
        </w:rPr>
        <w:t>Completed by:</w:t>
      </w:r>
    </w:p>
    <w:p w:rsidR="009F7338" w:rsidRPr="001606D7" w:rsidRDefault="009F7338" w:rsidP="001606D7">
      <w:pPr>
        <w:pStyle w:val="PS-H2"/>
        <w:spacing w:before="0" w:after="0"/>
        <w:rPr>
          <w:rStyle w:val="02"/>
          <w:rFonts w:ascii="Times New Roman" w:hAnsi="Times New Roman" w:cs="Times New Roman"/>
          <w:color w:val="000000" w:themeColor="text1"/>
          <w:sz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3572"/>
        <w:gridCol w:w="1814"/>
      </w:tblGrid>
      <w:tr w:rsidR="00C124A7" w:rsidRPr="00BF7146" w:rsidTr="00B46788">
        <w:trPr>
          <w:trHeight w:val="478"/>
        </w:trPr>
        <w:tc>
          <w:tcPr>
            <w:tcW w:w="36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C124A7" w:rsidRPr="00BF7146" w:rsidRDefault="00C124A7" w:rsidP="001606D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Line Manager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C124A7" w:rsidRPr="00BF7146" w:rsidRDefault="00C124A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4A7" w:rsidRPr="00BF7146" w:rsidRDefault="00C124A7">
            <w:pPr>
              <w:pStyle w:val="PS-H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124A7" w:rsidRPr="00BF7146" w:rsidTr="00B46788">
        <w:trPr>
          <w:trHeight w:val="113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C124A7" w:rsidRPr="00BF7146" w:rsidRDefault="00C124A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PRINT NAME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C124A7" w:rsidRPr="00BF7146" w:rsidRDefault="00C124A7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4A7" w:rsidRPr="00BF7146" w:rsidRDefault="00C124A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</w:t>
            </w:r>
            <w:r w:rsidR="00E63539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ATE</w:t>
            </w:r>
          </w:p>
        </w:tc>
      </w:tr>
    </w:tbl>
    <w:p w:rsidR="00BE10E3" w:rsidRDefault="00BE10E3">
      <w:pPr>
        <w:rPr>
          <w:rFonts w:cs="HelveticaNeueLTStd-BdCn"/>
          <w:b/>
          <w:bCs/>
          <w:color w:val="000000" w:themeColor="text1"/>
          <w:sz w:val="40"/>
          <w:szCs w:val="40"/>
          <w:lang w:val="en-GB"/>
        </w:rPr>
      </w:pPr>
      <w:bookmarkStart w:id="20" w:name="_Toc35894589"/>
      <w:bookmarkStart w:id="21" w:name="_Toc36036162"/>
      <w:r>
        <w:br w:type="page"/>
      </w:r>
    </w:p>
    <w:p w:rsidR="00BC00BF" w:rsidRPr="00BF7146" w:rsidRDefault="00B638FD" w:rsidP="00497921">
      <w:pPr>
        <w:pStyle w:val="h1"/>
      </w:pPr>
      <w:bookmarkStart w:id="22" w:name="_Toc36210163"/>
      <w:r>
        <w:lastRenderedPageBreak/>
        <w:t xml:space="preserve">The </w:t>
      </w:r>
      <w:r w:rsidR="00BC00BF" w:rsidRPr="00BF7146">
        <w:t>Departmental</w:t>
      </w:r>
      <w:r w:rsidR="00CD4A41" w:rsidRPr="00BF7146">
        <w:t>/Site</w:t>
      </w:r>
      <w:r w:rsidR="00BC00BF" w:rsidRPr="00BF7146">
        <w:t xml:space="preserve"> Induction Checklist</w:t>
      </w:r>
      <w:bookmarkEnd w:id="20"/>
      <w:bookmarkEnd w:id="21"/>
      <w:r w:rsidR="00C67ED7">
        <w:t xml:space="preserve"> - Essentials</w:t>
      </w:r>
      <w:bookmarkEnd w:id="22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BC00BF" w:rsidRPr="00BF7146" w:rsidTr="009E2939">
        <w:trPr>
          <w:trHeight w:val="113"/>
        </w:trPr>
        <w:tc>
          <w:tcPr>
            <w:tcW w:w="32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BC00BF" w:rsidRPr="00BF7146" w:rsidRDefault="00BC00BF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C00BF" w:rsidRPr="00BF7146" w:rsidTr="009E2939">
        <w:trPr>
          <w:trHeight w:val="113"/>
        </w:trPr>
        <w:tc>
          <w:tcPr>
            <w:tcW w:w="32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BC00BF" w:rsidRPr="00BF7146" w:rsidRDefault="00BC00BF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C00BF" w:rsidRPr="00BF7146" w:rsidTr="009E2939">
        <w:trPr>
          <w:trHeight w:val="113"/>
        </w:trPr>
        <w:tc>
          <w:tcPr>
            <w:tcW w:w="32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BC00BF" w:rsidRPr="00BF7146" w:rsidRDefault="00BC00BF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Grade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C00BF" w:rsidRPr="00BF7146" w:rsidTr="009E2939">
        <w:trPr>
          <w:trHeight w:val="113"/>
        </w:trPr>
        <w:tc>
          <w:tcPr>
            <w:tcW w:w="32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BC00BF" w:rsidRPr="00BF7146" w:rsidRDefault="00BC00BF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Start of Employment Date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C00BF" w:rsidRPr="00BF7146" w:rsidTr="009E2939">
        <w:trPr>
          <w:trHeight w:val="113"/>
        </w:trPr>
        <w:tc>
          <w:tcPr>
            <w:tcW w:w="326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2D065F" w:rsidRPr="00BF7146" w:rsidRDefault="00BC00BF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Personnel Number</w:t>
            </w:r>
            <w:r w:rsidR="002D0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(if applicable)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BC00BF" w:rsidRPr="00D15FA2" w:rsidRDefault="00BC00BF" w:rsidP="00D15FA2">
      <w:pPr>
        <w:pStyle w:val="PS-H2"/>
        <w:spacing w:before="0"/>
        <w:rPr>
          <w:rStyle w:val="03"/>
          <w:rFonts w:ascii="Times New Roman" w:hAnsi="Times New Roman" w:cs="Times New Roman"/>
          <w:color w:val="000000" w:themeColor="text1"/>
          <w:sz w:val="16"/>
        </w:rPr>
      </w:pPr>
    </w:p>
    <w:tbl>
      <w:tblPr>
        <w:tblW w:w="1155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4989"/>
        <w:gridCol w:w="1303"/>
        <w:gridCol w:w="2325"/>
        <w:gridCol w:w="2325"/>
      </w:tblGrid>
      <w:tr w:rsidR="00411EC4" w:rsidRPr="00BF7146" w:rsidTr="00D15FA2">
        <w:trPr>
          <w:gridAfter w:val="1"/>
          <w:wAfter w:w="2325" w:type="dxa"/>
          <w:trHeight w:val="113"/>
        </w:trPr>
        <w:tc>
          <w:tcPr>
            <w:tcW w:w="560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11EC4" w:rsidRPr="00BF7146" w:rsidRDefault="00411EC4">
            <w:pPr>
              <w:pStyle w:val="PS-Table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Provide new employee with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EC4" w:rsidRPr="00BF7146" w:rsidRDefault="00411EC4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Date</w:t>
            </w:r>
          </w:p>
          <w:p w:rsidR="00411EC4" w:rsidRPr="00BF7146" w:rsidRDefault="00411EC4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Completed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11EC4" w:rsidRPr="00BF7146" w:rsidRDefault="00411EC4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Comments</w:t>
            </w:r>
          </w:p>
        </w:tc>
      </w:tr>
      <w:tr w:rsidR="00315289" w:rsidRPr="00BF7146" w:rsidTr="00D15FA2">
        <w:trPr>
          <w:gridAfter w:val="1"/>
          <w:wAfter w:w="2325" w:type="dxa"/>
          <w:trHeight w:val="113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C00BF" w:rsidRPr="00BF7146" w:rsidRDefault="00BC00BF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00BF" w:rsidRPr="00BF7146" w:rsidRDefault="00BC00BF" w:rsidP="00D43556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Information on </w:t>
            </w:r>
            <w:r w:rsidR="00D43556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onfidentiality and </w:t>
            </w:r>
            <w:r w:rsidR="00D43556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rofessionalism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15FA2" w:rsidRPr="00BF7146" w:rsidTr="00D15FA2">
        <w:trPr>
          <w:gridAfter w:val="1"/>
          <w:wAfter w:w="2325" w:type="dxa"/>
          <w:trHeight w:val="541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D15FA2" w:rsidRPr="00BF7146" w:rsidRDefault="00D15FA2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D15FA2" w:rsidRPr="00BF7146" w:rsidRDefault="00B821E2" w:rsidP="00273EFB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Verify new person’s identity, if applicable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FA2" w:rsidRPr="00BF7146" w:rsidRDefault="00D15FA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15FA2" w:rsidRPr="00BF7146" w:rsidRDefault="00D15FA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821E2" w:rsidRPr="00BF7146" w:rsidTr="00D15FA2">
        <w:trPr>
          <w:gridAfter w:val="1"/>
          <w:wAfter w:w="2325" w:type="dxa"/>
          <w:trHeight w:val="541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B821E2" w:rsidRPr="00BF7146" w:rsidRDefault="00B821E2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B821E2" w:rsidRPr="00BF7146" w:rsidRDefault="00B821E2" w:rsidP="00273EFB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Confirm details of employment contract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(where applicable)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1E2" w:rsidRPr="00BF7146" w:rsidRDefault="00B821E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821E2" w:rsidRPr="00BF7146" w:rsidRDefault="00B821E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11EC4" w:rsidRPr="00BF7146" w:rsidTr="00D15FA2">
        <w:trPr>
          <w:gridAfter w:val="1"/>
          <w:wAfter w:w="2325" w:type="dxa"/>
          <w:trHeight w:val="60"/>
        </w:trPr>
        <w:tc>
          <w:tcPr>
            <w:tcW w:w="560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11EC4" w:rsidRPr="00BF7146" w:rsidRDefault="00B867B8" w:rsidP="00B867B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Role Clarity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EC4" w:rsidRPr="00BF7146" w:rsidRDefault="00411EC4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Date</w:t>
            </w:r>
          </w:p>
          <w:p w:rsidR="00411EC4" w:rsidRPr="00BF7146" w:rsidRDefault="00411EC4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Completed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11EC4" w:rsidRPr="00BF7146" w:rsidRDefault="00411EC4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Comments</w:t>
            </w:r>
          </w:p>
        </w:tc>
      </w:tr>
      <w:tr w:rsidR="00411EC4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11EC4" w:rsidRPr="00BF7146" w:rsidRDefault="00411EC4" w:rsidP="00411EC4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11EC4" w:rsidRPr="00BF7146" w:rsidRDefault="00411EC4" w:rsidP="00411EC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Information on assignment of work duties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EC4" w:rsidRPr="00BF7146" w:rsidRDefault="00411EC4" w:rsidP="00411EC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11EC4" w:rsidRPr="00BF7146" w:rsidRDefault="00411EC4" w:rsidP="00411EC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11EC4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11EC4" w:rsidRPr="00BF7146" w:rsidRDefault="00411EC4" w:rsidP="00411EC4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11EC4" w:rsidRPr="00BF7146" w:rsidRDefault="00411EC4" w:rsidP="008E4593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Introduction to other members of the department/</w:t>
            </w:r>
            <w:r w:rsidR="008E4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site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briefly explaining responsibilities 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EC4" w:rsidRPr="00BF7146" w:rsidRDefault="00411EC4" w:rsidP="00411EC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11EC4" w:rsidRPr="00BF7146" w:rsidRDefault="00411EC4" w:rsidP="00411EC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C71021" w:rsidRPr="00BF7146" w:rsidTr="00D15FA2">
        <w:trPr>
          <w:gridAfter w:val="1"/>
          <w:wAfter w:w="2325" w:type="dxa"/>
          <w:trHeight w:val="60"/>
        </w:trPr>
        <w:tc>
          <w:tcPr>
            <w:tcW w:w="560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71021" w:rsidRPr="00BF7146" w:rsidRDefault="00B867B8" w:rsidP="00B867B8">
            <w:pPr>
              <w:pStyle w:val="PS-Table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21D6">
              <w:rPr>
                <w:rStyle w:val="03"/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Information about the Department/Division</w:t>
            </w: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C21" w:rsidRPr="00BF7146" w:rsidRDefault="009C5C21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Date</w:t>
            </w:r>
          </w:p>
          <w:p w:rsidR="00C71021" w:rsidRPr="00BF7146" w:rsidRDefault="009C5C21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Completed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71021" w:rsidRPr="00BF7146" w:rsidRDefault="009C5C21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Comments</w:t>
            </w:r>
          </w:p>
        </w:tc>
      </w:tr>
      <w:tr w:rsidR="00D15FA2" w:rsidRPr="00BF7146" w:rsidTr="00D15FA2">
        <w:trPr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FA2" w:rsidRPr="00BF7146" w:rsidRDefault="00D15FA2" w:rsidP="000A0789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FA2" w:rsidRPr="00BF7146" w:rsidRDefault="00D15FA2" w:rsidP="000A0789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List of staff in the department, their telephone/bleep extensions and e-mail addresses</w:t>
            </w:r>
            <w:r w:rsidR="00603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(where possible)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FA2" w:rsidRPr="00BF7146" w:rsidRDefault="00D15FA2" w:rsidP="000A0789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15FA2" w:rsidRPr="00BF7146" w:rsidRDefault="00D15FA2" w:rsidP="000A07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</w:tcPr>
          <w:p w:rsidR="00D15FA2" w:rsidRPr="00BF7146" w:rsidRDefault="00D15FA2" w:rsidP="000A07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821E2" w:rsidRPr="00BF7146" w:rsidTr="00D15FA2">
        <w:trPr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E2" w:rsidRPr="00BF7146" w:rsidRDefault="00B821E2" w:rsidP="000A0789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E2" w:rsidRPr="00BF7146" w:rsidRDefault="00B821E2" w:rsidP="000A0789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Information on physical distancing arrangements </w:t>
            </w:r>
            <w:proofErr w:type="spellStart"/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1E2" w:rsidRPr="00BF7146" w:rsidRDefault="00B821E2" w:rsidP="000A0789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821E2" w:rsidRPr="00BF7146" w:rsidRDefault="00B821E2" w:rsidP="000A07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</w:tcPr>
          <w:p w:rsidR="00B821E2" w:rsidRPr="00BF7146" w:rsidRDefault="00B821E2" w:rsidP="000A07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A0789" w:rsidRPr="00BF7146" w:rsidTr="00D15FA2">
        <w:trPr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789" w:rsidRPr="00BF7146" w:rsidRDefault="000A0789" w:rsidP="000A0789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789" w:rsidRPr="00BF7146" w:rsidRDefault="000A0789" w:rsidP="000A0789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Ensure employees are briefed on exposure prone procedures (where applicable)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789" w:rsidRPr="00BF7146" w:rsidRDefault="000A0789" w:rsidP="000A0789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A0789" w:rsidRPr="00BF7146" w:rsidRDefault="000A0789" w:rsidP="000A07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</w:tcPr>
          <w:p w:rsidR="000A0789" w:rsidRPr="00BF7146" w:rsidRDefault="000A0789" w:rsidP="000A07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442BE" w:rsidRPr="00BF7146" w:rsidTr="00D15FA2">
        <w:trPr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BE" w:rsidRPr="00BF7146" w:rsidRDefault="006442BE" w:rsidP="000A0789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BE" w:rsidRPr="00BF7146" w:rsidRDefault="006442BE" w:rsidP="00F00F0B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Ensure employees are briefed on use of Personal Protection Equipment PPE (where applicable)</w:t>
            </w:r>
            <w:r w:rsidR="00DF6B35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 Further information on C</w:t>
            </w:r>
            <w:r w:rsidR="00F00F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ovid</w:t>
            </w:r>
            <w:r w:rsidR="00DF6B35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-19 and the use of PPE is available below.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2BE" w:rsidRPr="00BF7146" w:rsidRDefault="006442BE" w:rsidP="000A0789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442BE" w:rsidRPr="00BF7146" w:rsidRDefault="006442BE" w:rsidP="000A07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</w:tcPr>
          <w:p w:rsidR="006442BE" w:rsidRPr="00BF7146" w:rsidRDefault="006442BE" w:rsidP="000A07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C5C21" w:rsidRPr="00BF7146" w:rsidTr="00D15FA2">
        <w:trPr>
          <w:gridAfter w:val="1"/>
          <w:wAfter w:w="2325" w:type="dxa"/>
          <w:trHeight w:val="60"/>
        </w:trPr>
        <w:tc>
          <w:tcPr>
            <w:tcW w:w="560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9C5C21" w:rsidRPr="00BF7146" w:rsidRDefault="00B867B8" w:rsidP="00B867B8">
            <w:pPr>
              <w:pStyle w:val="PS-Table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21D6">
              <w:rPr>
                <w:rStyle w:val="03"/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lastRenderedPageBreak/>
              <w:t>Working Arrangements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C21" w:rsidRPr="00BF7146" w:rsidRDefault="009C5C21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Date</w:t>
            </w:r>
          </w:p>
          <w:p w:rsidR="009C5C21" w:rsidRPr="00BF7146" w:rsidRDefault="009C5C21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Completed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C5C21" w:rsidRPr="00BF7146" w:rsidRDefault="009C5C21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Comments</w:t>
            </w:r>
          </w:p>
        </w:tc>
      </w:tr>
      <w:tr w:rsidR="009C5C21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C00BF" w:rsidRPr="00BF7146" w:rsidRDefault="00BC00BF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00BF" w:rsidRPr="00BF7146" w:rsidRDefault="00BC00BF" w:rsidP="00273EFB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Details of hours of </w:t>
            </w:r>
            <w:r w:rsidR="00273EFB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work, start, breaks, finish </w:t>
            </w:r>
            <w:proofErr w:type="spellStart"/>
            <w:r w:rsidR="00273EFB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C5C21" w:rsidRPr="00BF7146" w:rsidTr="00D15FA2">
        <w:trPr>
          <w:gridAfter w:val="1"/>
          <w:wAfter w:w="2325" w:type="dxa"/>
          <w:trHeight w:val="60"/>
        </w:trPr>
        <w:tc>
          <w:tcPr>
            <w:tcW w:w="560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9C5C21" w:rsidRPr="00BF7146" w:rsidRDefault="00B867B8" w:rsidP="00C508FA">
            <w:pPr>
              <w:pStyle w:val="PS-Table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21D6">
              <w:rPr>
                <w:rStyle w:val="03"/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Familiarise with environment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C21" w:rsidRPr="00BF7146" w:rsidRDefault="009C5C21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Date</w:t>
            </w:r>
          </w:p>
          <w:p w:rsidR="009C5C21" w:rsidRPr="00BF7146" w:rsidRDefault="009C5C21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Completed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C5C21" w:rsidRPr="00BF7146" w:rsidRDefault="009C5C21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Comments</w:t>
            </w:r>
          </w:p>
        </w:tc>
      </w:tr>
      <w:tr w:rsidR="00315289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C00BF" w:rsidRPr="00BF7146" w:rsidRDefault="00BC00BF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00BF" w:rsidRPr="00BF7146" w:rsidRDefault="008E4593" w:rsidP="00C508FA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Entrances/</w:t>
            </w:r>
            <w:r w:rsidR="00BC00BF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exits and clock-in facilities </w:t>
            </w:r>
            <w:r w:rsidR="0072219D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(if applicable) </w:t>
            </w:r>
            <w:r w:rsidR="00BC00BF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 the building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15289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C00BF" w:rsidRPr="00BF7146" w:rsidRDefault="00BC00BF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00BF" w:rsidRPr="00BF7146" w:rsidRDefault="00BC00BF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Car parking facilities, information on bus/train services, local map</w:t>
            </w:r>
            <w:r w:rsidR="00B821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if available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15289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C00BF" w:rsidRPr="00BF7146" w:rsidRDefault="00BC00BF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00BF" w:rsidRPr="00BF7146" w:rsidRDefault="00BC00BF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Toilets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15289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C00BF" w:rsidRPr="00BF7146" w:rsidRDefault="00BC00BF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00BF" w:rsidRPr="00BF7146" w:rsidRDefault="00BC00BF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Staff room (if any) and staff notice-board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15289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C00BF" w:rsidRPr="00BF7146" w:rsidRDefault="00BC00BF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00BF" w:rsidRPr="00BF7146" w:rsidRDefault="00BC00BF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Staff changing facilities (where appropriate)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74184" w:rsidRPr="00BF7146" w:rsidTr="00D15FA2">
        <w:trPr>
          <w:gridAfter w:val="1"/>
          <w:wAfter w:w="2325" w:type="dxa"/>
          <w:trHeight w:val="60"/>
        </w:trPr>
        <w:tc>
          <w:tcPr>
            <w:tcW w:w="560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9C5C21" w:rsidRPr="00BF7146" w:rsidRDefault="00B867B8">
            <w:pPr>
              <w:pStyle w:val="PS-Table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21D6">
              <w:rPr>
                <w:rStyle w:val="03"/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Security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C21" w:rsidRPr="00BF7146" w:rsidRDefault="009C5C21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Date</w:t>
            </w:r>
          </w:p>
          <w:p w:rsidR="009C5C21" w:rsidRPr="00BF7146" w:rsidRDefault="009C5C21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Completed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C5C21" w:rsidRPr="00BF7146" w:rsidRDefault="009C5C21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Comments</w:t>
            </w:r>
          </w:p>
        </w:tc>
      </w:tr>
      <w:tr w:rsidR="00574184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C00BF" w:rsidRPr="00BF7146" w:rsidRDefault="00BC00BF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00BF" w:rsidRPr="00BF7146" w:rsidRDefault="00BC00BF" w:rsidP="007B1A73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Keys, security </w:t>
            </w:r>
            <w:r w:rsidR="007B1A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number for door(s), swipe-card or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clock-in facilities (where appropriate)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74184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C00BF" w:rsidRPr="00BF7146" w:rsidRDefault="00BC00BF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00BF" w:rsidRPr="00BF7146" w:rsidRDefault="00BC00BF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Identification card (where necessary)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74184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BF" w:rsidRPr="00BF7146" w:rsidRDefault="00BC00BF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BF" w:rsidRPr="00BF7146" w:rsidRDefault="00BC00BF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Information on after-hours procedures, e.g. exits available and locking up arrangements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00BF" w:rsidRPr="00BF7146" w:rsidRDefault="00BC00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74184" w:rsidRPr="00BF7146" w:rsidTr="00D15FA2">
        <w:trPr>
          <w:gridAfter w:val="1"/>
          <w:wAfter w:w="2325" w:type="dxa"/>
          <w:trHeight w:val="60"/>
        </w:trPr>
        <w:tc>
          <w:tcPr>
            <w:tcW w:w="560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5C21" w:rsidRPr="00BF7146" w:rsidRDefault="00B867B8" w:rsidP="0021383C">
            <w:pPr>
              <w:pStyle w:val="PS-H2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F921D6">
              <w:rPr>
                <w:rStyle w:val="03"/>
                <w:rFonts w:ascii="Times New Roman" w:hAnsi="Times New Roman" w:cs="Times New Roman"/>
                <w:color w:val="000000" w:themeColor="text1"/>
                <w:sz w:val="22"/>
              </w:rPr>
              <w:t>Health and Safety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C21" w:rsidRPr="00BF7146" w:rsidRDefault="009C5C21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Date</w:t>
            </w:r>
          </w:p>
          <w:p w:rsidR="009C5C21" w:rsidRPr="00BF7146" w:rsidRDefault="009C5C21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Completed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C5C21" w:rsidRPr="00BF7146" w:rsidRDefault="009C5C21" w:rsidP="00E766D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Comments</w:t>
            </w:r>
          </w:p>
        </w:tc>
      </w:tr>
      <w:tr w:rsidR="00574184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9C5C21" w:rsidRPr="00BF7146" w:rsidRDefault="009C5C21" w:rsidP="009C5C21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5C21" w:rsidRPr="00BF7146" w:rsidRDefault="009C5C21" w:rsidP="009C5C21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Departmental</w:t>
            </w:r>
            <w:r w:rsidR="00BA69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/S</w:t>
            </w:r>
            <w:r w:rsidR="00FB5B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ite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safety statement and advise on location of site safety statement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C21" w:rsidRPr="00BF7146" w:rsidRDefault="009C5C21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C5C21" w:rsidRPr="00BF7146" w:rsidRDefault="009C5C21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74184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9C5C21" w:rsidRPr="00BF7146" w:rsidRDefault="009C5C21" w:rsidP="009C5C21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5C21" w:rsidRPr="00BF7146" w:rsidRDefault="009C5C21" w:rsidP="009C5C21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Information regarding fire exits, e.g. location of fire equipment, map of fire assembly points, and details of evacuation procedure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C21" w:rsidRPr="00BF7146" w:rsidRDefault="009C5C21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C5C21" w:rsidRPr="00BF7146" w:rsidRDefault="009C5C21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74184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9C5C21" w:rsidRPr="00BF7146" w:rsidRDefault="009C5C21" w:rsidP="009C5C21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5C21" w:rsidRPr="00BF7146" w:rsidRDefault="009C5C21" w:rsidP="009C5C21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Information about who is in charge of first aid and safety (either in or outside the department), where to find the nearest first-aid box, and what to do if an accident or emergency occurs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C21" w:rsidRPr="00BF7146" w:rsidRDefault="009C5C21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C5C21" w:rsidRPr="00BF7146" w:rsidRDefault="009C5C21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74184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9C5C21" w:rsidRPr="00BF7146" w:rsidRDefault="009C5C21" w:rsidP="009C5C21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5C21" w:rsidRPr="00BF7146" w:rsidRDefault="009C5C21" w:rsidP="009C5C21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Details of accident/near-miss reporting procedure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C21" w:rsidRPr="00BF7146" w:rsidRDefault="009C5C21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C5C21" w:rsidRPr="00BF7146" w:rsidRDefault="009C5C21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74184" w:rsidRPr="00BF7146" w:rsidTr="00D15FA2">
        <w:trPr>
          <w:gridAfter w:val="1"/>
          <w:wAfter w:w="2325" w:type="dxa"/>
          <w:trHeight w:val="60"/>
        </w:trPr>
        <w:tc>
          <w:tcPr>
            <w:tcW w:w="560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54A7B" w:rsidRPr="00F921D6" w:rsidRDefault="00454A7B" w:rsidP="009C5C21">
            <w:pPr>
              <w:pStyle w:val="PS-Table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F921D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lastRenderedPageBreak/>
              <w:t>COVID-19 Information for Staff</w:t>
            </w:r>
          </w:p>
          <w:p w:rsidR="00561063" w:rsidRPr="00BF7146" w:rsidRDefault="00561063" w:rsidP="00F770A1">
            <w:pPr>
              <w:pStyle w:val="PS-Table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Some key aspects in relation to C</w:t>
            </w:r>
            <w:r w:rsidR="00F770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ovid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-19 have been identified below.  This is not an exhaustive list and staff should keep up to date with the relevant information on </w:t>
            </w:r>
            <w:r w:rsidR="008E4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Covid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-19 for the service they are working in.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7B" w:rsidRPr="00BF7146" w:rsidRDefault="00454A7B" w:rsidP="00454A7B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Date</w:t>
            </w:r>
          </w:p>
          <w:p w:rsidR="00454A7B" w:rsidRPr="00BF7146" w:rsidRDefault="00454A7B" w:rsidP="00454A7B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Completed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4A7B" w:rsidRPr="00BF7146" w:rsidRDefault="00454A7B" w:rsidP="00454A7B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Comments</w:t>
            </w:r>
          </w:p>
        </w:tc>
      </w:tr>
      <w:tr w:rsidR="00574184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478C" w:rsidRPr="00BF7146" w:rsidRDefault="00B7478C" w:rsidP="009C5C21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73EFB" w:rsidRPr="00BF7146" w:rsidRDefault="00B7478C" w:rsidP="004D66A7">
            <w:pPr>
              <w:rPr>
                <w:color w:val="000000" w:themeColor="text1"/>
              </w:rPr>
            </w:pPr>
            <w:r w:rsidRPr="00BF7146">
              <w:rPr>
                <w:color w:val="000000" w:themeColor="text1"/>
              </w:rPr>
              <w:t>The HSE has established a webpage with inf</w:t>
            </w:r>
            <w:r w:rsidR="00273EFB" w:rsidRPr="00BF7146">
              <w:rPr>
                <w:color w:val="000000" w:themeColor="text1"/>
              </w:rPr>
              <w:t xml:space="preserve">ormation on </w:t>
            </w:r>
            <w:r w:rsidR="008E4593" w:rsidRPr="001A0C6B">
              <w:rPr>
                <w:b/>
                <w:color w:val="000000" w:themeColor="text1"/>
              </w:rPr>
              <w:t>Covid</w:t>
            </w:r>
            <w:r w:rsidR="00273EFB" w:rsidRPr="001A0C6B">
              <w:rPr>
                <w:b/>
                <w:color w:val="000000" w:themeColor="text1"/>
              </w:rPr>
              <w:t>-19</w:t>
            </w:r>
            <w:r w:rsidR="00273EFB" w:rsidRPr="00BF7146">
              <w:rPr>
                <w:color w:val="000000" w:themeColor="text1"/>
              </w:rPr>
              <w:t xml:space="preserve"> for staff:</w:t>
            </w:r>
          </w:p>
          <w:p w:rsidR="00273EFB" w:rsidRPr="00BF7146" w:rsidRDefault="00273EFB" w:rsidP="00273EFB">
            <w:pPr>
              <w:rPr>
                <w:color w:val="000000" w:themeColor="text1"/>
              </w:rPr>
            </w:pPr>
          </w:p>
          <w:p w:rsidR="00273EFB" w:rsidRPr="00BF7146" w:rsidRDefault="0087414D" w:rsidP="00273EFB">
            <w:pPr>
              <w:rPr>
                <w:rStyle w:val="Emphasis"/>
                <w:i w:val="0"/>
                <w:color w:val="000000" w:themeColor="text1"/>
                <w:szCs w:val="22"/>
              </w:rPr>
            </w:pPr>
            <w:hyperlink r:id="rId15" w:history="1">
              <w:r w:rsidR="00273EFB" w:rsidRPr="00BF7146">
                <w:rPr>
                  <w:rStyle w:val="Emphasis"/>
                  <w:i w:val="0"/>
                  <w:color w:val="000000" w:themeColor="text1"/>
                  <w:szCs w:val="22"/>
                </w:rPr>
                <w:t>https://healthservice.hse.ie/staff/news/coronavirus-news/</w:t>
              </w:r>
            </w:hyperlink>
          </w:p>
          <w:p w:rsidR="00273EFB" w:rsidRPr="00BF7146" w:rsidRDefault="00273EFB" w:rsidP="00273EFB">
            <w:pPr>
              <w:rPr>
                <w:color w:val="000000" w:themeColor="text1"/>
              </w:rPr>
            </w:pPr>
          </w:p>
          <w:p w:rsidR="00B7478C" w:rsidRPr="00BF7146" w:rsidRDefault="00B7478C" w:rsidP="004D66A7">
            <w:pPr>
              <w:rPr>
                <w:color w:val="000000" w:themeColor="text1"/>
              </w:rPr>
            </w:pPr>
            <w:r w:rsidRPr="00BF7146">
              <w:rPr>
                <w:color w:val="000000" w:themeColor="text1"/>
              </w:rPr>
              <w:t xml:space="preserve">The new employee should review the relevant sections of this webpage as part of induction, and </w:t>
            </w:r>
            <w:r w:rsidR="00561063" w:rsidRPr="00BF7146">
              <w:rPr>
                <w:color w:val="000000" w:themeColor="text1"/>
              </w:rPr>
              <w:t xml:space="preserve">on a regular basis thereafter. 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78C" w:rsidRPr="00BF7146" w:rsidRDefault="00B7478C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7478C" w:rsidRPr="00BF7146" w:rsidRDefault="00B7478C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74184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901D0E" w:rsidRPr="00BF7146" w:rsidRDefault="00901D0E" w:rsidP="00901D0E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1D0E" w:rsidRDefault="00901D0E" w:rsidP="004D66A7">
            <w:pPr>
              <w:rPr>
                <w:b/>
                <w:color w:val="000000" w:themeColor="text1"/>
              </w:rPr>
            </w:pPr>
            <w:r w:rsidRPr="00BF7146">
              <w:rPr>
                <w:b/>
                <w:color w:val="000000" w:themeColor="text1"/>
              </w:rPr>
              <w:t>Preventing the Spread of Infection</w:t>
            </w:r>
          </w:p>
          <w:p w:rsidR="0002628B" w:rsidRPr="00BF7146" w:rsidRDefault="0002628B" w:rsidP="004D66A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Adherence to HSE Infection Control </w:t>
            </w:r>
            <w:r w:rsidR="00495B1E">
              <w:rPr>
                <w:b/>
                <w:color w:val="000000" w:themeColor="text1"/>
              </w:rPr>
              <w:t>and</w:t>
            </w:r>
            <w:r>
              <w:rPr>
                <w:b/>
                <w:color w:val="000000" w:themeColor="text1"/>
              </w:rPr>
              <w:t xml:space="preserve"> </w:t>
            </w:r>
            <w:r w:rsidR="00495B1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 xml:space="preserve">revention measures including regular </w:t>
            </w:r>
            <w:r w:rsidR="00495B1E">
              <w:rPr>
                <w:b/>
                <w:color w:val="000000" w:themeColor="text1"/>
              </w:rPr>
              <w:t>h</w:t>
            </w:r>
            <w:r>
              <w:rPr>
                <w:b/>
                <w:color w:val="000000" w:themeColor="text1"/>
              </w:rPr>
              <w:t>and washing</w:t>
            </w:r>
          </w:p>
          <w:p w:rsidR="004D66A7" w:rsidRPr="00BF7146" w:rsidRDefault="004D66A7" w:rsidP="004D66A7">
            <w:pPr>
              <w:rPr>
                <w:b/>
                <w:color w:val="000000" w:themeColor="text1"/>
              </w:rPr>
            </w:pPr>
          </w:p>
          <w:p w:rsidR="004D66A7" w:rsidRPr="00BF7146" w:rsidRDefault="00901D0E" w:rsidP="004D66A7">
            <w:pPr>
              <w:rPr>
                <w:color w:val="000000" w:themeColor="text1"/>
              </w:rPr>
            </w:pPr>
            <w:r w:rsidRPr="00BF7146">
              <w:rPr>
                <w:color w:val="000000" w:themeColor="text1"/>
              </w:rPr>
              <w:t>A video on preventing the spread of infection for rece</w:t>
            </w:r>
            <w:r w:rsidRPr="00BF7146">
              <w:rPr>
                <w:color w:val="000000" w:themeColor="text1"/>
              </w:rPr>
              <w:t>p</w:t>
            </w:r>
            <w:r w:rsidRPr="00BF7146">
              <w:rPr>
                <w:color w:val="000000" w:themeColor="text1"/>
              </w:rPr>
              <w:t>tion and non</w:t>
            </w:r>
            <w:r w:rsidR="00561063" w:rsidRPr="00BF7146">
              <w:rPr>
                <w:color w:val="000000" w:themeColor="text1"/>
              </w:rPr>
              <w:t>-clinical staff is available on:</w:t>
            </w:r>
          </w:p>
          <w:p w:rsidR="00901D0E" w:rsidRPr="00BF7146" w:rsidRDefault="0087414D" w:rsidP="004D66A7">
            <w:pPr>
              <w:rPr>
                <w:b/>
                <w:color w:val="000000" w:themeColor="text1"/>
              </w:rPr>
            </w:pPr>
            <w:hyperlink r:id="rId16" w:history="1">
              <w:r w:rsidR="00901D0E" w:rsidRPr="00574184">
                <w:rPr>
                  <w:rStyle w:val="Hyperlink"/>
                  <w:bCs/>
                  <w:color w:val="000000" w:themeColor="text1"/>
                  <w:szCs w:val="22"/>
                  <w:u w:val="none"/>
                </w:rPr>
                <w:t>https://healthservice.hse.ie/staff/news/news-items/pre</w:t>
              </w:r>
              <w:r w:rsidR="00901D0E" w:rsidRPr="008E4593">
                <w:rPr>
                  <w:rStyle w:val="Hyperlink"/>
                  <w:bCs/>
                  <w:color w:val="000000" w:themeColor="text1"/>
                  <w:szCs w:val="22"/>
                  <w:u w:val="none"/>
                </w:rPr>
                <w:t>vent-the-spread-of-coronavirus-in-the-workplace.html</w:t>
              </w:r>
            </w:hyperlink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D0E" w:rsidRPr="00BF7146" w:rsidRDefault="00901D0E" w:rsidP="00901D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01D0E" w:rsidRPr="00BF7146" w:rsidRDefault="00901D0E" w:rsidP="00901D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00952" w:rsidRPr="00BF7146" w:rsidTr="0080095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800952" w:rsidRPr="00BF7146" w:rsidRDefault="00800952" w:rsidP="00A110A7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00952" w:rsidRPr="00800952" w:rsidRDefault="00800952" w:rsidP="00800952">
            <w:pPr>
              <w:rPr>
                <w:rStyle w:val="Hyperlink"/>
                <w:b/>
                <w:color w:val="000000" w:themeColor="text1"/>
                <w:u w:val="none"/>
              </w:rPr>
            </w:pPr>
            <w:r w:rsidRPr="00800952">
              <w:rPr>
                <w:rStyle w:val="Hyperlink"/>
                <w:b/>
                <w:color w:val="000000" w:themeColor="text1"/>
                <w:u w:val="none"/>
              </w:rPr>
              <w:t>Social Distancing</w:t>
            </w:r>
          </w:p>
          <w:p w:rsidR="00E51B7E" w:rsidRDefault="00E51B7E" w:rsidP="00800952">
            <w:pPr>
              <w:rPr>
                <w:rStyle w:val="Hyperlink"/>
                <w:color w:val="000000" w:themeColor="text1"/>
                <w:u w:val="none"/>
              </w:rPr>
            </w:pPr>
          </w:p>
          <w:p w:rsidR="00800952" w:rsidRPr="00E51B7E" w:rsidRDefault="00800952" w:rsidP="00800952">
            <w:pPr>
              <w:rPr>
                <w:color w:val="000000" w:themeColor="text1"/>
              </w:rPr>
            </w:pPr>
            <w:r w:rsidRPr="00E51B7E">
              <w:rPr>
                <w:rStyle w:val="Hyperlink"/>
                <w:color w:val="000000" w:themeColor="text1"/>
                <w:u w:val="none"/>
              </w:rPr>
              <w:t xml:space="preserve">Ensure knowledge and adherence to social distancing principles.  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952" w:rsidRPr="00BF7146" w:rsidRDefault="00800952" w:rsidP="00A110A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0952" w:rsidRPr="00BF7146" w:rsidRDefault="00800952" w:rsidP="00A110A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74184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54A7B" w:rsidRPr="00BF7146" w:rsidRDefault="00454A7B" w:rsidP="009C5C21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94089" w:rsidRDefault="00194089" w:rsidP="00194089">
            <w:pPr>
              <w:pStyle w:val="PS-Table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PPE </w:t>
            </w:r>
          </w:p>
          <w:p w:rsidR="00E51B7E" w:rsidRPr="00BF7146" w:rsidRDefault="00E51B7E" w:rsidP="00194089">
            <w:pPr>
              <w:pStyle w:val="PS-Table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61063" w:rsidRPr="00BF7146" w:rsidRDefault="00194089" w:rsidP="00194089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 current guidance as at 17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March 2020 for use of PPE in the management of suspected or confirmed </w:t>
            </w:r>
            <w:r w:rsidR="00567C76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case of </w:t>
            </w:r>
            <w:r w:rsidR="008E4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Covid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-19 is available</w:t>
            </w:r>
            <w:r w:rsidR="00567C76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at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:rsidR="00194089" w:rsidRPr="00574184" w:rsidRDefault="0087414D" w:rsidP="00194089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7" w:history="1">
              <w:r w:rsidR="00194089" w:rsidRPr="00574184">
                <w:rPr>
                  <w:rStyle w:val="Hyperlink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>https://www.hpsc.ie/a-z/respiratory/coronavirus/novelcoronavirus/guidance/infectionpreventionandcontrolguidance/Interim%20Guidance%20for%20use%20of%20PPE%20%20COVID%2019%20v1.0%2017_03_20.pdf</w:t>
              </w:r>
            </w:hyperlink>
          </w:p>
          <w:p w:rsidR="00194089" w:rsidRPr="00574184" w:rsidRDefault="00194089" w:rsidP="00194089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54A7B" w:rsidRPr="00BF7146" w:rsidRDefault="00194089" w:rsidP="00194089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This guidance may be updated so </w:t>
            </w:r>
            <w:proofErr w:type="gramStart"/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staff are</w:t>
            </w:r>
            <w:proofErr w:type="gramEnd"/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advised to </w:t>
            </w:r>
            <w:r w:rsidR="00561063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also 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check the Health Protection Surveillance Centre’s site for t</w:t>
            </w:r>
            <w:r w:rsidR="00561063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he most up to date information.</w:t>
            </w:r>
          </w:p>
          <w:p w:rsidR="00561063" w:rsidRPr="00BF7146" w:rsidRDefault="00561063" w:rsidP="00194089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906A3" w:rsidRDefault="003906A3" w:rsidP="00800952">
            <w:pPr>
              <w:pStyle w:val="PS-Table1"/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Videos showing how to put on and take of</w:t>
            </w:r>
            <w:r w:rsidR="00B638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PPE are available on: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hyperlink r:id="rId18" w:history="1">
              <w:r w:rsidRPr="00574184">
                <w:rPr>
                  <w:rStyle w:val="Hyperlink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>https://healthservice.hse.ie/staff/news/news-items/prevent-the-spread-of-coronavirus-in-the-workplace.html</w:t>
              </w:r>
            </w:hyperlink>
          </w:p>
          <w:p w:rsidR="001A0C6B" w:rsidRPr="00BF7146" w:rsidRDefault="001A0C6B" w:rsidP="00800952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A7B" w:rsidRPr="00BF7146" w:rsidRDefault="00454A7B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4A7B" w:rsidRPr="00BF7146" w:rsidRDefault="00454A7B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74184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B10EA" w:rsidRPr="00BF7146" w:rsidRDefault="00AB10EA" w:rsidP="009C5C21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B10EA" w:rsidRPr="00BF7146" w:rsidRDefault="008E4593" w:rsidP="00471F4D">
            <w:pPr>
              <w:pStyle w:val="PS-Body3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PPE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HSeLanD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M</w:t>
            </w:r>
            <w:r w:rsidR="00AB10EA"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odules</w:t>
            </w:r>
          </w:p>
          <w:p w:rsidR="00AB10EA" w:rsidRDefault="00AB10EA" w:rsidP="00AB10EA">
            <w:pPr>
              <w:pStyle w:val="PS-Body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There are two </w:t>
            </w:r>
            <w:proofErr w:type="spellStart"/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HSeLanD</w:t>
            </w:r>
            <w:proofErr w:type="spellEnd"/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modules for putting on and taking off PPE safely.  </w:t>
            </w:r>
          </w:p>
          <w:p w:rsidR="00AB10EA" w:rsidRPr="00BF7146" w:rsidRDefault="00AB10EA" w:rsidP="00AB10EA">
            <w:pPr>
              <w:pStyle w:val="PS-Body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One is for staff working in acute settings. Go to </w:t>
            </w:r>
            <w:proofErr w:type="spellStart"/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HSeLanD</w:t>
            </w:r>
            <w:proofErr w:type="spellEnd"/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and search ‘putting on and taking off PPE in acute healthcare settings’.</w:t>
            </w:r>
          </w:p>
          <w:p w:rsidR="004B5A4E" w:rsidRPr="00BF7146" w:rsidRDefault="00AB10EA" w:rsidP="00AB10EA">
            <w:pPr>
              <w:pStyle w:val="PS-Body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The second one is for any staff member working in community settings. Go to </w:t>
            </w:r>
            <w:proofErr w:type="spellStart"/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HSeLanD</w:t>
            </w:r>
            <w:proofErr w:type="spellEnd"/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and search ‘putting on and taking off PPE in community he</w:t>
            </w:r>
            <w:r w:rsidR="00561063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althcare settings’.</w:t>
            </w:r>
            <w:r w:rsidR="004B5A4E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0EA" w:rsidRPr="00BF7146" w:rsidRDefault="00AB10EA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B10EA" w:rsidRPr="00BF7146" w:rsidRDefault="00AB10EA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74184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E24FA6" w:rsidRPr="00BF7146" w:rsidRDefault="00E24FA6" w:rsidP="009C5C21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71F4D" w:rsidRPr="00BF7146" w:rsidRDefault="00471F4D" w:rsidP="00471F4D">
            <w:pPr>
              <w:pStyle w:val="PS-Body3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The Health Protection Surveillance Centre</w:t>
            </w:r>
          </w:p>
          <w:p w:rsidR="00471F4D" w:rsidRPr="00BF7146" w:rsidRDefault="00471F4D" w:rsidP="00471F4D">
            <w:pPr>
              <w:pStyle w:val="PS-Body3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 Health Protection Surveillance Centre has issued Infection Prevention and Control Guidance for</w:t>
            </w:r>
          </w:p>
          <w:p w:rsidR="00574184" w:rsidRDefault="00471F4D" w:rsidP="00471F4D">
            <w:pPr>
              <w:pStyle w:val="PS-Body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</w:t>
            </w:r>
            <w:r w:rsidR="00F770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ovid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-19 for </w:t>
            </w:r>
            <w:r w:rsidR="005741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staff.  This can be accessed at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:rsidR="00471F4D" w:rsidRPr="00574184" w:rsidRDefault="0087414D" w:rsidP="00471F4D">
            <w:pPr>
              <w:pStyle w:val="PS-Body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9" w:history="1">
              <w:r w:rsidR="00471F4D" w:rsidRPr="00574184">
                <w:rPr>
                  <w:rStyle w:val="Hyperlink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>https://www.hpsc.ie/a-z/respiratory/coronavirus/novelcoronavirus/guidance/infectionpreventionandcontrolguidance/</w:t>
              </w:r>
            </w:hyperlink>
          </w:p>
          <w:p w:rsidR="00574184" w:rsidRDefault="00471F4D" w:rsidP="00567C76">
            <w:pPr>
              <w:pStyle w:val="PS-Body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Staff should visit this page regularly as it is being updated and it contains a variety of infection prevention and control guidance for different clinical situations, along with use of P</w:t>
            </w:r>
            <w:r w:rsidR="00842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ersonal Protection Equipment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advice for Residential Care Facilities and Sampling.  </w:t>
            </w:r>
          </w:p>
          <w:p w:rsidR="00E24FA6" w:rsidRPr="00BF7146" w:rsidRDefault="00471F4D" w:rsidP="00567C76">
            <w:pPr>
              <w:pStyle w:val="PS-Body3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The page also has video resources both for Acute Health Settings and GP Primary Care.  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FA6" w:rsidRPr="00BF7146" w:rsidRDefault="00E24FA6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24FA6" w:rsidRPr="00BF7146" w:rsidRDefault="00E24FA6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74184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906A3" w:rsidRPr="00BF7146" w:rsidRDefault="003906A3" w:rsidP="009C5C21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906A3" w:rsidRPr="00BF7146" w:rsidRDefault="004A4FD9" w:rsidP="003906A3">
            <w:pPr>
              <w:pStyle w:val="PS-Body3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Data Protection and COVID-19</w:t>
            </w:r>
          </w:p>
          <w:p w:rsidR="004A4FD9" w:rsidRPr="00BF7146" w:rsidRDefault="004A4FD9" w:rsidP="003906A3">
            <w:pPr>
              <w:pStyle w:val="PS-Body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For information on data protection and </w:t>
            </w:r>
            <w:r w:rsidR="008E4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Covid</w:t>
            </w: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-19 please review:</w:t>
            </w:r>
          </w:p>
          <w:p w:rsidR="004A4FD9" w:rsidRPr="00BF7146" w:rsidRDefault="004A4FD9" w:rsidP="003906A3">
            <w:pPr>
              <w:pStyle w:val="PS-Body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https://healthservice.hse.ie/staff/news/coronavirus/data-protection-and-covid-19.html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6A3" w:rsidRPr="00BF7146" w:rsidRDefault="003906A3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906A3" w:rsidRPr="00BF7146" w:rsidRDefault="003906A3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74184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567C76" w:rsidRPr="00BF7146" w:rsidRDefault="00567C76" w:rsidP="009C5C21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67C76" w:rsidRPr="00BF7146" w:rsidRDefault="00567C76" w:rsidP="003906A3">
            <w:pPr>
              <w:pStyle w:val="PS-Body3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Resources for Staff on Minding Your Mental Health during the Coronavirus Outbreak</w:t>
            </w:r>
          </w:p>
          <w:p w:rsidR="00567C76" w:rsidRPr="00574184" w:rsidRDefault="00567C76" w:rsidP="003906A3">
            <w:pPr>
              <w:pStyle w:val="PS-Body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 range of resources and supports for staff are available here:</w:t>
            </w:r>
          </w:p>
          <w:p w:rsidR="00D434E5" w:rsidRPr="00BF7146" w:rsidRDefault="0087414D" w:rsidP="003906A3">
            <w:pPr>
              <w:pStyle w:val="PS-Body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0" w:history="1">
              <w:r w:rsidR="00D434E5" w:rsidRPr="00574184">
                <w:rPr>
                  <w:rStyle w:val="Hyperlink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>https://healthservice.hse.ie/staff/news/coronavirus/staff-minding-your-mental-health-during-the-coronavirus-outbreak.html</w:t>
              </w:r>
            </w:hyperlink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C76" w:rsidRPr="00BF7146" w:rsidRDefault="00567C76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67C76" w:rsidRPr="00BF7146" w:rsidRDefault="00567C76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F7146" w:rsidRPr="00BF7146" w:rsidTr="00D15FA2">
        <w:trPr>
          <w:gridAfter w:val="1"/>
          <w:wAfter w:w="2325" w:type="dxa"/>
          <w:trHeight w:val="60"/>
        </w:trPr>
        <w:tc>
          <w:tcPr>
            <w:tcW w:w="6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037A5" w:rsidRPr="00BF7146" w:rsidRDefault="004037A5" w:rsidP="009C5C21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D1E1D" w:rsidRPr="00BF7146" w:rsidRDefault="00BD1E1D" w:rsidP="00BD1E1D">
            <w:pPr>
              <w:rPr>
                <w:b/>
                <w:color w:val="000000" w:themeColor="text1"/>
              </w:rPr>
            </w:pPr>
            <w:r w:rsidRPr="00BF7146">
              <w:rPr>
                <w:b/>
                <w:color w:val="000000" w:themeColor="text1"/>
              </w:rPr>
              <w:t>HR Circular 013 2020 Updated Advice for Healthcare Workers during the Delay Phase</w:t>
            </w:r>
          </w:p>
          <w:p w:rsidR="00BD1E1D" w:rsidRDefault="00BD1E1D" w:rsidP="00BD1E1D">
            <w:pPr>
              <w:rPr>
                <w:color w:val="000000" w:themeColor="text1"/>
              </w:rPr>
            </w:pPr>
          </w:p>
          <w:p w:rsidR="009943B2" w:rsidRPr="00BF7146" w:rsidRDefault="009943B2" w:rsidP="00BD1E1D">
            <w:pPr>
              <w:rPr>
                <w:color w:val="000000" w:themeColor="text1"/>
              </w:rPr>
            </w:pPr>
          </w:p>
          <w:p w:rsidR="00BD1E1D" w:rsidRPr="00BF7146" w:rsidRDefault="00BD1E1D" w:rsidP="00BD1E1D">
            <w:pPr>
              <w:rPr>
                <w:color w:val="000000" w:themeColor="text1"/>
              </w:rPr>
            </w:pPr>
            <w:r w:rsidRPr="00BF7146">
              <w:rPr>
                <w:color w:val="000000" w:themeColor="text1"/>
              </w:rPr>
              <w:lastRenderedPageBreak/>
              <w:t xml:space="preserve">New staff should visit this page to </w:t>
            </w:r>
            <w:proofErr w:type="spellStart"/>
            <w:r w:rsidRPr="00BF7146">
              <w:rPr>
                <w:color w:val="000000" w:themeColor="text1"/>
              </w:rPr>
              <w:t>familiarise</w:t>
            </w:r>
            <w:proofErr w:type="spellEnd"/>
            <w:r w:rsidRPr="00BF7146">
              <w:rPr>
                <w:color w:val="000000" w:themeColor="text1"/>
              </w:rPr>
              <w:t xml:space="preserve"> </w:t>
            </w:r>
            <w:r w:rsidR="0021383C">
              <w:rPr>
                <w:color w:val="000000" w:themeColor="text1"/>
              </w:rPr>
              <w:t>the</w:t>
            </w:r>
            <w:r w:rsidR="0021383C">
              <w:rPr>
                <w:color w:val="000000" w:themeColor="text1"/>
              </w:rPr>
              <w:t>m</w:t>
            </w:r>
            <w:r w:rsidR="0021383C">
              <w:rPr>
                <w:color w:val="000000" w:themeColor="text1"/>
              </w:rPr>
              <w:t xml:space="preserve">selves </w:t>
            </w:r>
            <w:r w:rsidRPr="00BF7146">
              <w:rPr>
                <w:color w:val="000000" w:themeColor="text1"/>
              </w:rPr>
              <w:t xml:space="preserve">with the information. </w:t>
            </w:r>
          </w:p>
          <w:p w:rsidR="00AE5D17" w:rsidRPr="00BA69A7" w:rsidRDefault="00AE5D17" w:rsidP="00BD1E1D"/>
          <w:p w:rsidR="004037A5" w:rsidRPr="00BA69A7" w:rsidRDefault="0087414D" w:rsidP="00BD1E1D">
            <w:pPr>
              <w:rPr>
                <w:rStyle w:val="Hyperlink"/>
                <w:color w:val="auto"/>
                <w:u w:val="none"/>
              </w:rPr>
            </w:pPr>
            <w:hyperlink r:id="rId21" w:history="1">
              <w:r w:rsidR="00BF5759" w:rsidRPr="00BA69A7">
                <w:rPr>
                  <w:rStyle w:val="Hyperlink"/>
                  <w:color w:val="auto"/>
                  <w:u w:val="none"/>
                </w:rPr>
                <w:t>https://www.hse.ie/eng/staff/resources/hr-circulars/hr-circular-013-2020-updated-advice-for-healthcare-workers-during-the-delay-phase.html</w:t>
              </w:r>
            </w:hyperlink>
          </w:p>
          <w:p w:rsidR="00BA69A7" w:rsidRPr="00BF7146" w:rsidRDefault="00BA69A7" w:rsidP="00BD1E1D">
            <w:pPr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7A5" w:rsidRPr="00BF7146" w:rsidRDefault="004037A5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037A5" w:rsidRPr="00BF7146" w:rsidRDefault="004037A5" w:rsidP="009C5C2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574184" w:rsidRDefault="00574184">
      <w:pPr>
        <w:pStyle w:val="PS-Body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C00BF" w:rsidRPr="00BF7146" w:rsidRDefault="00BC00BF">
      <w:pPr>
        <w:pStyle w:val="PS-H2"/>
        <w:rPr>
          <w:rStyle w:val="03"/>
          <w:rFonts w:ascii="Times New Roman" w:hAnsi="Times New Roman" w:cs="Times New Roman"/>
          <w:color w:val="000000" w:themeColor="text1"/>
        </w:rPr>
      </w:pPr>
      <w:r w:rsidRPr="00BF7146">
        <w:rPr>
          <w:rStyle w:val="03"/>
          <w:rFonts w:ascii="Times New Roman" w:hAnsi="Times New Roman" w:cs="Times New Roman"/>
          <w:color w:val="000000" w:themeColor="text1"/>
        </w:rPr>
        <w:t>Policies/Procedures/Guidelines</w:t>
      </w:r>
      <w:r w:rsidR="00A02CB6">
        <w:rPr>
          <w:rStyle w:val="03"/>
          <w:rFonts w:ascii="Times New Roman" w:hAnsi="Times New Roman" w:cs="Times New Roman"/>
          <w:color w:val="000000" w:themeColor="text1"/>
        </w:rPr>
        <w:t xml:space="preserve"> </w:t>
      </w:r>
    </w:p>
    <w:p w:rsidR="000A0789" w:rsidRPr="00BF7146" w:rsidRDefault="000A0789">
      <w:pPr>
        <w:pStyle w:val="PS-H2"/>
        <w:rPr>
          <w:rStyle w:val="03"/>
          <w:rFonts w:ascii="Times New Roman" w:hAnsi="Times New Roman" w:cs="Times New Roman"/>
          <w:color w:val="000000" w:themeColor="text1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employee </w:t>
      </w:r>
      <w:r w:rsidR="00E36946">
        <w:rPr>
          <w:rFonts w:ascii="Times New Roman" w:hAnsi="Times New Roman" w:cs="Times New Roman"/>
          <w:color w:val="000000" w:themeColor="text1"/>
          <w:sz w:val="22"/>
          <w:szCs w:val="22"/>
        </w:rPr>
        <w:t>should be made aware of the following policies/procedures/guidelines:</w:t>
      </w:r>
    </w:p>
    <w:p w:rsidR="00BC00BF" w:rsidRPr="00BF7146" w:rsidRDefault="00BC00BF">
      <w:pPr>
        <w:pStyle w:val="PS-H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935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1"/>
        <w:gridCol w:w="1842"/>
        <w:gridCol w:w="1842"/>
      </w:tblGrid>
      <w:tr w:rsidR="00D20859" w:rsidRPr="00BF7146" w:rsidTr="00D20859">
        <w:tc>
          <w:tcPr>
            <w:tcW w:w="5671" w:type="dxa"/>
          </w:tcPr>
          <w:p w:rsidR="00D20859" w:rsidRPr="00BF7146" w:rsidRDefault="00934422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F921D6">
              <w:rPr>
                <w:b/>
                <w:color w:val="000000" w:themeColor="text1"/>
                <w:szCs w:val="24"/>
                <w:lang w:val="en-GB"/>
              </w:rPr>
              <w:t>Patient Safety</w:t>
            </w:r>
          </w:p>
        </w:tc>
        <w:tc>
          <w:tcPr>
            <w:tcW w:w="1842" w:type="dxa"/>
          </w:tcPr>
          <w:p w:rsidR="00D20859" w:rsidRPr="00BF7146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 w:themeColor="text1"/>
                <w:szCs w:val="22"/>
              </w:rPr>
            </w:pPr>
            <w:r w:rsidRPr="00BF7146">
              <w:rPr>
                <w:b/>
                <w:color w:val="000000" w:themeColor="text1"/>
                <w:szCs w:val="22"/>
              </w:rPr>
              <w:t>Date Completed</w:t>
            </w:r>
          </w:p>
        </w:tc>
        <w:tc>
          <w:tcPr>
            <w:tcW w:w="1842" w:type="dxa"/>
          </w:tcPr>
          <w:p w:rsidR="00D20859" w:rsidRPr="00BF7146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 w:themeColor="text1"/>
                <w:szCs w:val="22"/>
              </w:rPr>
            </w:pPr>
            <w:r w:rsidRPr="00BF7146">
              <w:rPr>
                <w:b/>
                <w:color w:val="000000" w:themeColor="text1"/>
                <w:szCs w:val="22"/>
              </w:rPr>
              <w:t>Comments</w:t>
            </w:r>
          </w:p>
        </w:tc>
      </w:tr>
      <w:tr w:rsidR="00D20859" w:rsidRPr="00BF7146" w:rsidTr="00D20859">
        <w:tc>
          <w:tcPr>
            <w:tcW w:w="5671" w:type="dxa"/>
          </w:tcPr>
          <w:p w:rsidR="00934422" w:rsidRPr="001219F2" w:rsidRDefault="001B301C" w:rsidP="0093442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>
              <w:rPr>
                <w:color w:val="000000" w:themeColor="text1"/>
                <w:szCs w:val="22"/>
                <w:lang w:val="en-GB"/>
              </w:rPr>
              <w:t>Trust in Care Policy Document:</w:t>
            </w:r>
          </w:p>
          <w:p w:rsidR="00934422" w:rsidRDefault="0087414D" w:rsidP="0093442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22" w:history="1">
              <w:r w:rsidR="00934422" w:rsidRPr="001219F2">
                <w:rPr>
                  <w:rStyle w:val="Hyperlink"/>
                  <w:color w:val="000000" w:themeColor="text1"/>
                  <w:u w:val="none"/>
                </w:rPr>
                <w:t>https://www.hse.ie/eng/staff/resources/hrppg/trust-in-care.html</w:t>
              </w:r>
            </w:hyperlink>
          </w:p>
          <w:p w:rsidR="00574184" w:rsidRPr="00574184" w:rsidRDefault="00574184" w:rsidP="0093442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D20859" w:rsidRPr="00BF7146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D20859" w:rsidRPr="00BF7146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934422" w:rsidRPr="00BF7146" w:rsidTr="00D20859">
        <w:tc>
          <w:tcPr>
            <w:tcW w:w="5671" w:type="dxa"/>
          </w:tcPr>
          <w:p w:rsidR="00934422" w:rsidRDefault="00934422" w:rsidP="0093442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1219F2">
              <w:rPr>
                <w:color w:val="000000" w:themeColor="text1"/>
                <w:szCs w:val="22"/>
                <w:lang w:val="en-GB"/>
              </w:rPr>
              <w:t>Children First: National Guidance for the Protection and Welfare of Children</w:t>
            </w:r>
          </w:p>
          <w:p w:rsidR="00934422" w:rsidRPr="001219F2" w:rsidRDefault="0087414D" w:rsidP="00BE10E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hyperlink r:id="rId23" w:history="1">
              <w:r w:rsidR="00934422" w:rsidRPr="001219F2">
                <w:rPr>
                  <w:rStyle w:val="Hyperlink"/>
                  <w:color w:val="000000" w:themeColor="text1"/>
                  <w:u w:val="none"/>
                </w:rPr>
                <w:t>https://www.hse.ie/eng/staff/resources/hrppg/children-first-2017.pdf</w:t>
              </w:r>
            </w:hyperlink>
          </w:p>
        </w:tc>
        <w:tc>
          <w:tcPr>
            <w:tcW w:w="1842" w:type="dxa"/>
          </w:tcPr>
          <w:p w:rsidR="00934422" w:rsidRPr="00BF7146" w:rsidRDefault="00934422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934422" w:rsidRPr="00BF7146" w:rsidRDefault="00934422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D20859" w:rsidRPr="00BF7146" w:rsidTr="00D20859">
        <w:tc>
          <w:tcPr>
            <w:tcW w:w="5671" w:type="dxa"/>
          </w:tcPr>
          <w:p w:rsidR="00D20859" w:rsidRPr="00574184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F921D6">
              <w:rPr>
                <w:b/>
                <w:color w:val="000000" w:themeColor="text1"/>
                <w:szCs w:val="24"/>
                <w:lang w:val="en-GB"/>
              </w:rPr>
              <w:t>Health and Safety</w:t>
            </w:r>
          </w:p>
        </w:tc>
        <w:tc>
          <w:tcPr>
            <w:tcW w:w="1842" w:type="dxa"/>
          </w:tcPr>
          <w:p w:rsidR="00D20859" w:rsidRPr="00BF7146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D20859" w:rsidRPr="00BF7146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 w:themeColor="text1"/>
                <w:szCs w:val="22"/>
              </w:rPr>
            </w:pPr>
          </w:p>
        </w:tc>
      </w:tr>
      <w:tr w:rsidR="00D20859" w:rsidRPr="00BF7146" w:rsidTr="00D20859">
        <w:tc>
          <w:tcPr>
            <w:tcW w:w="5671" w:type="dxa"/>
          </w:tcPr>
          <w:p w:rsidR="00D20859" w:rsidRPr="00574184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574184">
              <w:rPr>
                <w:color w:val="000000" w:themeColor="text1"/>
                <w:szCs w:val="22"/>
                <w:lang w:val="en-GB"/>
              </w:rPr>
              <w:t>Corporate Safety Statement</w:t>
            </w:r>
          </w:p>
          <w:p w:rsidR="00574184" w:rsidRPr="00574184" w:rsidRDefault="00574184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574184" w:rsidRDefault="0087414D" w:rsidP="001219F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24" w:history="1">
              <w:r w:rsidR="00B025AF" w:rsidRPr="00574184">
                <w:rPr>
                  <w:rStyle w:val="Hyperlink"/>
                  <w:color w:val="000000" w:themeColor="text1"/>
                  <w:u w:val="none"/>
                </w:rPr>
                <w:t>https://www.hse.ie/eng/staff/safetywellbeing/healthsafetyand%20wellbeing/css.pdf</w:t>
              </w:r>
            </w:hyperlink>
          </w:p>
          <w:p w:rsidR="00934422" w:rsidRPr="00574184" w:rsidRDefault="00934422" w:rsidP="001219F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D20859" w:rsidRPr="00BF7146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D20859" w:rsidRPr="00BF7146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D20859" w:rsidRPr="00BF7146" w:rsidTr="00D20859">
        <w:tc>
          <w:tcPr>
            <w:tcW w:w="5671" w:type="dxa"/>
          </w:tcPr>
          <w:p w:rsidR="00D20859" w:rsidRPr="00BF7146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BF7146">
              <w:rPr>
                <w:color w:val="000000" w:themeColor="text1"/>
                <w:szCs w:val="22"/>
                <w:lang w:val="en-GB"/>
              </w:rPr>
              <w:t>Site Specific Safety Statement</w:t>
            </w:r>
          </w:p>
          <w:p w:rsidR="00D20859" w:rsidRPr="00BF7146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D20859" w:rsidRPr="00BF7146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D20859" w:rsidRPr="00BF7146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D20859" w:rsidRPr="00BF7146" w:rsidTr="00D20859">
        <w:tc>
          <w:tcPr>
            <w:tcW w:w="5671" w:type="dxa"/>
          </w:tcPr>
          <w:p w:rsidR="00D20859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1219F2">
              <w:rPr>
                <w:color w:val="000000" w:themeColor="text1"/>
                <w:szCs w:val="22"/>
                <w:lang w:val="en-GB"/>
              </w:rPr>
              <w:t>Manual Handling and People Handling Policy</w:t>
            </w:r>
          </w:p>
          <w:p w:rsidR="00B638FD" w:rsidRPr="001219F2" w:rsidRDefault="00B638FD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D20859" w:rsidRDefault="0087414D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25" w:history="1">
              <w:r w:rsidR="00AE129C" w:rsidRPr="001219F2">
                <w:rPr>
                  <w:rStyle w:val="Hyperlink"/>
                  <w:color w:val="000000" w:themeColor="text1"/>
                  <w:u w:val="none"/>
                </w:rPr>
                <w:t>https://www.hse.ie/eng/staff/safetywellbeing/healthsafetyand%20wellbeing/manualhandlingandpeoplehandlingpolicy.pdf</w:t>
              </w:r>
            </w:hyperlink>
          </w:p>
          <w:p w:rsidR="001219F2" w:rsidRPr="001219F2" w:rsidRDefault="001219F2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D20859" w:rsidRPr="00BF7146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D20859" w:rsidRPr="00BF7146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D20859" w:rsidRPr="00BF7146" w:rsidTr="00D20859">
        <w:tc>
          <w:tcPr>
            <w:tcW w:w="5671" w:type="dxa"/>
          </w:tcPr>
          <w:p w:rsidR="00D20859" w:rsidRPr="001219F2" w:rsidRDefault="00934422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 w:themeColor="text1"/>
                <w:szCs w:val="22"/>
                <w:lang w:val="en-GB"/>
              </w:rPr>
            </w:pPr>
            <w:r>
              <w:rPr>
                <w:b/>
                <w:color w:val="000000" w:themeColor="text1"/>
                <w:szCs w:val="22"/>
                <w:lang w:val="en-GB"/>
              </w:rPr>
              <w:t>Corporate</w:t>
            </w:r>
          </w:p>
        </w:tc>
        <w:tc>
          <w:tcPr>
            <w:tcW w:w="1842" w:type="dxa"/>
          </w:tcPr>
          <w:p w:rsidR="00D20859" w:rsidRPr="00BF7146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D20859" w:rsidRPr="00BF7146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 w:themeColor="text1"/>
                <w:szCs w:val="22"/>
              </w:rPr>
            </w:pPr>
          </w:p>
        </w:tc>
      </w:tr>
      <w:tr w:rsidR="00D20859" w:rsidRPr="00BF7146" w:rsidTr="00D20859">
        <w:trPr>
          <w:trHeight w:val="372"/>
        </w:trPr>
        <w:tc>
          <w:tcPr>
            <w:tcW w:w="5671" w:type="dxa"/>
          </w:tcPr>
          <w:p w:rsidR="00934422" w:rsidRDefault="00934422" w:rsidP="0093442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574184">
              <w:rPr>
                <w:color w:val="000000" w:themeColor="text1"/>
                <w:szCs w:val="22"/>
                <w:lang w:val="en-GB"/>
              </w:rPr>
              <w:t xml:space="preserve">Data Protection Policy </w:t>
            </w:r>
          </w:p>
          <w:p w:rsidR="00934422" w:rsidRPr="00574184" w:rsidRDefault="00934422" w:rsidP="0093442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934422" w:rsidRDefault="0087414D" w:rsidP="0093442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26" w:history="1">
              <w:r w:rsidR="00934422" w:rsidRPr="00574184">
                <w:rPr>
                  <w:rStyle w:val="Hyperlink"/>
                  <w:color w:val="000000" w:themeColor="text1"/>
                  <w:u w:val="none"/>
                </w:rPr>
                <w:t>https://www.hse.ie/eng/gdpr/hse-data-protection-policy/hse-data-protection-policy.pdf</w:t>
              </w:r>
            </w:hyperlink>
          </w:p>
          <w:p w:rsidR="001219F2" w:rsidRPr="001219F2" w:rsidRDefault="001219F2" w:rsidP="0093442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D20859" w:rsidRPr="00BF7146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D20859" w:rsidRPr="00BF7146" w:rsidRDefault="00D20859" w:rsidP="00EB12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</w:tbl>
    <w:p w:rsidR="00BC00BF" w:rsidRPr="00BF7146" w:rsidRDefault="00BC00BF" w:rsidP="00EB1284">
      <w:pPr>
        <w:rPr>
          <w:color w:val="000000" w:themeColor="text1"/>
          <w:szCs w:val="22"/>
        </w:rPr>
      </w:pPr>
    </w:p>
    <w:p w:rsidR="00F03F26" w:rsidRPr="00BF7146" w:rsidRDefault="00F90AAA">
      <w:pPr>
        <w:pStyle w:val="PS-Body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Please note that the above list is not exhaustive and is subject to change</w:t>
      </w:r>
      <w:r w:rsidR="00877E8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C00BF" w:rsidRDefault="00BC00BF" w:rsidP="00E16EDF">
      <w:pPr>
        <w:pStyle w:val="PS-Body1"/>
        <w:rPr>
          <w:b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Further information is available on the HSE Website </w:t>
      </w:r>
      <w:r w:rsidR="00CD4A41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BE71E6" w:rsidRPr="00877E8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www.hse.ie</w:t>
      </w:r>
      <w:r w:rsidR="0093442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BE71E6" w:rsidRPr="00877E8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FB5BA7" w:rsidRPr="008E4593" w:rsidRDefault="00FB5BA7" w:rsidP="00E16EDF">
      <w:pPr>
        <w:pStyle w:val="PS-Body1"/>
        <w:rPr>
          <w:b/>
        </w:rPr>
      </w:pPr>
    </w:p>
    <w:p w:rsidR="00BE10E3" w:rsidRDefault="000C5766" w:rsidP="00BE10E3">
      <w:pPr>
        <w:pStyle w:val="PS-Body1"/>
        <w:rPr>
          <w:color w:val="000000" w:themeColor="text1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It is important</w:t>
      </w:r>
      <w:r w:rsidR="008913E6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that each Line Manager</w:t>
      </w:r>
      <w:r w:rsidR="00BC00BF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ensures that the appropriate Policies and Procedures are communicated to employees under their area of responsibility (</w:t>
      </w:r>
      <w:r w:rsidR="00CD4A41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for example, please see A</w:t>
      </w:r>
      <w:r w:rsidR="00BC00BF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ppendix </w:t>
      </w:r>
      <w:r w:rsidR="0021383C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842DDD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BC00BF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 Nursing Policy Information).</w:t>
      </w:r>
      <w:r w:rsidR="00BE10E3">
        <w:rPr>
          <w:rFonts w:ascii="Times New Roman" w:hAnsi="Times New Roman" w:cs="Times New Roman"/>
          <w:color w:val="000000" w:themeColor="text1"/>
          <w:sz w:val="22"/>
          <w:szCs w:val="22"/>
        </w:rPr>
        <w:br w:type="page"/>
      </w:r>
    </w:p>
    <w:p w:rsidR="00BC00BF" w:rsidRDefault="00BC00BF">
      <w:pPr>
        <w:pStyle w:val="PS-Body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921D6" w:rsidRPr="00BF7146" w:rsidRDefault="00F921D6">
      <w:pPr>
        <w:pStyle w:val="PS-Body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1467"/>
        <w:gridCol w:w="2161"/>
      </w:tblGrid>
      <w:tr w:rsidR="00B5300E" w:rsidRPr="00BF7146" w:rsidTr="00B5300E">
        <w:trPr>
          <w:trHeight w:val="60"/>
        </w:trPr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5300E" w:rsidRPr="00BF7146" w:rsidRDefault="00900AEF" w:rsidP="00B5300E">
            <w:pPr>
              <w:pStyle w:val="PS-TableSu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Cs w:val="22"/>
              </w:rPr>
              <w:br w:type="page"/>
            </w:r>
            <w:r w:rsidR="00B5300E" w:rsidRPr="00BF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 </w:t>
            </w:r>
            <w:r w:rsidR="000A0789" w:rsidRPr="00BF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</w:t>
            </w:r>
            <w:r w:rsidR="00BF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relevant </w:t>
            </w:r>
            <w:r w:rsidR="00B5300E" w:rsidRPr="00BF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Departmental</w:t>
            </w:r>
            <w:r w:rsidR="00BF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/Site </w:t>
            </w:r>
            <w:r w:rsidR="00B5300E" w:rsidRPr="00BF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Policies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5300E" w:rsidRPr="00BF7146" w:rsidRDefault="00B5300E" w:rsidP="007D1596">
            <w:pPr>
              <w:pStyle w:val="PS-TableSu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Completed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5300E" w:rsidRPr="00BF7146" w:rsidRDefault="00B5300E" w:rsidP="007D1596">
            <w:pPr>
              <w:pStyle w:val="PS-TableSu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Comments</w:t>
            </w:r>
          </w:p>
        </w:tc>
      </w:tr>
      <w:tr w:rsidR="00B5300E" w:rsidRPr="00BF7146" w:rsidTr="00B5300E">
        <w:trPr>
          <w:trHeight w:val="60"/>
        </w:trPr>
        <w:tc>
          <w:tcPr>
            <w:tcW w:w="54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5300E" w:rsidRPr="00BF7146" w:rsidRDefault="00B5300E" w:rsidP="00B530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5300E" w:rsidRPr="00BF7146" w:rsidRDefault="00B5300E" w:rsidP="00B530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5300E" w:rsidRPr="00BF7146" w:rsidRDefault="00B5300E" w:rsidP="00B530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5300E" w:rsidRPr="00BF7146" w:rsidTr="00B5300E">
        <w:trPr>
          <w:trHeight w:val="60"/>
        </w:trPr>
        <w:tc>
          <w:tcPr>
            <w:tcW w:w="54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5300E" w:rsidRPr="00BF7146" w:rsidRDefault="00B5300E" w:rsidP="00B530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5300E" w:rsidRPr="00BF7146" w:rsidRDefault="00B5300E" w:rsidP="00B530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5300E" w:rsidRPr="00BF7146" w:rsidRDefault="00B5300E" w:rsidP="00B530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5300E" w:rsidRPr="00BF7146" w:rsidTr="00B5300E">
        <w:trPr>
          <w:trHeight w:val="60"/>
        </w:trPr>
        <w:tc>
          <w:tcPr>
            <w:tcW w:w="54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5300E" w:rsidRPr="00BF7146" w:rsidRDefault="00B5300E" w:rsidP="00B530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5300E" w:rsidRPr="00BF7146" w:rsidRDefault="00B5300E" w:rsidP="00B530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5300E" w:rsidRPr="00BF7146" w:rsidRDefault="00B5300E" w:rsidP="00B530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BC00BF" w:rsidRDefault="00BC00BF">
      <w:pPr>
        <w:pStyle w:val="PS-Body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00AEF" w:rsidRPr="00BF7146" w:rsidRDefault="00900AEF">
      <w:pPr>
        <w:pStyle w:val="PS-Body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C00BF" w:rsidRPr="00BF7146" w:rsidRDefault="00BC00BF">
      <w:pPr>
        <w:pStyle w:val="PS-H2"/>
        <w:rPr>
          <w:rStyle w:val="03"/>
          <w:rFonts w:ascii="Times New Roman" w:hAnsi="Times New Roman" w:cs="Times New Roman"/>
          <w:color w:val="000000" w:themeColor="text1"/>
        </w:rPr>
      </w:pPr>
      <w:r w:rsidRPr="00BF7146">
        <w:rPr>
          <w:rStyle w:val="03"/>
          <w:rFonts w:ascii="Times New Roman" w:hAnsi="Times New Roman" w:cs="Times New Roman"/>
          <w:color w:val="000000" w:themeColor="text1"/>
        </w:rPr>
        <w:t>STATEMENT THAT THE DEPARTMENTAL</w:t>
      </w:r>
      <w:r w:rsidR="00FB5BA7">
        <w:rPr>
          <w:rStyle w:val="03"/>
          <w:rFonts w:ascii="Times New Roman" w:hAnsi="Times New Roman" w:cs="Times New Roman"/>
          <w:color w:val="000000" w:themeColor="text1"/>
        </w:rPr>
        <w:t>/SITE</w:t>
      </w:r>
      <w:r w:rsidRPr="00BF7146">
        <w:rPr>
          <w:rStyle w:val="03"/>
          <w:rFonts w:ascii="Times New Roman" w:hAnsi="Times New Roman" w:cs="Times New Roman"/>
          <w:color w:val="000000" w:themeColor="text1"/>
        </w:rPr>
        <w:t xml:space="preserve"> INDUCTION </w:t>
      </w:r>
      <w:r w:rsidR="00691872">
        <w:rPr>
          <w:rStyle w:val="03"/>
          <w:rFonts w:ascii="Times New Roman" w:hAnsi="Times New Roman" w:cs="Times New Roman"/>
          <w:color w:val="000000" w:themeColor="text1"/>
        </w:rPr>
        <w:t>CHECKLIST</w:t>
      </w:r>
      <w:r w:rsidRPr="00BF7146">
        <w:rPr>
          <w:rStyle w:val="03"/>
          <w:rFonts w:ascii="Times New Roman" w:hAnsi="Times New Roman" w:cs="Times New Roman"/>
          <w:color w:val="000000" w:themeColor="text1"/>
        </w:rPr>
        <w:t xml:space="preserve"> </w:t>
      </w:r>
      <w:r w:rsidR="000F0528">
        <w:rPr>
          <w:rStyle w:val="03"/>
          <w:rFonts w:ascii="Times New Roman" w:hAnsi="Times New Roman" w:cs="Times New Roman"/>
          <w:color w:val="000000" w:themeColor="text1"/>
        </w:rPr>
        <w:t xml:space="preserve">– ESSENTIALS </w:t>
      </w:r>
      <w:r w:rsidRPr="00BF7146">
        <w:rPr>
          <w:rStyle w:val="03"/>
          <w:rFonts w:ascii="Times New Roman" w:hAnsi="Times New Roman" w:cs="Times New Roman"/>
          <w:color w:val="000000" w:themeColor="text1"/>
        </w:rPr>
        <w:t>HAS BEEN COMPLETED</w:t>
      </w:r>
    </w:p>
    <w:p w:rsidR="00FB5BA7" w:rsidRDefault="00FB5BA7">
      <w:pPr>
        <w:pStyle w:val="PS-Body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C00BF" w:rsidRPr="00BF7146" w:rsidRDefault="00BC00BF">
      <w:pPr>
        <w:pStyle w:val="PS-Body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wish to confirm that I have received an </w:t>
      </w:r>
      <w:r w:rsidR="002F08BA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nduction to the </w:t>
      </w:r>
      <w:r w:rsidR="004B7E6C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epartment</w:t>
      </w:r>
      <w:r w:rsidR="001219F2">
        <w:rPr>
          <w:rFonts w:ascii="Times New Roman" w:hAnsi="Times New Roman" w:cs="Times New Roman"/>
          <w:color w:val="000000" w:themeColor="text1"/>
          <w:sz w:val="22"/>
          <w:szCs w:val="22"/>
        </w:rPr>
        <w:t>/site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as set out above.</w:t>
      </w:r>
    </w:p>
    <w:p w:rsidR="00BC00BF" w:rsidRPr="00BF7146" w:rsidRDefault="00BC00BF">
      <w:pPr>
        <w:pStyle w:val="PS-H2"/>
        <w:rPr>
          <w:rStyle w:val="03"/>
          <w:rFonts w:ascii="Times New Roman" w:hAnsi="Times New Roman" w:cs="Times New Roman"/>
          <w:color w:val="000000" w:themeColor="text1"/>
        </w:rPr>
      </w:pPr>
      <w:r w:rsidRPr="00BF7146">
        <w:rPr>
          <w:rStyle w:val="03"/>
          <w:rFonts w:ascii="Times New Roman" w:hAnsi="Times New Roman" w:cs="Times New Roman"/>
          <w:color w:val="000000" w:themeColor="text1"/>
        </w:rPr>
        <w:t>Signed by: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3572"/>
        <w:gridCol w:w="1814"/>
      </w:tblGrid>
      <w:tr w:rsidR="00F52F9F" w:rsidRPr="00BF7146" w:rsidTr="00A97722">
        <w:trPr>
          <w:trHeight w:val="478"/>
        </w:trPr>
        <w:tc>
          <w:tcPr>
            <w:tcW w:w="36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F52F9F" w:rsidRPr="00BF7146" w:rsidRDefault="00F52F9F" w:rsidP="00A9772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Employee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F52F9F" w:rsidRPr="00BF7146" w:rsidRDefault="00F52F9F" w:rsidP="00A9772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2F9F" w:rsidRPr="00BF7146" w:rsidRDefault="00F52F9F" w:rsidP="00A97722">
            <w:pPr>
              <w:pStyle w:val="PS-H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2F9F" w:rsidRPr="00BF7146" w:rsidTr="00A97722">
        <w:trPr>
          <w:trHeight w:val="113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F52F9F" w:rsidRPr="00BF7146" w:rsidRDefault="00F52F9F" w:rsidP="00A9772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PRINT NAME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F52F9F" w:rsidRPr="00BF7146" w:rsidRDefault="00F52F9F" w:rsidP="00A97722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2F9F" w:rsidRPr="00BF7146" w:rsidRDefault="00F52F9F" w:rsidP="00A9772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F52F9F" w:rsidRPr="00BF7146" w:rsidRDefault="00F52F9F">
      <w:pPr>
        <w:pStyle w:val="PS-H2"/>
        <w:rPr>
          <w:rStyle w:val="03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3572"/>
        <w:gridCol w:w="1814"/>
      </w:tblGrid>
      <w:tr w:rsidR="00FC452D" w:rsidRPr="00BF7146" w:rsidTr="00B46788">
        <w:trPr>
          <w:trHeight w:val="478"/>
        </w:trPr>
        <w:tc>
          <w:tcPr>
            <w:tcW w:w="36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FC452D" w:rsidRPr="00BF7146" w:rsidRDefault="00FC452D" w:rsidP="00B4678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Line Manager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FC452D" w:rsidRPr="00BF7146" w:rsidRDefault="00FC452D" w:rsidP="00B4678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52D" w:rsidRPr="00BF7146" w:rsidRDefault="00FC452D" w:rsidP="00B46788">
            <w:pPr>
              <w:pStyle w:val="PS-H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C452D" w:rsidRPr="00BF7146" w:rsidTr="00B46788">
        <w:trPr>
          <w:trHeight w:val="113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FC452D" w:rsidRPr="00BF7146" w:rsidRDefault="00FC452D" w:rsidP="00B4678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PRINT NAME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FC452D" w:rsidRPr="00BF7146" w:rsidRDefault="00FC452D" w:rsidP="00B46788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52D" w:rsidRPr="00BF7146" w:rsidRDefault="00FC452D" w:rsidP="00B4678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FC452D" w:rsidRPr="00BF7146" w:rsidRDefault="00FC452D">
      <w:pPr>
        <w:pStyle w:val="PS-Body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821E2" w:rsidRDefault="00B821E2">
      <w:pPr>
        <w:rPr>
          <w:color w:val="000000" w:themeColor="text1"/>
          <w:szCs w:val="22"/>
          <w:lang w:val="en-GB"/>
        </w:rPr>
      </w:pPr>
      <w:r>
        <w:rPr>
          <w:color w:val="000000" w:themeColor="text1"/>
          <w:szCs w:val="22"/>
        </w:rPr>
        <w:br w:type="page"/>
      </w:r>
    </w:p>
    <w:p w:rsidR="001A0C6B" w:rsidRPr="00BF7146" w:rsidRDefault="001A0C6B" w:rsidP="001A0C6B">
      <w:pPr>
        <w:pStyle w:val="h1"/>
      </w:pPr>
      <w:bookmarkStart w:id="23" w:name="_Toc36210164"/>
      <w:r>
        <w:lastRenderedPageBreak/>
        <w:t xml:space="preserve">The </w:t>
      </w:r>
      <w:r w:rsidRPr="00BF7146">
        <w:t>Departmental/Site Induction Checklist</w:t>
      </w:r>
      <w:r w:rsidR="000F0528">
        <w:t xml:space="preserve"> </w:t>
      </w:r>
      <w:r w:rsidR="001B301C">
        <w:t xml:space="preserve">- </w:t>
      </w:r>
      <w:r>
        <w:t>Supplemental</w:t>
      </w:r>
      <w:bookmarkEnd w:id="23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1A0C6B" w:rsidRPr="00BF7146" w:rsidTr="00085144">
        <w:trPr>
          <w:trHeight w:val="113"/>
        </w:trPr>
        <w:tc>
          <w:tcPr>
            <w:tcW w:w="32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A0C6B" w:rsidRPr="00BF7146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A0C6B" w:rsidRPr="00BF7146" w:rsidTr="00085144">
        <w:trPr>
          <w:trHeight w:val="113"/>
        </w:trPr>
        <w:tc>
          <w:tcPr>
            <w:tcW w:w="32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A0C6B" w:rsidRPr="00BF7146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A0C6B" w:rsidRPr="00BF7146" w:rsidTr="00085144">
        <w:trPr>
          <w:trHeight w:val="113"/>
        </w:trPr>
        <w:tc>
          <w:tcPr>
            <w:tcW w:w="32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A0C6B" w:rsidRPr="00BF7146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Grade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A0C6B" w:rsidRPr="00BF7146" w:rsidTr="00085144">
        <w:trPr>
          <w:trHeight w:val="113"/>
        </w:trPr>
        <w:tc>
          <w:tcPr>
            <w:tcW w:w="32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A0C6B" w:rsidRPr="00BF7146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Start of Employment Date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A0C6B" w:rsidRPr="00BF7146" w:rsidTr="00085144">
        <w:trPr>
          <w:trHeight w:val="113"/>
        </w:trPr>
        <w:tc>
          <w:tcPr>
            <w:tcW w:w="326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A0C6B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Personnel Number</w:t>
            </w:r>
          </w:p>
          <w:p w:rsidR="001A0C6B" w:rsidRPr="00BF7146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(if applicable)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1A0C6B" w:rsidRDefault="001A0C6B" w:rsidP="001A0C6B">
      <w:pPr>
        <w:pStyle w:val="h1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"/>
        <w:gridCol w:w="4933"/>
        <w:gridCol w:w="1559"/>
        <w:gridCol w:w="2268"/>
        <w:gridCol w:w="19"/>
      </w:tblGrid>
      <w:tr w:rsidR="001A0C6B" w:rsidRPr="002E75B6" w:rsidTr="00085144">
        <w:trPr>
          <w:gridAfter w:val="1"/>
          <w:wAfter w:w="19" w:type="dxa"/>
          <w:trHeight w:val="6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A0C6B" w:rsidRPr="002E75B6" w:rsidRDefault="001A0C6B" w:rsidP="00842DD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E75B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Provide </w:t>
            </w:r>
            <w:r w:rsidR="00842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the</w:t>
            </w:r>
            <w:r w:rsidRPr="002E75B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employee with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A0C6B" w:rsidRPr="002E75B6" w:rsidRDefault="001A0C6B" w:rsidP="0008514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  <w:r w:rsidRPr="002E75B6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Date</w:t>
            </w:r>
          </w:p>
          <w:p w:rsidR="001A0C6B" w:rsidRPr="002E75B6" w:rsidRDefault="001A0C6B" w:rsidP="0008514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  <w:r w:rsidRPr="002E75B6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Completed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1A0C6B" w:rsidRPr="002E75B6" w:rsidRDefault="001A0C6B" w:rsidP="0008514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  <w:r w:rsidRPr="002E75B6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Comments</w:t>
            </w:r>
          </w:p>
        </w:tc>
      </w:tr>
      <w:tr w:rsidR="001A0C6B" w:rsidRPr="00BF7146" w:rsidTr="00085144">
        <w:trPr>
          <w:gridAfter w:val="1"/>
          <w:wAfter w:w="19" w:type="dxa"/>
          <w:trHeight w:val="60"/>
        </w:trPr>
        <w:tc>
          <w:tcPr>
            <w:tcW w:w="45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A0C6B" w:rsidRPr="001C1DE3" w:rsidRDefault="001A0C6B" w:rsidP="00085144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A0C6B" w:rsidRPr="001C1DE3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Identify any necessary supports for the employees, e.g. assisted devices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A0C6B" w:rsidRPr="002E75B6" w:rsidTr="00085144">
        <w:trPr>
          <w:gridAfter w:val="1"/>
          <w:wAfter w:w="19" w:type="dxa"/>
          <w:trHeight w:val="60"/>
        </w:trPr>
        <w:tc>
          <w:tcPr>
            <w:tcW w:w="538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A0C6B" w:rsidRPr="002E75B6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75B6">
              <w:rPr>
                <w:rStyle w:val="03"/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Information about the Department/Division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A0C6B" w:rsidRPr="002E75B6" w:rsidRDefault="001A0C6B" w:rsidP="0008514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  <w:r w:rsidRPr="002E75B6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Date</w:t>
            </w:r>
          </w:p>
          <w:p w:rsidR="001A0C6B" w:rsidRPr="002E75B6" w:rsidRDefault="001A0C6B" w:rsidP="0008514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2E75B6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Completed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1A0C6B" w:rsidRPr="002E75B6" w:rsidRDefault="001A0C6B" w:rsidP="0008514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2E75B6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Comments</w:t>
            </w:r>
          </w:p>
        </w:tc>
      </w:tr>
      <w:tr w:rsidR="001A0C6B" w:rsidRPr="00BF7146" w:rsidTr="00085144">
        <w:trPr>
          <w:gridAfter w:val="1"/>
          <w:wAfter w:w="19" w:type="dxa"/>
          <w:trHeight w:val="60"/>
        </w:trPr>
        <w:tc>
          <w:tcPr>
            <w:tcW w:w="45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A0C6B" w:rsidRPr="001C1DE3" w:rsidRDefault="001A0C6B" w:rsidP="00085144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A0C6B" w:rsidRPr="00BF7146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Ensure employees are briefed on accessing online payslips (if applicable)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A0C6B" w:rsidRPr="002E75B6" w:rsidTr="00085144">
        <w:trPr>
          <w:gridAfter w:val="1"/>
          <w:wAfter w:w="19" w:type="dxa"/>
          <w:trHeight w:val="60"/>
        </w:trPr>
        <w:tc>
          <w:tcPr>
            <w:tcW w:w="538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A0C6B" w:rsidRPr="002E75B6" w:rsidRDefault="001A0C6B" w:rsidP="00085144">
            <w:pPr>
              <w:pStyle w:val="PS-Table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E75B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Working arrangements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A0C6B" w:rsidRPr="002E75B6" w:rsidRDefault="001A0C6B" w:rsidP="0008514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  <w:r w:rsidRPr="002E75B6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Date</w:t>
            </w:r>
          </w:p>
          <w:p w:rsidR="001A0C6B" w:rsidRPr="002E75B6" w:rsidRDefault="001A0C6B" w:rsidP="0008514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2E75B6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Completed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1A0C6B" w:rsidRPr="002E75B6" w:rsidRDefault="001A0C6B" w:rsidP="0008514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2E75B6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Comments</w:t>
            </w:r>
          </w:p>
        </w:tc>
      </w:tr>
      <w:tr w:rsidR="001A0C6B" w:rsidRPr="00BF7146" w:rsidTr="00085144">
        <w:trPr>
          <w:gridAfter w:val="1"/>
          <w:wAfter w:w="19" w:type="dxa"/>
          <w:trHeight w:val="60"/>
        </w:trPr>
        <w:tc>
          <w:tcPr>
            <w:tcW w:w="45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A0C6B" w:rsidRPr="001C1DE3" w:rsidRDefault="001A0C6B" w:rsidP="00085144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A0C6B" w:rsidRPr="00BF7146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Details of leave entitlements and the procedure for applying for leave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A0C6B" w:rsidRPr="00BF7146" w:rsidTr="00085144">
        <w:trPr>
          <w:gridAfter w:val="1"/>
          <w:wAfter w:w="19" w:type="dxa"/>
          <w:trHeight w:val="60"/>
        </w:trPr>
        <w:tc>
          <w:tcPr>
            <w:tcW w:w="45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A0C6B" w:rsidRPr="001C1DE3" w:rsidRDefault="001A0C6B" w:rsidP="00085144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A0C6B" w:rsidRPr="00BF7146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Details on how to report absences/late arrivals, including who and when to notify (Attendance Management Policy)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A0C6B" w:rsidRPr="00BF7146" w:rsidTr="00085144">
        <w:trPr>
          <w:gridAfter w:val="1"/>
          <w:wAfter w:w="19" w:type="dxa"/>
          <w:trHeight w:val="60"/>
        </w:trPr>
        <w:tc>
          <w:tcPr>
            <w:tcW w:w="45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A0C6B" w:rsidRPr="001C1DE3" w:rsidRDefault="001A0C6B" w:rsidP="00085144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A0C6B" w:rsidRPr="00BF7146" w:rsidRDefault="00842DDD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If applicable, d</w:t>
            </w:r>
            <w:r w:rsidR="001A0C6B"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etails on where the employee might be required to travel, and how to claim travel expenses (NFR 5)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A0C6B" w:rsidRPr="002E75B6" w:rsidTr="00085144">
        <w:trPr>
          <w:gridAfter w:val="1"/>
          <w:wAfter w:w="19" w:type="dxa"/>
          <w:trHeight w:val="669"/>
        </w:trPr>
        <w:tc>
          <w:tcPr>
            <w:tcW w:w="538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A0C6B" w:rsidRPr="002E75B6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75B6">
              <w:rPr>
                <w:rStyle w:val="03"/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Familiarise with environment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A0C6B" w:rsidRPr="002E75B6" w:rsidRDefault="001A0C6B" w:rsidP="0008514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  <w:r w:rsidRPr="002E75B6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Date</w:t>
            </w:r>
          </w:p>
          <w:p w:rsidR="001A0C6B" w:rsidRPr="002E75B6" w:rsidRDefault="001A0C6B" w:rsidP="0008514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2E75B6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Completed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1A0C6B" w:rsidRPr="002E75B6" w:rsidRDefault="001A0C6B" w:rsidP="0008514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2E75B6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Comments</w:t>
            </w:r>
          </w:p>
        </w:tc>
      </w:tr>
      <w:tr w:rsidR="001A0C6B" w:rsidRPr="00BF7146" w:rsidTr="0008514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A0C6B" w:rsidRPr="00BF7146" w:rsidRDefault="001A0C6B" w:rsidP="00085144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A0C6B" w:rsidRPr="00BF7146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Disabled access – familiarisation for able and disabled employees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A0C6B" w:rsidRPr="00BF7146" w:rsidTr="0008514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A0C6B" w:rsidRPr="00BF7146" w:rsidRDefault="001A0C6B" w:rsidP="00085144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A0C6B" w:rsidRPr="00BF7146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Assistive technology needs and special learning needs (if any) have been assessed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A0C6B" w:rsidRPr="00A01316" w:rsidTr="00085144">
        <w:trPr>
          <w:gridAfter w:val="1"/>
          <w:wAfter w:w="19" w:type="dxa"/>
          <w:trHeight w:val="60"/>
        </w:trPr>
        <w:tc>
          <w:tcPr>
            <w:tcW w:w="538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A0C6B" w:rsidRPr="00A01316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131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List other relevant training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A0C6B" w:rsidRPr="00A0131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1A0C6B" w:rsidRPr="00A0131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A0C6B" w:rsidRPr="00BF7146" w:rsidTr="00085144">
        <w:trPr>
          <w:gridAfter w:val="1"/>
          <w:wAfter w:w="19" w:type="dxa"/>
          <w:trHeight w:val="60"/>
        </w:trPr>
        <w:tc>
          <w:tcPr>
            <w:tcW w:w="4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A0C6B" w:rsidRPr="001C1DE3" w:rsidRDefault="001A0C6B" w:rsidP="00085144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A0C6B" w:rsidRPr="00BF7146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A0C6B" w:rsidRPr="00BF7146" w:rsidTr="00085144">
        <w:trPr>
          <w:gridAfter w:val="1"/>
          <w:wAfter w:w="19" w:type="dxa"/>
          <w:trHeight w:val="60"/>
        </w:trPr>
        <w:tc>
          <w:tcPr>
            <w:tcW w:w="4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A0C6B" w:rsidRPr="001C1DE3" w:rsidRDefault="001A0C6B" w:rsidP="00085144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A0C6B" w:rsidRPr="00BF7146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A0C6B" w:rsidRPr="00BF7146" w:rsidTr="00085144">
        <w:trPr>
          <w:gridAfter w:val="1"/>
          <w:wAfter w:w="19" w:type="dxa"/>
          <w:trHeight w:val="60"/>
        </w:trPr>
        <w:tc>
          <w:tcPr>
            <w:tcW w:w="4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A0C6B" w:rsidRPr="001C1DE3" w:rsidRDefault="001A0C6B" w:rsidP="00085144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A0C6B" w:rsidRPr="00BF7146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A0C6B" w:rsidRPr="00BF7146" w:rsidTr="00085144">
        <w:trPr>
          <w:gridAfter w:val="1"/>
          <w:wAfter w:w="19" w:type="dxa"/>
          <w:trHeight w:val="60"/>
        </w:trPr>
        <w:tc>
          <w:tcPr>
            <w:tcW w:w="4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A0C6B" w:rsidRPr="001C1DE3" w:rsidRDefault="001A0C6B" w:rsidP="00085144">
            <w:pPr>
              <w:pStyle w:val="PS-Table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A0C6B" w:rsidRPr="00BF7146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30" w:type="dxa"/>
              <w:left w:w="170" w:type="dxa"/>
              <w:bottom w:w="130" w:type="dxa"/>
              <w:right w:w="17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1A0C6B" w:rsidRPr="00BF7146" w:rsidRDefault="001A0C6B" w:rsidP="001A0C6B">
      <w:pPr>
        <w:pStyle w:val="PS-H2"/>
        <w:rPr>
          <w:rStyle w:val="03"/>
          <w:rFonts w:ascii="Times New Roman" w:hAnsi="Times New Roman" w:cs="Times New Roman"/>
          <w:color w:val="000000" w:themeColor="text1"/>
        </w:rPr>
      </w:pPr>
      <w:r w:rsidRPr="00BF7146">
        <w:rPr>
          <w:rStyle w:val="03"/>
          <w:rFonts w:ascii="Times New Roman" w:hAnsi="Times New Roman" w:cs="Times New Roman"/>
          <w:color w:val="000000" w:themeColor="text1"/>
        </w:rPr>
        <w:t>Policies/Procedures/Guidelines</w:t>
      </w:r>
      <w:r>
        <w:rPr>
          <w:rStyle w:val="03"/>
          <w:rFonts w:ascii="Times New Roman" w:hAnsi="Times New Roman" w:cs="Times New Roman"/>
          <w:color w:val="000000" w:themeColor="text1"/>
        </w:rPr>
        <w:t xml:space="preserve"> - </w:t>
      </w:r>
      <w:r w:rsidR="001B301C">
        <w:rPr>
          <w:rStyle w:val="03"/>
          <w:rFonts w:ascii="Times New Roman" w:hAnsi="Times New Roman" w:cs="Times New Roman"/>
          <w:color w:val="000000" w:themeColor="text1"/>
        </w:rPr>
        <w:t>Supplemental</w:t>
      </w:r>
    </w:p>
    <w:p w:rsidR="001A0C6B" w:rsidRPr="00BF7146" w:rsidRDefault="00691872" w:rsidP="001A0C6B">
      <w:pPr>
        <w:pStyle w:val="PS-H2"/>
        <w:rPr>
          <w:rStyle w:val="03"/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It is suggested that t</w:t>
      </w:r>
      <w:r w:rsidR="001A0C6B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he employee </w:t>
      </w:r>
      <w:r w:rsidR="001A0C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should be made aware of the following </w:t>
      </w:r>
      <w:r w:rsidR="001A0C6B" w:rsidRPr="00EA19CF">
        <w:rPr>
          <w:rFonts w:ascii="Times New Roman" w:hAnsi="Times New Roman" w:cs="Times New Roman"/>
          <w:color w:val="000000" w:themeColor="text1"/>
          <w:sz w:val="22"/>
          <w:szCs w:val="22"/>
        </w:rPr>
        <w:t>policies/procedures/guidelines:</w:t>
      </w:r>
    </w:p>
    <w:p w:rsidR="001A0C6B" w:rsidRDefault="001A0C6B" w:rsidP="001A0C6B">
      <w:pPr>
        <w:pStyle w:val="PS-H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935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1"/>
        <w:gridCol w:w="1842"/>
        <w:gridCol w:w="1842"/>
      </w:tblGrid>
      <w:tr w:rsidR="001A0C6B" w:rsidRPr="002E75B6" w:rsidTr="00085144">
        <w:tc>
          <w:tcPr>
            <w:tcW w:w="5671" w:type="dxa"/>
          </w:tcPr>
          <w:p w:rsidR="001A0C6B" w:rsidRPr="002E75B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 w:themeColor="text1"/>
                <w:szCs w:val="22"/>
                <w:lang w:val="en-GB"/>
              </w:rPr>
            </w:pPr>
            <w:r w:rsidRPr="002E75B6">
              <w:rPr>
                <w:b/>
                <w:color w:val="000000" w:themeColor="text1"/>
                <w:szCs w:val="22"/>
                <w:lang w:val="en-GB"/>
              </w:rPr>
              <w:t>Patient Safety</w:t>
            </w:r>
          </w:p>
        </w:tc>
        <w:tc>
          <w:tcPr>
            <w:tcW w:w="1842" w:type="dxa"/>
          </w:tcPr>
          <w:p w:rsidR="001A0C6B" w:rsidRPr="002E75B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 w:themeColor="text1"/>
                <w:szCs w:val="22"/>
              </w:rPr>
            </w:pPr>
            <w:r w:rsidRPr="002E75B6">
              <w:rPr>
                <w:b/>
                <w:color w:val="000000" w:themeColor="text1"/>
                <w:szCs w:val="22"/>
              </w:rPr>
              <w:t>Date Completed</w:t>
            </w:r>
          </w:p>
        </w:tc>
        <w:tc>
          <w:tcPr>
            <w:tcW w:w="1842" w:type="dxa"/>
          </w:tcPr>
          <w:p w:rsidR="001A0C6B" w:rsidRPr="002E75B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 w:themeColor="text1"/>
                <w:szCs w:val="22"/>
              </w:rPr>
            </w:pPr>
            <w:r w:rsidRPr="002E75B6">
              <w:rPr>
                <w:b/>
                <w:color w:val="000000" w:themeColor="text1"/>
                <w:szCs w:val="22"/>
              </w:rPr>
              <w:t>Comments</w:t>
            </w:r>
          </w:p>
        </w:tc>
      </w:tr>
      <w:tr w:rsidR="001A0C6B" w:rsidRPr="00BF7146" w:rsidTr="00085144">
        <w:tc>
          <w:tcPr>
            <w:tcW w:w="5671" w:type="dxa"/>
          </w:tcPr>
          <w:p w:rsidR="001A0C6B" w:rsidRPr="001219F2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1219F2">
              <w:rPr>
                <w:color w:val="000000" w:themeColor="text1"/>
                <w:szCs w:val="22"/>
                <w:lang w:val="en-GB"/>
              </w:rPr>
              <w:t>Procedures on Protected Disclosures of Information in the Workplace</w:t>
            </w:r>
          </w:p>
          <w:p w:rsidR="001A0C6B" w:rsidRDefault="0087414D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27" w:history="1">
              <w:r w:rsidR="001A0C6B" w:rsidRPr="001219F2">
                <w:rPr>
                  <w:rStyle w:val="Hyperlink"/>
                  <w:color w:val="000000" w:themeColor="text1"/>
                  <w:u w:val="none"/>
                </w:rPr>
                <w:t>https://www.hse.ie/eng/about/qavd/protected-disclosures/hse-protected-disclosures-procedures.pdf</w:t>
              </w:r>
            </w:hyperlink>
          </w:p>
          <w:p w:rsidR="001A0C6B" w:rsidRPr="00E51B7E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Pr="00BA69A7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22"/>
                <w:lang w:val="en-GB"/>
              </w:rPr>
            </w:pPr>
            <w:r>
              <w:rPr>
                <w:color w:val="000000" w:themeColor="text1"/>
                <w:szCs w:val="22"/>
                <w:lang w:val="en-GB"/>
              </w:rPr>
              <w:t>Open Disclosure Policy</w:t>
            </w:r>
          </w:p>
          <w:p w:rsidR="001A0C6B" w:rsidRPr="001219F2" w:rsidRDefault="0087414D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hyperlink r:id="rId28" w:history="1">
              <w:r w:rsidR="001A0C6B" w:rsidRPr="00BA69A7">
                <w:rPr>
                  <w:rStyle w:val="Hyperlink"/>
                  <w:color w:val="auto"/>
                  <w:u w:val="none"/>
                </w:rPr>
                <w:t>https://www.hse.ie/eng/about/who/qid/other-quality-improvement-programmes/opendisclosure/</w:t>
              </w:r>
            </w:hyperlink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Pr="00407CC1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 w:themeColor="text1"/>
                <w:szCs w:val="22"/>
                <w:lang w:val="en-GB"/>
              </w:rPr>
            </w:pPr>
            <w:r w:rsidRPr="00407CC1">
              <w:rPr>
                <w:b/>
                <w:color w:val="000000" w:themeColor="text1"/>
                <w:szCs w:val="22"/>
                <w:lang w:val="en-GB"/>
              </w:rPr>
              <w:t>Health and Safety</w:t>
            </w: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Pr="00454E7B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454E7B">
              <w:rPr>
                <w:color w:val="000000" w:themeColor="text1"/>
                <w:szCs w:val="22"/>
                <w:lang w:val="en-GB"/>
              </w:rPr>
              <w:t>Risk Assessment Templates</w:t>
            </w:r>
          </w:p>
          <w:p w:rsidR="001A0C6B" w:rsidRPr="00454E7B" w:rsidRDefault="001A0C6B" w:rsidP="000851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i/>
                <w:color w:val="000000" w:themeColor="text1"/>
                <w:szCs w:val="22"/>
                <w:lang w:val="en-GB"/>
              </w:rPr>
            </w:pPr>
            <w:r w:rsidRPr="00454E7B">
              <w:rPr>
                <w:i/>
                <w:color w:val="000000" w:themeColor="text1"/>
                <w:szCs w:val="22"/>
                <w:lang w:val="en-GB"/>
              </w:rPr>
              <w:t>General Risk Assessment Form</w:t>
            </w:r>
          </w:p>
          <w:p w:rsidR="001A0C6B" w:rsidRPr="00454E7B" w:rsidRDefault="001A0C6B" w:rsidP="000851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i/>
                <w:color w:val="000000" w:themeColor="text1"/>
                <w:szCs w:val="22"/>
                <w:lang w:val="en-GB"/>
              </w:rPr>
            </w:pPr>
            <w:r w:rsidRPr="00454E7B">
              <w:rPr>
                <w:i/>
                <w:color w:val="000000" w:themeColor="text1"/>
                <w:szCs w:val="22"/>
                <w:lang w:val="en-GB"/>
              </w:rPr>
              <w:t>Biological Agents Risk Assessment Form</w:t>
            </w:r>
          </w:p>
          <w:p w:rsidR="001A0C6B" w:rsidRPr="00454E7B" w:rsidRDefault="001A0C6B" w:rsidP="000851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i/>
                <w:color w:val="000000" w:themeColor="text1"/>
                <w:szCs w:val="22"/>
                <w:lang w:val="en-GB"/>
              </w:rPr>
            </w:pPr>
            <w:r w:rsidRPr="00454E7B">
              <w:rPr>
                <w:i/>
                <w:color w:val="000000" w:themeColor="text1"/>
                <w:szCs w:val="22"/>
                <w:lang w:val="en-GB"/>
              </w:rPr>
              <w:t>Chemical Agents Risk Assessment Form</w:t>
            </w:r>
          </w:p>
          <w:p w:rsidR="001A0C6B" w:rsidRPr="00454E7B" w:rsidRDefault="001A0C6B" w:rsidP="000851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i/>
                <w:color w:val="000000" w:themeColor="text1"/>
                <w:szCs w:val="22"/>
                <w:lang w:val="en-GB"/>
              </w:rPr>
            </w:pPr>
            <w:r w:rsidRPr="00454E7B">
              <w:rPr>
                <w:i/>
                <w:color w:val="000000" w:themeColor="text1"/>
                <w:szCs w:val="22"/>
                <w:lang w:val="en-GB"/>
              </w:rPr>
              <w:t>Display Screen Equipment Risk Assessment Form</w:t>
            </w:r>
          </w:p>
          <w:p w:rsidR="001A0C6B" w:rsidRPr="00454E7B" w:rsidRDefault="001A0C6B" w:rsidP="000851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i/>
                <w:color w:val="000000" w:themeColor="text1"/>
                <w:szCs w:val="22"/>
                <w:lang w:val="en-GB"/>
              </w:rPr>
            </w:pPr>
            <w:r w:rsidRPr="00454E7B">
              <w:rPr>
                <w:i/>
                <w:color w:val="000000" w:themeColor="text1"/>
                <w:szCs w:val="22"/>
                <w:lang w:val="en-GB"/>
              </w:rPr>
              <w:t>Pregnant Employee Risk Assessment Form</w:t>
            </w:r>
          </w:p>
          <w:p w:rsidR="001A0C6B" w:rsidRPr="00454E7B" w:rsidRDefault="001A0C6B" w:rsidP="00085144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13" w:after="28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454E7B">
              <w:rPr>
                <w:i/>
                <w:color w:val="000000" w:themeColor="text1"/>
                <w:szCs w:val="22"/>
                <w:lang w:val="en-GB"/>
              </w:rPr>
              <w:t>Workplace Stress Risk Assessment Form</w:t>
            </w:r>
          </w:p>
          <w:p w:rsidR="001A0C6B" w:rsidRPr="007B1A73" w:rsidRDefault="001A0C6B" w:rsidP="00085144">
            <w:pPr>
              <w:widowControl w:val="0"/>
              <w:suppressAutoHyphens/>
              <w:autoSpaceDE w:val="0"/>
              <w:autoSpaceDN w:val="0"/>
              <w:adjustRightInd w:val="0"/>
              <w:spacing w:before="113" w:after="28"/>
              <w:textAlignment w:val="center"/>
              <w:rPr>
                <w:color w:val="000000" w:themeColor="text1"/>
                <w:szCs w:val="22"/>
                <w:highlight w:val="yellow"/>
                <w:lang w:val="en-GB"/>
              </w:rPr>
            </w:pPr>
          </w:p>
          <w:p w:rsidR="001A0C6B" w:rsidRPr="00B638FD" w:rsidRDefault="001A0C6B" w:rsidP="00085144">
            <w:pPr>
              <w:widowControl w:val="0"/>
              <w:suppressAutoHyphens/>
              <w:autoSpaceDE w:val="0"/>
              <w:autoSpaceDN w:val="0"/>
              <w:adjustRightInd w:val="0"/>
              <w:spacing w:before="113" w:after="28"/>
              <w:textAlignment w:val="center"/>
              <w:rPr>
                <w:rStyle w:val="Hyperlink"/>
                <w:color w:val="000000" w:themeColor="text1"/>
                <w:u w:val="none"/>
              </w:rPr>
            </w:pPr>
            <w:r w:rsidRPr="00454E7B">
              <w:rPr>
                <w:color w:val="000000" w:themeColor="text1"/>
                <w:szCs w:val="22"/>
                <w:lang w:val="en-GB"/>
              </w:rPr>
              <w:t>https://www.hse.ie/eng/about/qavd/riskmanagement/risk-management-documentation/risk%20management%20support%20tools.html</w:t>
            </w:r>
            <w:r w:rsidRPr="00B638FD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:rsidR="001A0C6B" w:rsidRPr="001219F2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Pr="00454E7B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454E7B">
              <w:rPr>
                <w:color w:val="000000" w:themeColor="text1"/>
                <w:szCs w:val="22"/>
                <w:lang w:val="en-GB"/>
              </w:rPr>
              <w:t>Policy on Management of Work Related Aggression and Vi</w:t>
            </w:r>
            <w:r w:rsidRPr="00454E7B">
              <w:rPr>
                <w:color w:val="000000" w:themeColor="text1"/>
                <w:szCs w:val="22"/>
                <w:lang w:val="en-GB"/>
              </w:rPr>
              <w:t>o</w:t>
            </w:r>
            <w:r w:rsidRPr="00454E7B">
              <w:rPr>
                <w:color w:val="000000" w:themeColor="text1"/>
                <w:szCs w:val="22"/>
                <w:lang w:val="en-GB"/>
              </w:rPr>
              <w:t>lence</w:t>
            </w:r>
          </w:p>
          <w:p w:rsidR="001A0C6B" w:rsidRPr="001219F2" w:rsidRDefault="0087414D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29" w:history="1">
              <w:r w:rsidR="001A0C6B" w:rsidRPr="00454E7B">
                <w:rPr>
                  <w:rStyle w:val="Hyperlink"/>
                  <w:color w:val="000000" w:themeColor="text1"/>
                  <w:u w:val="none"/>
                </w:rPr>
                <w:t>https://www.hse.ie/eng/staff/resources/hrppg/aggpol.pdf</w:t>
              </w:r>
            </w:hyperlink>
          </w:p>
          <w:p w:rsidR="001A0C6B" w:rsidRPr="001219F2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Pr="00454E7B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454E7B">
              <w:rPr>
                <w:color w:val="000000" w:themeColor="text1"/>
                <w:szCs w:val="22"/>
                <w:lang w:val="en-GB"/>
              </w:rPr>
              <w:t xml:space="preserve">Policy for Prevention and Management of Stress in the Workplace </w:t>
            </w:r>
          </w:p>
          <w:p w:rsidR="001A0C6B" w:rsidRPr="001219F2" w:rsidRDefault="0087414D" w:rsidP="00A0131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hyperlink r:id="rId30" w:history="1">
              <w:r w:rsidR="001A0C6B" w:rsidRPr="00454E7B">
                <w:rPr>
                  <w:rStyle w:val="Hyperlink"/>
                  <w:color w:val="000000" w:themeColor="text1"/>
                  <w:u w:val="none"/>
                </w:rPr>
                <w:t>https://www.hse.ie/eng/staff/resources/hrppg/policy%20for%20prevention%20and%20management%20of%20stress%20in%20the%20workplace.html</w:t>
              </w:r>
            </w:hyperlink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Pr="00454E7B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454E7B">
              <w:rPr>
                <w:color w:val="000000" w:themeColor="text1"/>
                <w:szCs w:val="22"/>
                <w:lang w:val="en-GB"/>
              </w:rPr>
              <w:lastRenderedPageBreak/>
              <w:t>Policy for Preventing and Managing Critical Incident stress</w:t>
            </w:r>
          </w:p>
          <w:p w:rsidR="001A0C6B" w:rsidRPr="00454E7B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1A0C6B" w:rsidRDefault="0087414D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31" w:history="1">
              <w:r w:rsidR="001A0C6B" w:rsidRPr="00454E7B">
                <w:rPr>
                  <w:rStyle w:val="Hyperlink"/>
                  <w:color w:val="000000" w:themeColor="text1"/>
                  <w:u w:val="none"/>
                </w:rPr>
                <w:t>https://www.hse.ie/eng/staff/resources/hrppg/policy%20for%20preventing%20and%20managing%20critical%20incident%20stress.html</w:t>
              </w:r>
            </w:hyperlink>
          </w:p>
          <w:p w:rsidR="001A0C6B" w:rsidRPr="007B1A73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highlight w:val="yellow"/>
                <w:lang w:val="en-GB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Pr="001219F2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1219F2">
              <w:rPr>
                <w:color w:val="000000" w:themeColor="text1"/>
                <w:szCs w:val="22"/>
                <w:lang w:val="en-GB"/>
              </w:rPr>
              <w:t xml:space="preserve">National Tobacco Free Campus Policy </w:t>
            </w:r>
          </w:p>
          <w:p w:rsidR="00BF5759" w:rsidRDefault="00BF5759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</w:p>
          <w:p w:rsidR="001A0C6B" w:rsidRDefault="0087414D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32" w:history="1">
              <w:r w:rsidR="001A0C6B" w:rsidRPr="001219F2">
                <w:rPr>
                  <w:rStyle w:val="Hyperlink"/>
                  <w:color w:val="000000" w:themeColor="text1"/>
                  <w:u w:val="none"/>
                </w:rPr>
                <w:t>https://www.hse.ie/eng/staff/resources/hrppg/national-tobacco-free-campus-policy---april-2012.pdf</w:t>
              </w:r>
            </w:hyperlink>
          </w:p>
          <w:p w:rsidR="001A0C6B" w:rsidRPr="00E51B7E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Pr="00E34974" w:rsidRDefault="001A0C6B" w:rsidP="0008514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E34974">
              <w:rPr>
                <w:color w:val="000000" w:themeColor="text1"/>
                <w:szCs w:val="22"/>
                <w:lang w:val="en-GB"/>
              </w:rPr>
              <w:t>Policy for Lone Working</w:t>
            </w:r>
          </w:p>
          <w:p w:rsidR="001A0C6B" w:rsidRPr="00E34974" w:rsidRDefault="001A0C6B" w:rsidP="0008514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1A0C6B" w:rsidRDefault="0087414D" w:rsidP="0008514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33" w:history="1">
              <w:r w:rsidR="001A0C6B" w:rsidRPr="00E34974">
                <w:rPr>
                  <w:rStyle w:val="Hyperlink"/>
                  <w:color w:val="000000" w:themeColor="text1"/>
                  <w:u w:val="none"/>
                </w:rPr>
                <w:t>https://www.hse.ie/eng/staff/safetywellbeing/healthsafetyand%20wellbeing/policyonloneworking.pdf</w:t>
              </w:r>
            </w:hyperlink>
          </w:p>
          <w:p w:rsidR="001A0C6B" w:rsidRPr="001219F2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Pr="00454E7B" w:rsidRDefault="001A0C6B" w:rsidP="00085144">
            <w:pPr>
              <w:widowControl w:val="0"/>
              <w:suppressAutoHyphens/>
              <w:autoSpaceDE w:val="0"/>
              <w:autoSpaceDN w:val="0"/>
              <w:adjustRightInd w:val="0"/>
              <w:spacing w:before="113" w:after="28" w:line="276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454E7B">
              <w:rPr>
                <w:color w:val="000000" w:themeColor="text1"/>
                <w:szCs w:val="22"/>
                <w:lang w:val="en-GB"/>
              </w:rPr>
              <w:t>HSE Policy on the Prevention of Sharps Injuries</w:t>
            </w:r>
          </w:p>
          <w:p w:rsidR="001A0C6B" w:rsidRPr="00454E7B" w:rsidRDefault="0087414D" w:rsidP="00085144">
            <w:pPr>
              <w:widowControl w:val="0"/>
              <w:suppressAutoHyphens/>
              <w:autoSpaceDE w:val="0"/>
              <w:autoSpaceDN w:val="0"/>
              <w:adjustRightInd w:val="0"/>
              <w:spacing w:before="113" w:after="28" w:line="276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34" w:history="1">
              <w:r w:rsidR="001A0C6B" w:rsidRPr="00454E7B">
                <w:rPr>
                  <w:rStyle w:val="Hyperlink"/>
                  <w:color w:val="000000" w:themeColor="text1"/>
                  <w:u w:val="none"/>
                </w:rPr>
                <w:t>https://www.hse.ie/eng/staff/safetywellbeing/healthsafetyand%20wellbeing/hse%20policy%20for%20the%20prevention%20of%20sharps%20injuries.pdf</w:t>
              </w:r>
            </w:hyperlink>
          </w:p>
          <w:p w:rsidR="001A0C6B" w:rsidRPr="00454E7B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Pr="00454E7B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454E7B">
              <w:rPr>
                <w:color w:val="000000" w:themeColor="text1"/>
                <w:szCs w:val="22"/>
                <w:lang w:val="en-GB"/>
              </w:rPr>
              <w:t>Prevention of Blood Borne Diseases in the Health Care Se</w:t>
            </w:r>
            <w:r w:rsidRPr="00454E7B">
              <w:rPr>
                <w:color w:val="000000" w:themeColor="text1"/>
                <w:szCs w:val="22"/>
                <w:lang w:val="en-GB"/>
              </w:rPr>
              <w:t>t</w:t>
            </w:r>
            <w:r w:rsidRPr="00454E7B">
              <w:rPr>
                <w:color w:val="000000" w:themeColor="text1"/>
                <w:szCs w:val="22"/>
                <w:lang w:val="en-GB"/>
              </w:rPr>
              <w:t>ting</w:t>
            </w:r>
          </w:p>
          <w:p w:rsidR="001A0C6B" w:rsidRPr="00454E7B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1A0C6B" w:rsidRPr="00454E7B" w:rsidRDefault="0087414D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35" w:history="1">
              <w:r w:rsidR="001A0C6B" w:rsidRPr="00454E7B">
                <w:rPr>
                  <w:rStyle w:val="Hyperlink"/>
                  <w:color w:val="000000" w:themeColor="text1"/>
                  <w:u w:val="none"/>
                </w:rPr>
                <w:t>https://www.hse.ie/eng/staff/resources/hr-circulars/hse-hr-circular-012-2009-re-implementation-of-recommendations-of-report-on-the-prevention-of-transmission-of-blood-borne-diseases-in-the-health-care-setting.pdf</w:t>
              </w:r>
            </w:hyperlink>
          </w:p>
          <w:p w:rsidR="001A0C6B" w:rsidRPr="00454E7B" w:rsidRDefault="001A0C6B" w:rsidP="00085144">
            <w:pPr>
              <w:widowControl w:val="0"/>
              <w:suppressAutoHyphens/>
              <w:autoSpaceDE w:val="0"/>
              <w:autoSpaceDN w:val="0"/>
              <w:adjustRightInd w:val="0"/>
              <w:spacing w:before="113" w:after="28" w:line="276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Pr="00762C19" w:rsidRDefault="001A0C6B" w:rsidP="0008514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762C19">
              <w:rPr>
                <w:color w:val="000000" w:themeColor="text1"/>
                <w:szCs w:val="22"/>
                <w:lang w:val="en-GB"/>
              </w:rPr>
              <w:t>Guideline on the Safe Use and Handling of Cytotoxic Drugs</w:t>
            </w:r>
          </w:p>
          <w:p w:rsidR="001A0C6B" w:rsidRPr="00762C19" w:rsidRDefault="001A0C6B" w:rsidP="0008514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1A0C6B" w:rsidRDefault="0087414D" w:rsidP="0008514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36" w:history="1">
              <w:r w:rsidR="001A0C6B" w:rsidRPr="00762C19">
                <w:rPr>
                  <w:rStyle w:val="Hyperlink"/>
                  <w:color w:val="000000" w:themeColor="text1"/>
                  <w:u w:val="none"/>
                </w:rPr>
                <w:t>https://www.hse.ie/eng/staff/safetywellbeing/healthsafetyand%20wellbeing/hse%20guideline%20on%20the%20safe%20handling%20and%20use%20of%20cytotox%20drugs%20%20aug%202016.pdf</w:t>
              </w:r>
            </w:hyperlink>
          </w:p>
          <w:p w:rsidR="001A0C6B" w:rsidRPr="00E51B7E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Pr="00762C19" w:rsidRDefault="001A0C6B" w:rsidP="0008514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762C19">
              <w:rPr>
                <w:color w:val="000000" w:themeColor="text1"/>
                <w:szCs w:val="22"/>
                <w:lang w:val="en-GB"/>
              </w:rPr>
              <w:t>HSE Policy on Statutory Occupational Safety and Health Training</w:t>
            </w:r>
          </w:p>
          <w:p w:rsidR="001A0C6B" w:rsidRPr="00762C19" w:rsidRDefault="001A0C6B" w:rsidP="0008514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1A0C6B" w:rsidRDefault="0087414D" w:rsidP="0008514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37" w:history="1">
              <w:r w:rsidR="001A0C6B" w:rsidRPr="00762C19">
                <w:rPr>
                  <w:rStyle w:val="Hyperlink"/>
                  <w:color w:val="000000" w:themeColor="text1"/>
                  <w:u w:val="none"/>
                </w:rPr>
                <w:t>https://www.hse.ie/eng/staff/safetywellbeing/healthsafetyand%20wellbeing/hse%20policy%20for%20health%20and%20safety%20statutory%20training.pdf</w:t>
              </w:r>
            </w:hyperlink>
          </w:p>
          <w:p w:rsidR="00BF5759" w:rsidRPr="00E51B7E" w:rsidRDefault="00BF5759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Pr="00EA19CF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 w:themeColor="text1"/>
                <w:szCs w:val="22"/>
                <w:lang w:val="en-GB"/>
              </w:rPr>
            </w:pPr>
            <w:r w:rsidRPr="00EA19CF">
              <w:rPr>
                <w:b/>
                <w:color w:val="000000" w:themeColor="text1"/>
                <w:szCs w:val="22"/>
                <w:lang w:val="en-GB"/>
              </w:rPr>
              <w:t>HR</w:t>
            </w: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Pr="00E51B7E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E51B7E">
              <w:rPr>
                <w:color w:val="000000" w:themeColor="text1"/>
                <w:szCs w:val="22"/>
                <w:lang w:val="en-GB"/>
              </w:rPr>
              <w:t>HSE Employee Handbook</w:t>
            </w:r>
          </w:p>
          <w:p w:rsidR="001A0C6B" w:rsidRPr="00E51B7E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1A0C6B" w:rsidRPr="00574184" w:rsidRDefault="0087414D" w:rsidP="009943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hyperlink r:id="rId38" w:history="1">
              <w:r w:rsidR="001A0C6B" w:rsidRPr="00E51B7E">
                <w:rPr>
                  <w:rStyle w:val="Hyperlink"/>
                  <w:color w:val="000000" w:themeColor="text1"/>
                  <w:u w:val="none"/>
                </w:rPr>
                <w:t>https://www.hse.ie/eng/staff/resources/employee-resource-pack/employee-handbook-2017.pdf</w:t>
              </w:r>
            </w:hyperlink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574184">
              <w:rPr>
                <w:color w:val="000000" w:themeColor="text1"/>
                <w:szCs w:val="22"/>
                <w:lang w:val="en-GB"/>
              </w:rPr>
              <w:lastRenderedPageBreak/>
              <w:t xml:space="preserve">Terms and Conditions of Employment </w:t>
            </w:r>
          </w:p>
          <w:p w:rsidR="001A0C6B" w:rsidRPr="0057418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1A0C6B" w:rsidRDefault="0087414D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39" w:history="1">
              <w:r w:rsidR="001A0C6B" w:rsidRPr="00574184">
                <w:rPr>
                  <w:rStyle w:val="Hyperlink"/>
                  <w:color w:val="000000" w:themeColor="text1"/>
                  <w:u w:val="none"/>
                </w:rPr>
                <w:t>https://www.hse.ie/eng/staff/resources/terms-conditions-of-employment/revised-guidelines-on-terms-and-conditions-of-employment-march-2017.pdf</w:t>
              </w:r>
            </w:hyperlink>
          </w:p>
          <w:p w:rsidR="001A0C6B" w:rsidRPr="0057418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574184">
              <w:rPr>
                <w:color w:val="000000" w:themeColor="text1"/>
                <w:szCs w:val="22"/>
                <w:lang w:val="en-GB"/>
              </w:rPr>
              <w:t>Managing Attendance Policy and Procedures</w:t>
            </w:r>
          </w:p>
          <w:p w:rsidR="001A0C6B" w:rsidRPr="0057418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1A0C6B" w:rsidRDefault="0087414D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40" w:history="1">
              <w:r w:rsidR="001A0C6B" w:rsidRPr="00574184">
                <w:rPr>
                  <w:rStyle w:val="Hyperlink"/>
                  <w:color w:val="000000" w:themeColor="text1"/>
                  <w:u w:val="none"/>
                </w:rPr>
                <w:t>https://www.hse.ie/eng/staff/resources/hrppg/managing%20attendance%20policy%20revised%20may%202014.pdf</w:t>
              </w:r>
            </w:hyperlink>
          </w:p>
          <w:p w:rsidR="001A0C6B" w:rsidRPr="0057418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574184">
              <w:rPr>
                <w:color w:val="000000" w:themeColor="text1"/>
                <w:szCs w:val="22"/>
                <w:lang w:val="en-GB"/>
              </w:rPr>
              <w:t xml:space="preserve">Sick Leave Policy </w:t>
            </w:r>
          </w:p>
          <w:p w:rsidR="001A0C6B" w:rsidRPr="0057418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1A0C6B" w:rsidRDefault="0087414D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41" w:history="1">
              <w:r w:rsidR="001A0C6B" w:rsidRPr="00574184">
                <w:rPr>
                  <w:rStyle w:val="Hyperlink"/>
                  <w:color w:val="000000" w:themeColor="text1"/>
                  <w:u w:val="none"/>
                </w:rPr>
                <w:t>https://www.hse.ie/eng/staff/benefitsservices/timeoff/sick-leave.html</w:t>
              </w:r>
            </w:hyperlink>
          </w:p>
          <w:p w:rsidR="001A0C6B" w:rsidRPr="0057418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574184">
              <w:rPr>
                <w:color w:val="000000" w:themeColor="text1"/>
                <w:szCs w:val="22"/>
                <w:lang w:val="en-GB"/>
              </w:rPr>
              <w:t>Disciplinary Procedures for Employees of the HSE</w:t>
            </w:r>
          </w:p>
          <w:p w:rsidR="001A0C6B" w:rsidRPr="0057418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1A0C6B" w:rsidRDefault="0087414D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42" w:history="1">
              <w:r w:rsidR="001A0C6B" w:rsidRPr="00574184">
                <w:rPr>
                  <w:rStyle w:val="Hyperlink"/>
                  <w:color w:val="000000" w:themeColor="text1"/>
                  <w:u w:val="none"/>
                </w:rPr>
                <w:t>https://www.hse.ie/eng/staff/resources/hrppg/disciplinary-procedure-for-employees-of-hse-2007.html</w:t>
              </w:r>
            </w:hyperlink>
          </w:p>
          <w:p w:rsidR="001A0C6B" w:rsidRPr="0057418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Pr="0057418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9E5746">
              <w:rPr>
                <w:b/>
                <w:color w:val="000000" w:themeColor="text1"/>
                <w:szCs w:val="24"/>
                <w:lang w:val="en-GB"/>
              </w:rPr>
              <w:t>Corporate</w:t>
            </w: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574184">
              <w:rPr>
                <w:color w:val="000000" w:themeColor="text1"/>
                <w:szCs w:val="22"/>
                <w:lang w:val="en-GB"/>
              </w:rPr>
              <w:t>Freedom of Information Legislation</w:t>
            </w:r>
          </w:p>
          <w:p w:rsidR="001A0C6B" w:rsidRPr="0057418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1A0C6B" w:rsidRPr="001219F2" w:rsidRDefault="0087414D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</w:rPr>
            </w:pPr>
            <w:hyperlink r:id="rId43" w:history="1">
              <w:r w:rsidR="001A0C6B" w:rsidRPr="00574184">
                <w:rPr>
                  <w:rStyle w:val="Hyperlink"/>
                  <w:color w:val="000000" w:themeColor="text1"/>
                  <w:u w:val="none"/>
                </w:rPr>
                <w:t>https://www.hse.ie/eng/services/yourhealthservice/info/foi/</w:t>
              </w:r>
            </w:hyperlink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574184">
              <w:rPr>
                <w:color w:val="000000" w:themeColor="text1"/>
                <w:szCs w:val="22"/>
                <w:lang w:val="en-GB"/>
              </w:rPr>
              <w:t xml:space="preserve">Code of Standards and Behaviour </w:t>
            </w:r>
          </w:p>
          <w:p w:rsidR="001A0C6B" w:rsidRPr="0057418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1A0C6B" w:rsidRDefault="0087414D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44" w:history="1">
              <w:r w:rsidR="001A0C6B" w:rsidRPr="00574184">
                <w:rPr>
                  <w:rStyle w:val="Hyperlink"/>
                  <w:color w:val="000000" w:themeColor="text1"/>
                  <w:u w:val="none"/>
                </w:rPr>
                <w:t>https://www.hse.ie/eng/staff/resources/codeofstandards.pdf</w:t>
              </w:r>
            </w:hyperlink>
          </w:p>
          <w:p w:rsidR="001A0C6B" w:rsidRPr="0057418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F161B4" w:rsidTr="00085144">
        <w:tc>
          <w:tcPr>
            <w:tcW w:w="5671" w:type="dxa"/>
          </w:tcPr>
          <w:p w:rsidR="001A0C6B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F161B4">
              <w:rPr>
                <w:color w:val="000000" w:themeColor="text1"/>
                <w:szCs w:val="22"/>
                <w:lang w:val="en-GB"/>
              </w:rPr>
              <w:t>Dignity at Work Policy</w:t>
            </w:r>
          </w:p>
          <w:p w:rsidR="001A0C6B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1A0C6B" w:rsidRDefault="0087414D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45" w:history="1">
              <w:r w:rsidR="001A0C6B" w:rsidRPr="00574184">
                <w:rPr>
                  <w:rStyle w:val="Hyperlink"/>
                  <w:color w:val="000000" w:themeColor="text1"/>
                  <w:u w:val="none"/>
                </w:rPr>
                <w:t>https://www.hse.ie/eng/staff/resources/hrppg/dignity-at-work-policy.html</w:t>
              </w:r>
            </w:hyperlink>
          </w:p>
          <w:p w:rsidR="001A0C6B" w:rsidRPr="00F161B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lang w:val="en-GB"/>
              </w:rPr>
            </w:pPr>
            <w:r w:rsidRPr="00F161B4">
              <w:rPr>
                <w:color w:val="000000" w:themeColor="text1"/>
                <w:szCs w:val="22"/>
                <w:lang w:val="en-GB"/>
              </w:rPr>
              <w:t xml:space="preserve"> </w:t>
            </w:r>
          </w:p>
        </w:tc>
        <w:tc>
          <w:tcPr>
            <w:tcW w:w="1842" w:type="dxa"/>
          </w:tcPr>
          <w:p w:rsidR="001A0C6B" w:rsidRPr="00F161B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lang w:val="en-GB"/>
              </w:rPr>
            </w:pPr>
          </w:p>
        </w:tc>
        <w:tc>
          <w:tcPr>
            <w:tcW w:w="1842" w:type="dxa"/>
          </w:tcPr>
          <w:p w:rsidR="001A0C6B" w:rsidRPr="00F161B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lang w:val="en-GB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574184">
              <w:rPr>
                <w:color w:val="000000" w:themeColor="text1"/>
                <w:szCs w:val="22"/>
                <w:lang w:val="en-GB"/>
              </w:rPr>
              <w:t>Social and Digital Media Policy and Guidance for HSE E</w:t>
            </w:r>
            <w:r w:rsidRPr="00574184">
              <w:rPr>
                <w:color w:val="000000" w:themeColor="text1"/>
                <w:szCs w:val="22"/>
                <w:lang w:val="en-GB"/>
              </w:rPr>
              <w:t>m</w:t>
            </w:r>
            <w:r w:rsidRPr="00574184">
              <w:rPr>
                <w:color w:val="000000" w:themeColor="text1"/>
                <w:szCs w:val="22"/>
                <w:lang w:val="en-GB"/>
              </w:rPr>
              <w:t>ployees</w:t>
            </w:r>
          </w:p>
          <w:p w:rsidR="001A0C6B" w:rsidRPr="0057418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1A0C6B" w:rsidRDefault="0087414D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46" w:history="1">
              <w:r w:rsidR="001A0C6B" w:rsidRPr="00574184">
                <w:rPr>
                  <w:rStyle w:val="Hyperlink"/>
                  <w:color w:val="000000" w:themeColor="text1"/>
                  <w:u w:val="none"/>
                </w:rPr>
                <w:t>https://www.hse.ie/eng/about/who/communications/digital/social-media/social-media-and-digital-policy/social-media-policy-staff-use-guidelines.pdf</w:t>
              </w:r>
            </w:hyperlink>
          </w:p>
          <w:p w:rsidR="001B301C" w:rsidRPr="00574184" w:rsidRDefault="001B301C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574184">
              <w:rPr>
                <w:color w:val="000000" w:themeColor="text1"/>
                <w:szCs w:val="22"/>
                <w:lang w:val="en-GB"/>
              </w:rPr>
              <w:t>Ethics in Public Office (Grade VIII and above)</w:t>
            </w:r>
          </w:p>
          <w:p w:rsidR="001A0C6B" w:rsidRPr="0057418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1A0C6B" w:rsidRPr="00574184" w:rsidRDefault="0087414D" w:rsidP="00BE10E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hyperlink r:id="rId47" w:history="1">
              <w:r w:rsidR="001A0C6B" w:rsidRPr="00574184">
                <w:rPr>
                  <w:rStyle w:val="Hyperlink"/>
                  <w:color w:val="000000" w:themeColor="text1"/>
                  <w:u w:val="none"/>
                </w:rPr>
                <w:t>https://www.hse.ie/eng/staff/resources/ethics/</w:t>
              </w:r>
            </w:hyperlink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rPr>
          <w:trHeight w:val="547"/>
        </w:trPr>
        <w:tc>
          <w:tcPr>
            <w:tcW w:w="5671" w:type="dxa"/>
          </w:tcPr>
          <w:p w:rsidR="001A0C6B" w:rsidRDefault="009943B2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>
              <w:rPr>
                <w:color w:val="000000" w:themeColor="text1"/>
                <w:szCs w:val="22"/>
                <w:lang w:val="en-GB"/>
              </w:rPr>
              <w:t>P</w:t>
            </w:r>
            <w:r w:rsidR="001A0C6B" w:rsidRPr="00574184">
              <w:rPr>
                <w:color w:val="000000" w:themeColor="text1"/>
                <w:szCs w:val="22"/>
                <w:lang w:val="en-GB"/>
              </w:rPr>
              <w:t>olicy Statement on Fraud and Corruption</w:t>
            </w:r>
          </w:p>
          <w:p w:rsidR="001A0C6B" w:rsidRPr="00574184" w:rsidRDefault="0087414D" w:rsidP="009943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hyperlink r:id="rId48" w:history="1">
              <w:r w:rsidR="001A0C6B" w:rsidRPr="00574184">
                <w:rPr>
                  <w:rStyle w:val="Hyperlink"/>
                  <w:color w:val="000000" w:themeColor="text1"/>
                  <w:u w:val="none"/>
                </w:rPr>
                <w:t>https://www.hse.ie/eng/staff/resources/hrppg/policy-statement-on-fraud-and-corruption.html</w:t>
              </w:r>
            </w:hyperlink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574184">
              <w:rPr>
                <w:color w:val="000000" w:themeColor="text1"/>
                <w:szCs w:val="22"/>
                <w:lang w:val="en-GB"/>
              </w:rPr>
              <w:t>National Financial Regulations - Travel and Subsistence</w:t>
            </w:r>
          </w:p>
          <w:p w:rsidR="001A0C6B" w:rsidRPr="0057418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1A0C6B" w:rsidRDefault="0087414D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49" w:history="1">
              <w:r w:rsidR="001A0C6B" w:rsidRPr="00574184">
                <w:rPr>
                  <w:rStyle w:val="Hyperlink"/>
                  <w:color w:val="000000" w:themeColor="text1"/>
                  <w:u w:val="none"/>
                </w:rPr>
                <w:t>https://www.hse.ie/eng/staff/resources/financial%20regulations/nfr-5-travel-and-subsistence.pdf</w:t>
              </w:r>
            </w:hyperlink>
          </w:p>
          <w:p w:rsidR="001A0C6B" w:rsidRPr="0057418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Pr="0057418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574184">
              <w:rPr>
                <w:color w:val="000000" w:themeColor="text1"/>
                <w:szCs w:val="22"/>
                <w:lang w:val="en-GB"/>
              </w:rPr>
              <w:lastRenderedPageBreak/>
              <w:t>The Policy for the Management of Consumer Feedback to include Comments, Compliments and Complaints in the HSE</w:t>
            </w:r>
          </w:p>
          <w:p w:rsidR="001A0C6B" w:rsidRPr="0057418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  <w:p w:rsidR="001A0C6B" w:rsidRPr="00574184" w:rsidRDefault="0087414D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yperlink"/>
                <w:color w:val="000000" w:themeColor="text1"/>
                <w:u w:val="none"/>
              </w:rPr>
            </w:pPr>
            <w:hyperlink r:id="rId50" w:history="1">
              <w:r w:rsidR="001A0C6B" w:rsidRPr="00574184">
                <w:rPr>
                  <w:rStyle w:val="Hyperlink"/>
                  <w:color w:val="000000" w:themeColor="text1"/>
                  <w:u w:val="none"/>
                </w:rPr>
                <w:t>https://www.hse.ie/eng/about/qavd/complaints/ysysguidance/</w:t>
              </w:r>
            </w:hyperlink>
          </w:p>
          <w:p w:rsidR="001A0C6B" w:rsidRPr="00574184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c>
          <w:tcPr>
            <w:tcW w:w="5671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 w:themeColor="text1"/>
                <w:szCs w:val="22"/>
                <w:lang w:val="en-GB"/>
              </w:rPr>
            </w:pPr>
            <w:r w:rsidRPr="00BF7146">
              <w:rPr>
                <w:b/>
                <w:color w:val="000000" w:themeColor="text1"/>
                <w:szCs w:val="22"/>
                <w:lang w:val="en-GB"/>
              </w:rPr>
              <w:t>External Documents</w:t>
            </w: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  <w:tr w:rsidR="001A0C6B" w:rsidRPr="00BF7146" w:rsidTr="00085144">
        <w:trPr>
          <w:trHeight w:val="296"/>
        </w:trPr>
        <w:tc>
          <w:tcPr>
            <w:tcW w:w="5671" w:type="dxa"/>
          </w:tcPr>
          <w:p w:rsidR="001A0C6B" w:rsidRPr="00BF7146" w:rsidRDefault="001A0C6B" w:rsidP="001B301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  <w:lang w:val="en-GB"/>
              </w:rPr>
            </w:pPr>
            <w:r w:rsidRPr="00BF7146">
              <w:rPr>
                <w:color w:val="000000" w:themeColor="text1"/>
                <w:szCs w:val="22"/>
                <w:lang w:val="en-GB"/>
              </w:rPr>
              <w:t>Health Care Professionals who could be in receipt of Tran</w:t>
            </w:r>
            <w:r w:rsidRPr="00BF7146">
              <w:rPr>
                <w:color w:val="000000" w:themeColor="text1"/>
                <w:szCs w:val="22"/>
                <w:lang w:val="en-GB"/>
              </w:rPr>
              <w:t>s</w:t>
            </w:r>
            <w:r w:rsidRPr="00BF7146">
              <w:rPr>
                <w:color w:val="000000" w:themeColor="text1"/>
                <w:szCs w:val="22"/>
                <w:lang w:val="en-GB"/>
              </w:rPr>
              <w:t>fers of Value from the Pharmaceutical Industry must read the IPHA Code of Practice for the Pharmaceutical Industry</w:t>
            </w: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A0C6B" w:rsidRPr="00BF7146" w:rsidRDefault="001A0C6B" w:rsidP="0008514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Cs w:val="22"/>
              </w:rPr>
            </w:pPr>
          </w:p>
        </w:tc>
      </w:tr>
    </w:tbl>
    <w:p w:rsidR="001A0C6B" w:rsidRDefault="001A0C6B" w:rsidP="001A0C6B">
      <w:pPr>
        <w:pStyle w:val="PS-H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0C6B" w:rsidRDefault="001A0C6B" w:rsidP="001A0C6B">
      <w:pPr>
        <w:pStyle w:val="PS-Body1"/>
        <w:rPr>
          <w:b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Please note that the above list is not exhaustive and is subject to change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Further information is available on the HSE Website</w:t>
      </w:r>
      <w:r w:rsidRPr="00EA19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</w:t>
      </w:r>
      <w:r w:rsidRPr="00EA19CF">
        <w:rPr>
          <w:rFonts w:ascii="Times New Roman" w:hAnsi="Times New Roman" w:cs="Times New Roman"/>
          <w:b/>
          <w:sz w:val="22"/>
          <w:szCs w:val="22"/>
        </w:rPr>
        <w:t xml:space="preserve">www.hse.ie. </w:t>
      </w:r>
    </w:p>
    <w:p w:rsidR="001A0C6B" w:rsidRPr="008E4593" w:rsidRDefault="001A0C6B" w:rsidP="001A0C6B">
      <w:pPr>
        <w:pStyle w:val="PS-Body1"/>
        <w:rPr>
          <w:b/>
        </w:rPr>
      </w:pPr>
    </w:p>
    <w:p w:rsidR="001A0C6B" w:rsidRPr="00BF7146" w:rsidRDefault="001A0C6B" w:rsidP="001A0C6B">
      <w:pPr>
        <w:pStyle w:val="PS-Body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It is important that each Line Manager ensures that the appropriate Policies and Procedures are communicated to employees under their area of responsibility (for example, please see Appendix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IV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 Nursing Policy Information).</w:t>
      </w:r>
    </w:p>
    <w:p w:rsidR="001A0C6B" w:rsidRPr="00BF7146" w:rsidRDefault="001A0C6B" w:rsidP="001A0C6B">
      <w:pPr>
        <w:pStyle w:val="PS-H2"/>
        <w:rPr>
          <w:rStyle w:val="03"/>
          <w:rFonts w:ascii="Times New Roman" w:hAnsi="Times New Roman" w:cs="Times New Roman"/>
          <w:color w:val="000000" w:themeColor="text1"/>
        </w:rPr>
      </w:pPr>
      <w:r w:rsidRPr="00BF7146">
        <w:rPr>
          <w:rStyle w:val="03"/>
          <w:rFonts w:ascii="Times New Roman" w:hAnsi="Times New Roman" w:cs="Times New Roman"/>
          <w:color w:val="000000" w:themeColor="text1"/>
        </w:rPr>
        <w:t>STATEMENT THAT THE DEPARTMENTAL</w:t>
      </w:r>
      <w:r>
        <w:rPr>
          <w:rStyle w:val="03"/>
          <w:rFonts w:ascii="Times New Roman" w:hAnsi="Times New Roman" w:cs="Times New Roman"/>
          <w:color w:val="000000" w:themeColor="text1"/>
        </w:rPr>
        <w:t>/SITE</w:t>
      </w:r>
      <w:r w:rsidRPr="00BF7146">
        <w:rPr>
          <w:rStyle w:val="03"/>
          <w:rFonts w:ascii="Times New Roman" w:hAnsi="Times New Roman" w:cs="Times New Roman"/>
          <w:color w:val="000000" w:themeColor="text1"/>
        </w:rPr>
        <w:t xml:space="preserve"> INDUCTION </w:t>
      </w:r>
      <w:r w:rsidR="00691872">
        <w:rPr>
          <w:rStyle w:val="03"/>
          <w:rFonts w:ascii="Times New Roman" w:hAnsi="Times New Roman" w:cs="Times New Roman"/>
          <w:color w:val="000000" w:themeColor="text1"/>
        </w:rPr>
        <w:t>CHECKLIST</w:t>
      </w:r>
      <w:r w:rsidRPr="00BF7146">
        <w:rPr>
          <w:rStyle w:val="03"/>
          <w:rFonts w:ascii="Times New Roman" w:hAnsi="Times New Roman" w:cs="Times New Roman"/>
          <w:color w:val="000000" w:themeColor="text1"/>
        </w:rPr>
        <w:t xml:space="preserve"> </w:t>
      </w:r>
      <w:r w:rsidR="000F0528">
        <w:rPr>
          <w:rStyle w:val="03"/>
          <w:rFonts w:ascii="Times New Roman" w:hAnsi="Times New Roman" w:cs="Times New Roman"/>
          <w:color w:val="000000" w:themeColor="text1"/>
        </w:rPr>
        <w:t xml:space="preserve">– SUPPLEMENTAL </w:t>
      </w:r>
      <w:r w:rsidRPr="00BF7146">
        <w:rPr>
          <w:rStyle w:val="03"/>
          <w:rFonts w:ascii="Times New Roman" w:hAnsi="Times New Roman" w:cs="Times New Roman"/>
          <w:color w:val="000000" w:themeColor="text1"/>
        </w:rPr>
        <w:t>HAS BEEN COMPLETED</w:t>
      </w:r>
    </w:p>
    <w:p w:rsidR="001A0C6B" w:rsidRDefault="001A0C6B" w:rsidP="001A0C6B">
      <w:pPr>
        <w:pStyle w:val="PS-Body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0C6B" w:rsidRPr="00BF7146" w:rsidRDefault="001A0C6B" w:rsidP="001A0C6B">
      <w:pPr>
        <w:pStyle w:val="PS-Body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I wish to confirm that I have received an induction to the department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/site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as set out above.</w:t>
      </w:r>
    </w:p>
    <w:p w:rsidR="001A0C6B" w:rsidRPr="00BF7146" w:rsidRDefault="001A0C6B" w:rsidP="001A0C6B">
      <w:pPr>
        <w:pStyle w:val="PS-H2"/>
        <w:rPr>
          <w:rStyle w:val="03"/>
          <w:rFonts w:ascii="Times New Roman" w:hAnsi="Times New Roman" w:cs="Times New Roman"/>
          <w:color w:val="000000" w:themeColor="text1"/>
        </w:rPr>
      </w:pPr>
      <w:r w:rsidRPr="00BF7146">
        <w:rPr>
          <w:rStyle w:val="03"/>
          <w:rFonts w:ascii="Times New Roman" w:hAnsi="Times New Roman" w:cs="Times New Roman"/>
          <w:color w:val="000000" w:themeColor="text1"/>
        </w:rPr>
        <w:t>Signed by: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3572"/>
        <w:gridCol w:w="1814"/>
      </w:tblGrid>
      <w:tr w:rsidR="001A0C6B" w:rsidRPr="00BF7146" w:rsidTr="00085144">
        <w:trPr>
          <w:trHeight w:val="478"/>
        </w:trPr>
        <w:tc>
          <w:tcPr>
            <w:tcW w:w="36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Employee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C6B" w:rsidRPr="00BF7146" w:rsidRDefault="001A0C6B" w:rsidP="00085144">
            <w:pPr>
              <w:pStyle w:val="PS-H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A0C6B" w:rsidRPr="00BF7146" w:rsidTr="00085144">
        <w:trPr>
          <w:trHeight w:val="113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PRINT NAME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A0C6B" w:rsidRPr="00BF7146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1A0C6B" w:rsidRPr="00BF7146" w:rsidRDefault="001A0C6B" w:rsidP="001A0C6B">
      <w:pPr>
        <w:pStyle w:val="PS-H2"/>
        <w:rPr>
          <w:rStyle w:val="03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3572"/>
        <w:gridCol w:w="1814"/>
      </w:tblGrid>
      <w:tr w:rsidR="001A0C6B" w:rsidRPr="00BF7146" w:rsidTr="00085144">
        <w:trPr>
          <w:trHeight w:val="478"/>
        </w:trPr>
        <w:tc>
          <w:tcPr>
            <w:tcW w:w="36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Line Manager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C6B" w:rsidRPr="00BF7146" w:rsidRDefault="001A0C6B" w:rsidP="00085144">
            <w:pPr>
              <w:pStyle w:val="PS-H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A0C6B" w:rsidRPr="00BF7146" w:rsidTr="00085144">
        <w:trPr>
          <w:trHeight w:val="113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PRINT NAME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A0C6B" w:rsidRPr="00BF7146" w:rsidRDefault="001A0C6B" w:rsidP="00085144">
            <w:pPr>
              <w:pStyle w:val="PS-Table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C6B" w:rsidRPr="00BF7146" w:rsidRDefault="001A0C6B" w:rsidP="000851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BA69A7" w:rsidRDefault="00BA69A7" w:rsidP="00506119">
      <w:pPr>
        <w:pStyle w:val="h1"/>
        <w:rPr>
          <w:rStyle w:val="04"/>
          <w:color w:val="000000" w:themeColor="text1"/>
          <w:szCs w:val="22"/>
        </w:rPr>
      </w:pPr>
    </w:p>
    <w:p w:rsidR="00BA69A7" w:rsidRDefault="00BA69A7">
      <w:pPr>
        <w:rPr>
          <w:rStyle w:val="04"/>
          <w:rFonts w:cs="HelveticaNeueLTStd-BdCn"/>
          <w:b/>
          <w:bCs/>
          <w:color w:val="000000" w:themeColor="text1"/>
          <w:sz w:val="40"/>
          <w:szCs w:val="22"/>
          <w:lang w:val="en-GB"/>
        </w:rPr>
      </w:pPr>
      <w:r>
        <w:rPr>
          <w:rStyle w:val="04"/>
          <w:color w:val="000000" w:themeColor="text1"/>
          <w:szCs w:val="22"/>
        </w:rPr>
        <w:br w:type="page"/>
      </w:r>
    </w:p>
    <w:p w:rsidR="00506119" w:rsidRPr="0068740D" w:rsidRDefault="00FB5D30" w:rsidP="00506119">
      <w:pPr>
        <w:pStyle w:val="h1"/>
      </w:pPr>
      <w:bookmarkStart w:id="24" w:name="_Toc36210165"/>
      <w:bookmarkStart w:id="25" w:name="_Toc35894590"/>
      <w:bookmarkStart w:id="26" w:name="_Toc36036163"/>
      <w:r w:rsidRPr="00BE10E3">
        <w:lastRenderedPageBreak/>
        <w:t>Appendix I</w:t>
      </w:r>
      <w:r w:rsidR="000F0528">
        <w:t xml:space="preserve"> </w:t>
      </w:r>
      <w:r w:rsidR="00F770A1" w:rsidRPr="00BE10E3">
        <w:t xml:space="preserve">- </w:t>
      </w:r>
      <w:r w:rsidR="00506119" w:rsidRPr="00BE10E3">
        <w:t>On-Call Campaign Training for</w:t>
      </w:r>
      <w:r w:rsidR="0068740D" w:rsidRPr="00BE10E3">
        <w:t xml:space="preserve"> </w:t>
      </w:r>
      <w:r w:rsidR="00506119" w:rsidRPr="00BE10E3">
        <w:t>Doctors, Nurses and Healthcare Assistants</w:t>
      </w:r>
      <w:bookmarkEnd w:id="24"/>
    </w:p>
    <w:p w:rsidR="00744E52" w:rsidRDefault="00744E52" w:rsidP="00506119">
      <w:pPr>
        <w:rPr>
          <w:lang w:val="en-IE"/>
        </w:rPr>
      </w:pPr>
      <w:r>
        <w:rPr>
          <w:lang w:val="en-IE"/>
        </w:rPr>
        <w:t xml:space="preserve">Mandatory Training requirements are </w:t>
      </w:r>
      <w:r w:rsidR="00A963DD">
        <w:rPr>
          <w:lang w:val="en-IE"/>
        </w:rPr>
        <w:t xml:space="preserve">generally </w:t>
      </w:r>
      <w:r>
        <w:rPr>
          <w:lang w:val="en-IE"/>
        </w:rPr>
        <w:t>determined by Local Services.  The table below outlines courses that may be helpful in this regard.</w:t>
      </w:r>
    </w:p>
    <w:p w:rsidR="00506119" w:rsidRPr="00BE10E3" w:rsidRDefault="00506119" w:rsidP="00506119">
      <w:pPr>
        <w:rPr>
          <w:sz w:val="20"/>
          <w:lang w:val="en-IE"/>
        </w:rPr>
      </w:pPr>
    </w:p>
    <w:p w:rsidR="00506119" w:rsidRPr="00BE10E3" w:rsidRDefault="00506119" w:rsidP="00506119">
      <w:pPr>
        <w:rPr>
          <w:b/>
          <w:sz w:val="24"/>
          <w:szCs w:val="24"/>
          <w:lang w:val="en-IE"/>
        </w:rPr>
      </w:pPr>
      <w:r w:rsidRPr="00BE10E3">
        <w:rPr>
          <w:b/>
          <w:sz w:val="24"/>
          <w:szCs w:val="24"/>
          <w:lang w:val="en-IE"/>
        </w:rPr>
        <w:t>Doctors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06119" w:rsidRPr="00BE10E3" w:rsidTr="00A30FC1">
        <w:tc>
          <w:tcPr>
            <w:tcW w:w="4621" w:type="dxa"/>
          </w:tcPr>
          <w:p w:rsidR="00506119" w:rsidRPr="000E574C" w:rsidRDefault="00506119" w:rsidP="00A30FC1">
            <w:pPr>
              <w:rPr>
                <w:rFonts w:ascii="Times New Roman" w:hAnsi="Times New Roman"/>
                <w:b/>
                <w:szCs w:val="22"/>
                <w:lang w:val="en-IE"/>
              </w:rPr>
            </w:pPr>
            <w:r w:rsidRPr="000E574C">
              <w:rPr>
                <w:rFonts w:ascii="Times New Roman" w:hAnsi="Times New Roman"/>
                <w:b/>
                <w:szCs w:val="22"/>
                <w:lang w:val="en-IE"/>
              </w:rPr>
              <w:t>Mandatory</w:t>
            </w:r>
          </w:p>
        </w:tc>
        <w:tc>
          <w:tcPr>
            <w:tcW w:w="4621" w:type="dxa"/>
          </w:tcPr>
          <w:p w:rsidR="00506119" w:rsidRPr="000E574C" w:rsidRDefault="0076285D" w:rsidP="0076285D">
            <w:pPr>
              <w:rPr>
                <w:rFonts w:ascii="Times New Roman" w:hAnsi="Times New Roman"/>
                <w:b/>
                <w:szCs w:val="22"/>
                <w:lang w:val="en-IE"/>
              </w:rPr>
            </w:pPr>
            <w:r w:rsidRPr="000E574C">
              <w:rPr>
                <w:rFonts w:ascii="Times New Roman" w:hAnsi="Times New Roman"/>
                <w:b/>
                <w:szCs w:val="22"/>
                <w:lang w:val="en-IE"/>
              </w:rPr>
              <w:t>To Be Determined By Local Management</w:t>
            </w:r>
          </w:p>
        </w:tc>
      </w:tr>
      <w:tr w:rsidR="00506119" w:rsidRPr="00BE10E3" w:rsidTr="00A30FC1">
        <w:tc>
          <w:tcPr>
            <w:tcW w:w="4621" w:type="dxa"/>
          </w:tcPr>
          <w:p w:rsidR="00506119" w:rsidRPr="00BE10E3" w:rsidRDefault="00027930" w:rsidP="00A30FC1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Chi</w:t>
            </w:r>
            <w:r w:rsidR="002A43D5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ldren First Certificate (</w:t>
            </w:r>
            <w:r w:rsidR="002A43D5" w:rsidRPr="00BE10E3">
              <w:rPr>
                <w:rFonts w:ascii="Times New Roman" w:hAnsi="Times New Roman"/>
                <w:b/>
                <w:sz w:val="21"/>
                <w:szCs w:val="21"/>
                <w:lang w:val="en-IE"/>
              </w:rPr>
              <w:t>www.hseland.ie</w:t>
            </w:r>
            <w:r w:rsidR="002A43D5"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- 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HSE Policy for all Employees)</w:t>
            </w:r>
          </w:p>
        </w:tc>
        <w:tc>
          <w:tcPr>
            <w:tcW w:w="4621" w:type="dxa"/>
          </w:tcPr>
          <w:p w:rsidR="00506119" w:rsidRPr="00BE10E3" w:rsidRDefault="00611885" w:rsidP="00A30FC1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Prevention and Management of Work-Related A</w:t>
            </w: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g</w:t>
            </w: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gression &amp; Violence </w:t>
            </w:r>
            <w:r w:rsidR="00506119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Certificate</w:t>
            </w:r>
          </w:p>
        </w:tc>
      </w:tr>
      <w:tr w:rsidR="00506119" w:rsidRPr="00BE10E3" w:rsidTr="00A30FC1">
        <w:tc>
          <w:tcPr>
            <w:tcW w:w="4621" w:type="dxa"/>
          </w:tcPr>
          <w:p w:rsidR="00611885" w:rsidRPr="00BE10E3" w:rsidRDefault="00506119" w:rsidP="00A30FC1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Manual Handling</w:t>
            </w:r>
            <w:r w:rsidR="004D15EE"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</w:t>
            </w:r>
            <w:r w:rsidR="00322B4B"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and People Handling </w:t>
            </w:r>
            <w:r w:rsidR="00611885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e-learning</w:t>
            </w:r>
          </w:p>
          <w:p w:rsidR="00506119" w:rsidRPr="00BE10E3" w:rsidRDefault="004D15EE" w:rsidP="00A30FC1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Certificate</w:t>
            </w:r>
            <w:r w:rsidR="002A43D5"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(</w:t>
            </w:r>
            <w:r w:rsidR="002A43D5" w:rsidRPr="00BE10E3">
              <w:rPr>
                <w:rFonts w:ascii="Times New Roman" w:hAnsi="Times New Roman"/>
                <w:b/>
                <w:sz w:val="21"/>
                <w:szCs w:val="21"/>
                <w:lang w:val="en-IE"/>
              </w:rPr>
              <w:t>www.hseland.ie</w:t>
            </w:r>
            <w:r w:rsidR="00027930" w:rsidRPr="00BE10E3">
              <w:rPr>
                <w:rFonts w:ascii="Times New Roman" w:hAnsi="Times New Roman"/>
                <w:b/>
                <w:sz w:val="21"/>
                <w:szCs w:val="21"/>
                <w:lang w:val="en-IE"/>
              </w:rPr>
              <w:t>)</w:t>
            </w:r>
          </w:p>
        </w:tc>
        <w:tc>
          <w:tcPr>
            <w:tcW w:w="4621" w:type="dxa"/>
          </w:tcPr>
          <w:p w:rsidR="00506119" w:rsidRPr="00BE10E3" w:rsidRDefault="00506119" w:rsidP="00A30FC1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Safeguarding of Vulnerable Adults Certificate</w:t>
            </w:r>
          </w:p>
        </w:tc>
      </w:tr>
      <w:tr w:rsidR="00506119" w:rsidRPr="00BE10E3" w:rsidTr="0076285D">
        <w:tc>
          <w:tcPr>
            <w:tcW w:w="4621" w:type="dxa"/>
            <w:tcBorders>
              <w:bottom w:val="single" w:sz="4" w:space="0" w:color="auto"/>
            </w:tcBorders>
          </w:tcPr>
          <w:p w:rsidR="00506119" w:rsidRPr="00BE10E3" w:rsidRDefault="00506119" w:rsidP="00A30FC1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Hand Hygiene Training Certificate</w:t>
            </w:r>
            <w:r w:rsidR="002A43D5"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(</w:t>
            </w:r>
            <w:r w:rsidR="002A43D5" w:rsidRPr="00BE10E3">
              <w:rPr>
                <w:rFonts w:ascii="Times New Roman" w:hAnsi="Times New Roman"/>
                <w:b/>
                <w:sz w:val="21"/>
                <w:szCs w:val="21"/>
                <w:lang w:val="en-IE"/>
              </w:rPr>
              <w:t>www.hseland.ie</w:t>
            </w:r>
            <w:r w:rsidR="00027930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)</w:t>
            </w:r>
          </w:p>
        </w:tc>
        <w:tc>
          <w:tcPr>
            <w:tcW w:w="4621" w:type="dxa"/>
          </w:tcPr>
          <w:p w:rsidR="00506119" w:rsidRPr="00BE10E3" w:rsidRDefault="00322B4B" w:rsidP="00322B4B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Manual Handling and People Handling Practical Module</w:t>
            </w:r>
            <w:r w:rsidR="00506119"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Certificate</w:t>
            </w:r>
          </w:p>
        </w:tc>
      </w:tr>
      <w:tr w:rsidR="00506119" w:rsidRPr="00BE10E3" w:rsidTr="00027930">
        <w:tc>
          <w:tcPr>
            <w:tcW w:w="4621" w:type="dxa"/>
            <w:tcBorders>
              <w:bottom w:val="single" w:sz="4" w:space="0" w:color="auto"/>
            </w:tcBorders>
          </w:tcPr>
          <w:p w:rsidR="00506119" w:rsidRPr="00BE10E3" w:rsidRDefault="0076285D" w:rsidP="00A30FC1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Fire Training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(Statutory Requirement)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506119" w:rsidRPr="00BE10E3" w:rsidRDefault="00506119" w:rsidP="00A30FC1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Compass Training</w:t>
            </w:r>
          </w:p>
        </w:tc>
      </w:tr>
      <w:tr w:rsidR="00027930" w:rsidRPr="00BE10E3" w:rsidTr="00027930">
        <w:tc>
          <w:tcPr>
            <w:tcW w:w="4621" w:type="dxa"/>
            <w:tcBorders>
              <w:bottom w:val="nil"/>
            </w:tcBorders>
          </w:tcPr>
          <w:p w:rsidR="00027930" w:rsidRPr="00BE10E3" w:rsidRDefault="002A43D5" w:rsidP="00A30FC1">
            <w:pPr>
              <w:rPr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GDPR (</w:t>
            </w:r>
            <w:r w:rsidRPr="00BE10E3">
              <w:rPr>
                <w:rFonts w:ascii="Times New Roman" w:hAnsi="Times New Roman"/>
                <w:b/>
                <w:sz w:val="21"/>
                <w:szCs w:val="21"/>
                <w:lang w:val="en-IE"/>
              </w:rPr>
              <w:t>www.hseland.ie</w:t>
            </w: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- 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Statutory Requirement)</w:t>
            </w:r>
          </w:p>
        </w:tc>
        <w:tc>
          <w:tcPr>
            <w:tcW w:w="4621" w:type="dxa"/>
            <w:tcBorders>
              <w:bottom w:val="nil"/>
            </w:tcBorders>
          </w:tcPr>
          <w:p w:rsidR="00027930" w:rsidRPr="00BE10E3" w:rsidRDefault="00027930" w:rsidP="002A43D5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Basic Life Support (CPR) Certificate</w:t>
            </w:r>
          </w:p>
        </w:tc>
      </w:tr>
      <w:tr w:rsidR="00027930" w:rsidRPr="00BE10E3" w:rsidTr="00027930">
        <w:tc>
          <w:tcPr>
            <w:tcW w:w="4621" w:type="dxa"/>
            <w:tcBorders>
              <w:bottom w:val="nil"/>
            </w:tcBorders>
          </w:tcPr>
          <w:p w:rsidR="00027930" w:rsidRPr="00BE10E3" w:rsidRDefault="00027930" w:rsidP="00A30FC1">
            <w:pPr>
              <w:rPr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Health, Safety and Security</w:t>
            </w:r>
            <w:r w:rsidR="002A43D5"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(</w:t>
            </w:r>
            <w:r w:rsidR="002A43D5" w:rsidRPr="00BE10E3">
              <w:rPr>
                <w:rFonts w:ascii="Times New Roman" w:hAnsi="Times New Roman"/>
                <w:b/>
                <w:sz w:val="21"/>
                <w:szCs w:val="21"/>
                <w:lang w:val="en-IE"/>
              </w:rPr>
              <w:t>www.hseland.ie</w:t>
            </w: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and</w:t>
            </w:r>
            <w:r w:rsidR="002A43D5"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Site Specific Safety Statement - 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Statutory Requir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e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ment)</w:t>
            </w:r>
          </w:p>
        </w:tc>
        <w:tc>
          <w:tcPr>
            <w:tcW w:w="4621" w:type="dxa"/>
            <w:tcBorders>
              <w:bottom w:val="nil"/>
            </w:tcBorders>
          </w:tcPr>
          <w:p w:rsidR="00027930" w:rsidRPr="00BE10E3" w:rsidRDefault="00027930" w:rsidP="002A43D5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ACLS</w:t>
            </w:r>
          </w:p>
        </w:tc>
      </w:tr>
      <w:tr w:rsidR="00027930" w:rsidRPr="00BE10E3" w:rsidTr="00027930">
        <w:tc>
          <w:tcPr>
            <w:tcW w:w="4621" w:type="dxa"/>
            <w:tcBorders>
              <w:bottom w:val="nil"/>
            </w:tcBorders>
          </w:tcPr>
          <w:p w:rsidR="00027930" w:rsidRPr="00BE10E3" w:rsidRDefault="002A43D5" w:rsidP="00A30FC1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PPE (</w:t>
            </w:r>
            <w:r w:rsidRPr="00BE10E3">
              <w:rPr>
                <w:rFonts w:ascii="Times New Roman" w:hAnsi="Times New Roman"/>
                <w:b/>
                <w:sz w:val="21"/>
                <w:szCs w:val="21"/>
                <w:lang w:val="en-IE"/>
              </w:rPr>
              <w:t>www.hseland.ie</w:t>
            </w:r>
            <w:r w:rsidR="00027930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)</w:t>
            </w:r>
          </w:p>
        </w:tc>
        <w:tc>
          <w:tcPr>
            <w:tcW w:w="4621" w:type="dxa"/>
            <w:tcBorders>
              <w:bottom w:val="nil"/>
            </w:tcBorders>
          </w:tcPr>
          <w:p w:rsidR="00027930" w:rsidRPr="00BE10E3" w:rsidRDefault="00027930" w:rsidP="002A43D5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ATLS</w:t>
            </w:r>
          </w:p>
        </w:tc>
      </w:tr>
      <w:tr w:rsidR="00027930" w:rsidRPr="00BE10E3" w:rsidTr="006F0F7E">
        <w:tc>
          <w:tcPr>
            <w:tcW w:w="4621" w:type="dxa"/>
            <w:tcBorders>
              <w:bottom w:val="single" w:sz="4" w:space="0" w:color="auto"/>
            </w:tcBorders>
          </w:tcPr>
          <w:p w:rsidR="00027930" w:rsidRPr="00BE10E3" w:rsidRDefault="00027930" w:rsidP="00A30FC1">
            <w:pPr>
              <w:rPr>
                <w:sz w:val="21"/>
                <w:szCs w:val="21"/>
                <w:lang w:val="en-IE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027930" w:rsidRPr="00BE10E3" w:rsidRDefault="00027930" w:rsidP="002A43D5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PALS</w:t>
            </w:r>
          </w:p>
        </w:tc>
      </w:tr>
      <w:tr w:rsidR="00027930" w:rsidRPr="00BE10E3" w:rsidTr="006F0F7E">
        <w:tc>
          <w:tcPr>
            <w:tcW w:w="4621" w:type="dxa"/>
            <w:tcBorders>
              <w:bottom w:val="single" w:sz="4" w:space="0" w:color="auto"/>
            </w:tcBorders>
          </w:tcPr>
          <w:p w:rsidR="00027930" w:rsidRPr="00BE10E3" w:rsidRDefault="00027930" w:rsidP="00A30FC1">
            <w:pPr>
              <w:rPr>
                <w:sz w:val="21"/>
                <w:szCs w:val="21"/>
                <w:lang w:val="en-IE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027930" w:rsidRPr="00BE10E3" w:rsidRDefault="00027930" w:rsidP="002A43D5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PROMPT &amp; CTG</w:t>
            </w:r>
          </w:p>
        </w:tc>
      </w:tr>
    </w:tbl>
    <w:p w:rsidR="00506119" w:rsidRPr="00BE10E3" w:rsidRDefault="00506119" w:rsidP="00506119">
      <w:pPr>
        <w:rPr>
          <w:sz w:val="21"/>
          <w:szCs w:val="21"/>
          <w:lang w:val="en-IE"/>
        </w:rPr>
      </w:pPr>
    </w:p>
    <w:p w:rsidR="00506119" w:rsidRPr="000E574C" w:rsidRDefault="00506119" w:rsidP="00506119">
      <w:pPr>
        <w:rPr>
          <w:b/>
          <w:sz w:val="24"/>
          <w:szCs w:val="24"/>
          <w:lang w:val="en-IE"/>
        </w:rPr>
      </w:pPr>
      <w:r w:rsidRPr="000E574C">
        <w:rPr>
          <w:b/>
          <w:sz w:val="24"/>
          <w:szCs w:val="24"/>
          <w:lang w:val="en-IE"/>
        </w:rPr>
        <w:t>Nurses</w:t>
      </w:r>
      <w:r w:rsidR="00611885" w:rsidRPr="000E574C">
        <w:rPr>
          <w:b/>
          <w:sz w:val="24"/>
          <w:szCs w:val="24"/>
          <w:lang w:val="en-IE"/>
        </w:rPr>
        <w:t xml:space="preserve"> and Midwives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06119" w:rsidRPr="00BE10E3" w:rsidTr="00A30FC1">
        <w:tc>
          <w:tcPr>
            <w:tcW w:w="4621" w:type="dxa"/>
          </w:tcPr>
          <w:p w:rsidR="00506119" w:rsidRPr="000E574C" w:rsidRDefault="00506119" w:rsidP="00A30FC1">
            <w:pPr>
              <w:rPr>
                <w:rFonts w:ascii="Times New Roman" w:hAnsi="Times New Roman"/>
                <w:b/>
                <w:szCs w:val="22"/>
                <w:lang w:val="en-IE"/>
              </w:rPr>
            </w:pPr>
            <w:r w:rsidRPr="000E574C">
              <w:rPr>
                <w:rFonts w:ascii="Times New Roman" w:hAnsi="Times New Roman"/>
                <w:b/>
                <w:szCs w:val="22"/>
                <w:lang w:val="en-IE"/>
              </w:rPr>
              <w:t>Mandatory</w:t>
            </w:r>
          </w:p>
        </w:tc>
        <w:tc>
          <w:tcPr>
            <w:tcW w:w="4621" w:type="dxa"/>
          </w:tcPr>
          <w:p w:rsidR="00506119" w:rsidRPr="000E574C" w:rsidRDefault="0076285D" w:rsidP="00A30FC1">
            <w:pPr>
              <w:rPr>
                <w:rFonts w:ascii="Times New Roman" w:hAnsi="Times New Roman"/>
                <w:b/>
                <w:szCs w:val="22"/>
                <w:lang w:val="en-IE"/>
              </w:rPr>
            </w:pPr>
            <w:r w:rsidRPr="000E574C">
              <w:rPr>
                <w:rFonts w:ascii="Times New Roman" w:hAnsi="Times New Roman"/>
                <w:b/>
                <w:szCs w:val="22"/>
                <w:lang w:val="en-IE"/>
              </w:rPr>
              <w:t>Determined By Local Management</w:t>
            </w:r>
          </w:p>
        </w:tc>
      </w:tr>
      <w:tr w:rsidR="00506119" w:rsidRPr="00BE10E3" w:rsidTr="00A30FC1">
        <w:tc>
          <w:tcPr>
            <w:tcW w:w="4621" w:type="dxa"/>
          </w:tcPr>
          <w:p w:rsidR="00506119" w:rsidRPr="00BE10E3" w:rsidRDefault="00506119" w:rsidP="00A30FC1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Children First Certificate  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(HSE Policy for all E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m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ployees)</w:t>
            </w:r>
          </w:p>
        </w:tc>
        <w:tc>
          <w:tcPr>
            <w:tcW w:w="4621" w:type="dxa"/>
          </w:tcPr>
          <w:p w:rsidR="00506119" w:rsidRPr="00BE10E3" w:rsidRDefault="00611885" w:rsidP="00611885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Manual Handling and People Handling Practical Module Certificate</w:t>
            </w:r>
          </w:p>
        </w:tc>
      </w:tr>
      <w:tr w:rsidR="00506119" w:rsidRPr="00BE10E3" w:rsidTr="00A30FC1">
        <w:tc>
          <w:tcPr>
            <w:tcW w:w="4621" w:type="dxa"/>
          </w:tcPr>
          <w:p w:rsidR="00611885" w:rsidRPr="00BE10E3" w:rsidRDefault="00611885" w:rsidP="00611885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Manual Handling and People Handling e-learning</w:t>
            </w:r>
          </w:p>
          <w:p w:rsidR="00506119" w:rsidRPr="00BE10E3" w:rsidRDefault="00611885" w:rsidP="00611885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Certificate</w:t>
            </w:r>
          </w:p>
        </w:tc>
        <w:tc>
          <w:tcPr>
            <w:tcW w:w="4621" w:type="dxa"/>
          </w:tcPr>
          <w:p w:rsidR="00506119" w:rsidRPr="00BE10E3" w:rsidRDefault="00506119" w:rsidP="00A30FC1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Basic Life Support (CPR) Certificate</w:t>
            </w:r>
          </w:p>
        </w:tc>
      </w:tr>
      <w:tr w:rsidR="0076285D" w:rsidRPr="00BE10E3" w:rsidTr="00A30FC1">
        <w:tc>
          <w:tcPr>
            <w:tcW w:w="4621" w:type="dxa"/>
          </w:tcPr>
          <w:p w:rsidR="0076285D" w:rsidRPr="00BE10E3" w:rsidRDefault="0076285D" w:rsidP="00A30FC1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Infection Control Certificate</w:t>
            </w:r>
          </w:p>
        </w:tc>
        <w:tc>
          <w:tcPr>
            <w:tcW w:w="4621" w:type="dxa"/>
          </w:tcPr>
          <w:p w:rsidR="0076285D" w:rsidRPr="00BE10E3" w:rsidRDefault="0076285D" w:rsidP="0076285D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Prevention and Management of Work-Related A</w:t>
            </w: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g</w:t>
            </w: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gression &amp; Violence Certificate</w:t>
            </w:r>
          </w:p>
        </w:tc>
      </w:tr>
      <w:tr w:rsidR="0076285D" w:rsidRPr="00BE10E3" w:rsidTr="00A30FC1">
        <w:tc>
          <w:tcPr>
            <w:tcW w:w="4621" w:type="dxa"/>
          </w:tcPr>
          <w:p w:rsidR="0076285D" w:rsidRPr="00BE10E3" w:rsidRDefault="0076285D" w:rsidP="00A30FC1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Hand Hygiene Training Certificate</w:t>
            </w:r>
          </w:p>
        </w:tc>
        <w:tc>
          <w:tcPr>
            <w:tcW w:w="4621" w:type="dxa"/>
          </w:tcPr>
          <w:p w:rsidR="0076285D" w:rsidRPr="00BE10E3" w:rsidRDefault="0076285D" w:rsidP="0076285D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Therapeutic Management of Violence &amp; Aggre</w:t>
            </w: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s</w:t>
            </w: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sion Certificate  (Acute Psychiatric Units)</w:t>
            </w:r>
          </w:p>
        </w:tc>
      </w:tr>
      <w:tr w:rsidR="00027930" w:rsidRPr="00BE10E3" w:rsidTr="00A30FC1">
        <w:tc>
          <w:tcPr>
            <w:tcW w:w="4621" w:type="dxa"/>
          </w:tcPr>
          <w:p w:rsidR="00027930" w:rsidRPr="00BE10E3" w:rsidRDefault="00027930" w:rsidP="002A43D5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Fire Training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(Statutory Requirement)</w:t>
            </w:r>
          </w:p>
        </w:tc>
        <w:tc>
          <w:tcPr>
            <w:tcW w:w="4621" w:type="dxa"/>
          </w:tcPr>
          <w:p w:rsidR="00027930" w:rsidRPr="00BE10E3" w:rsidRDefault="00027930" w:rsidP="002A43D5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Safeguarding of Vulnerable Adults Certificate</w:t>
            </w:r>
          </w:p>
        </w:tc>
      </w:tr>
      <w:tr w:rsidR="00027930" w:rsidRPr="00BE10E3" w:rsidTr="00A30FC1">
        <w:tc>
          <w:tcPr>
            <w:tcW w:w="4621" w:type="dxa"/>
          </w:tcPr>
          <w:p w:rsidR="00027930" w:rsidRPr="00BE10E3" w:rsidRDefault="002A43D5" w:rsidP="002A43D5">
            <w:pPr>
              <w:rPr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GDPR (</w:t>
            </w:r>
            <w:r w:rsidRPr="00BE10E3">
              <w:rPr>
                <w:rFonts w:ascii="Times New Roman" w:hAnsi="Times New Roman"/>
                <w:b/>
                <w:sz w:val="21"/>
                <w:szCs w:val="21"/>
                <w:lang w:val="en-IE"/>
              </w:rPr>
              <w:t>www.hseland.ie</w:t>
            </w: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- 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Statutory Requirement)</w:t>
            </w:r>
          </w:p>
        </w:tc>
        <w:tc>
          <w:tcPr>
            <w:tcW w:w="4621" w:type="dxa"/>
          </w:tcPr>
          <w:p w:rsidR="00027930" w:rsidRPr="00BE10E3" w:rsidRDefault="00027930" w:rsidP="002A43D5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Mental Health Act Training (RPN's)</w:t>
            </w:r>
          </w:p>
        </w:tc>
      </w:tr>
      <w:tr w:rsidR="00027930" w:rsidRPr="00BE10E3" w:rsidTr="00A30FC1">
        <w:tc>
          <w:tcPr>
            <w:tcW w:w="4621" w:type="dxa"/>
          </w:tcPr>
          <w:p w:rsidR="00027930" w:rsidRPr="00BE10E3" w:rsidRDefault="00027930" w:rsidP="002A43D5">
            <w:pPr>
              <w:rPr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Health, Safety and Security</w:t>
            </w:r>
            <w:r w:rsidR="002A43D5"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(</w:t>
            </w:r>
            <w:r w:rsidR="002A43D5" w:rsidRPr="00BE10E3">
              <w:rPr>
                <w:rFonts w:ascii="Times New Roman" w:hAnsi="Times New Roman"/>
                <w:b/>
                <w:sz w:val="21"/>
                <w:szCs w:val="21"/>
                <w:lang w:val="en-IE"/>
              </w:rPr>
              <w:t>www.hseland.ie</w:t>
            </w: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and</w:t>
            </w:r>
            <w:r w:rsidR="002A43D5"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Site Specific Safety Statement - 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Statutory Requir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e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ment)</w:t>
            </w:r>
          </w:p>
        </w:tc>
        <w:tc>
          <w:tcPr>
            <w:tcW w:w="4621" w:type="dxa"/>
          </w:tcPr>
          <w:p w:rsidR="00027930" w:rsidRPr="00BE10E3" w:rsidRDefault="00027930" w:rsidP="00A30FC1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</w:p>
        </w:tc>
      </w:tr>
      <w:tr w:rsidR="00027930" w:rsidRPr="00BE10E3" w:rsidTr="00A30FC1">
        <w:tc>
          <w:tcPr>
            <w:tcW w:w="4621" w:type="dxa"/>
          </w:tcPr>
          <w:p w:rsidR="00027930" w:rsidRPr="00BE10E3" w:rsidRDefault="002A43D5" w:rsidP="002A43D5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PPE (</w:t>
            </w:r>
            <w:r w:rsidRPr="00BE10E3">
              <w:rPr>
                <w:rFonts w:ascii="Times New Roman" w:hAnsi="Times New Roman"/>
                <w:b/>
                <w:sz w:val="21"/>
                <w:szCs w:val="21"/>
                <w:lang w:val="en-IE"/>
              </w:rPr>
              <w:t>www.hseland.ie</w:t>
            </w:r>
            <w:r w:rsidR="00027930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)</w:t>
            </w:r>
          </w:p>
        </w:tc>
        <w:tc>
          <w:tcPr>
            <w:tcW w:w="4621" w:type="dxa"/>
          </w:tcPr>
          <w:p w:rsidR="00027930" w:rsidRPr="00BE10E3" w:rsidRDefault="00027930" w:rsidP="00A30FC1">
            <w:pPr>
              <w:rPr>
                <w:sz w:val="21"/>
                <w:szCs w:val="21"/>
                <w:lang w:val="en-IE"/>
              </w:rPr>
            </w:pPr>
          </w:p>
        </w:tc>
      </w:tr>
    </w:tbl>
    <w:p w:rsidR="00027930" w:rsidRPr="00BE10E3" w:rsidRDefault="00027930" w:rsidP="00506119">
      <w:pPr>
        <w:rPr>
          <w:b/>
          <w:sz w:val="21"/>
          <w:szCs w:val="21"/>
          <w:lang w:val="en-IE"/>
        </w:rPr>
      </w:pPr>
    </w:p>
    <w:p w:rsidR="00506119" w:rsidRPr="000E574C" w:rsidRDefault="00506119" w:rsidP="00506119">
      <w:pPr>
        <w:rPr>
          <w:b/>
          <w:sz w:val="24"/>
          <w:szCs w:val="24"/>
          <w:lang w:val="en-IE"/>
        </w:rPr>
      </w:pPr>
      <w:r w:rsidRPr="000E574C">
        <w:rPr>
          <w:b/>
          <w:sz w:val="24"/>
          <w:szCs w:val="24"/>
          <w:lang w:val="en-IE"/>
        </w:rPr>
        <w:t>Health Care Assistants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06119" w:rsidRPr="00BE10E3" w:rsidTr="00A30FC1">
        <w:tc>
          <w:tcPr>
            <w:tcW w:w="4621" w:type="dxa"/>
          </w:tcPr>
          <w:p w:rsidR="00506119" w:rsidRPr="000E574C" w:rsidRDefault="00506119" w:rsidP="00A30FC1">
            <w:pPr>
              <w:rPr>
                <w:rFonts w:ascii="Times New Roman" w:hAnsi="Times New Roman"/>
                <w:b/>
                <w:szCs w:val="22"/>
                <w:lang w:val="en-IE"/>
              </w:rPr>
            </w:pPr>
            <w:r w:rsidRPr="000E574C">
              <w:rPr>
                <w:rFonts w:ascii="Times New Roman" w:hAnsi="Times New Roman"/>
                <w:b/>
                <w:szCs w:val="22"/>
                <w:lang w:val="en-IE"/>
              </w:rPr>
              <w:t>Mandatory</w:t>
            </w:r>
          </w:p>
        </w:tc>
        <w:tc>
          <w:tcPr>
            <w:tcW w:w="4621" w:type="dxa"/>
          </w:tcPr>
          <w:p w:rsidR="00506119" w:rsidRPr="000E574C" w:rsidRDefault="0076285D" w:rsidP="00A30FC1">
            <w:pPr>
              <w:rPr>
                <w:rFonts w:ascii="Times New Roman" w:hAnsi="Times New Roman"/>
                <w:b/>
                <w:szCs w:val="22"/>
                <w:lang w:val="en-IE"/>
              </w:rPr>
            </w:pPr>
            <w:r w:rsidRPr="000E574C">
              <w:rPr>
                <w:rFonts w:ascii="Times New Roman" w:hAnsi="Times New Roman"/>
                <w:b/>
                <w:szCs w:val="22"/>
                <w:lang w:val="en-IE"/>
              </w:rPr>
              <w:t>To Be Determined By Local Management</w:t>
            </w:r>
          </w:p>
        </w:tc>
      </w:tr>
      <w:tr w:rsidR="00506119" w:rsidRPr="00BE10E3" w:rsidTr="00A30FC1">
        <w:tc>
          <w:tcPr>
            <w:tcW w:w="4621" w:type="dxa"/>
          </w:tcPr>
          <w:p w:rsidR="00506119" w:rsidRPr="00BE10E3" w:rsidRDefault="00506119" w:rsidP="00A30FC1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Children First Certificate 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(HSE Policy for all E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m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ployees)</w:t>
            </w: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  </w:t>
            </w:r>
          </w:p>
        </w:tc>
        <w:tc>
          <w:tcPr>
            <w:tcW w:w="4621" w:type="dxa"/>
          </w:tcPr>
          <w:p w:rsidR="00506119" w:rsidRPr="00BE10E3" w:rsidRDefault="00611885" w:rsidP="00A30FC1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Prevention and Management of Work-Related A</w:t>
            </w: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g</w:t>
            </w: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gression &amp; Violence Certificate</w:t>
            </w:r>
          </w:p>
        </w:tc>
      </w:tr>
      <w:tr w:rsidR="00506119" w:rsidRPr="00BE10E3" w:rsidTr="00A30FC1">
        <w:tc>
          <w:tcPr>
            <w:tcW w:w="4621" w:type="dxa"/>
          </w:tcPr>
          <w:p w:rsidR="00611885" w:rsidRPr="00BE10E3" w:rsidRDefault="00611885" w:rsidP="00611885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Manual Handling and People Handling e-learning</w:t>
            </w:r>
          </w:p>
          <w:p w:rsidR="00506119" w:rsidRPr="00BE10E3" w:rsidRDefault="00611885" w:rsidP="00611885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Certificate</w:t>
            </w:r>
            <w:r w:rsidR="002A43D5"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(</w:t>
            </w:r>
            <w:r w:rsidR="002A43D5" w:rsidRPr="00BE10E3">
              <w:rPr>
                <w:rFonts w:ascii="Times New Roman" w:hAnsi="Times New Roman"/>
                <w:b/>
                <w:sz w:val="21"/>
                <w:szCs w:val="21"/>
                <w:lang w:val="en-IE"/>
              </w:rPr>
              <w:t>www.hseland.ie)</w:t>
            </w:r>
          </w:p>
        </w:tc>
        <w:tc>
          <w:tcPr>
            <w:tcW w:w="4621" w:type="dxa"/>
          </w:tcPr>
          <w:p w:rsidR="00506119" w:rsidRPr="00BE10E3" w:rsidRDefault="00506119" w:rsidP="00A30FC1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Safeguarding of Vulnerable Adults Certificate</w:t>
            </w:r>
          </w:p>
        </w:tc>
      </w:tr>
      <w:tr w:rsidR="00506119" w:rsidRPr="00BE10E3" w:rsidTr="00A30FC1">
        <w:tc>
          <w:tcPr>
            <w:tcW w:w="4621" w:type="dxa"/>
          </w:tcPr>
          <w:p w:rsidR="00506119" w:rsidRPr="00BE10E3" w:rsidRDefault="00506119" w:rsidP="002A43D5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Hand Hygiene Training Certificate</w:t>
            </w:r>
            <w:r w:rsidR="00780AA5"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(</w:t>
            </w:r>
            <w:r w:rsidR="002A43D5" w:rsidRPr="00BE10E3">
              <w:rPr>
                <w:rFonts w:ascii="Times New Roman" w:hAnsi="Times New Roman"/>
                <w:b/>
                <w:sz w:val="21"/>
                <w:szCs w:val="21"/>
                <w:lang w:val="en-IE"/>
              </w:rPr>
              <w:t>www.hseland.ie</w:t>
            </w:r>
            <w:r w:rsidR="002A43D5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)</w:t>
            </w:r>
          </w:p>
        </w:tc>
        <w:tc>
          <w:tcPr>
            <w:tcW w:w="4621" w:type="dxa"/>
          </w:tcPr>
          <w:p w:rsidR="00506119" w:rsidRPr="00BE10E3" w:rsidRDefault="00611885" w:rsidP="00A30FC1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Manual Handling and People Handling Practical Module Certificate</w:t>
            </w:r>
          </w:p>
        </w:tc>
      </w:tr>
      <w:tr w:rsidR="006F0F7E" w:rsidRPr="00BE10E3" w:rsidTr="00A30FC1">
        <w:tc>
          <w:tcPr>
            <w:tcW w:w="4621" w:type="dxa"/>
          </w:tcPr>
          <w:p w:rsidR="006F0F7E" w:rsidRPr="00BE10E3" w:rsidRDefault="006F0F7E" w:rsidP="00BE10E3">
            <w:pPr>
              <w:rPr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Health, Safety and Security (</w:t>
            </w:r>
            <w:r w:rsidR="00BE10E3" w:rsidRPr="00BE10E3">
              <w:rPr>
                <w:rFonts w:ascii="Times New Roman" w:hAnsi="Times New Roman"/>
                <w:b/>
                <w:sz w:val="21"/>
                <w:szCs w:val="21"/>
                <w:lang w:val="en-IE"/>
              </w:rPr>
              <w:t>www.hseland.ie</w:t>
            </w: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and</w:t>
            </w:r>
            <w:r w:rsidR="00BE10E3"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Site Specific Safety Statement - 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Statutory Requir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e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ment)</w:t>
            </w:r>
          </w:p>
        </w:tc>
        <w:tc>
          <w:tcPr>
            <w:tcW w:w="4621" w:type="dxa"/>
          </w:tcPr>
          <w:p w:rsidR="006F0F7E" w:rsidRPr="00BE10E3" w:rsidRDefault="006F0F7E" w:rsidP="002A43D5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Basic Life Support (CPR) Certificate</w:t>
            </w:r>
          </w:p>
        </w:tc>
      </w:tr>
      <w:tr w:rsidR="006F0F7E" w:rsidRPr="00BE10E3" w:rsidTr="00A30FC1">
        <w:tc>
          <w:tcPr>
            <w:tcW w:w="4621" w:type="dxa"/>
          </w:tcPr>
          <w:p w:rsidR="006F0F7E" w:rsidRPr="00BE10E3" w:rsidRDefault="00BE10E3" w:rsidP="002A43D5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PPE (</w:t>
            </w:r>
            <w:r w:rsidRPr="00BE10E3">
              <w:rPr>
                <w:rFonts w:ascii="Times New Roman" w:hAnsi="Times New Roman"/>
                <w:b/>
                <w:sz w:val="21"/>
                <w:szCs w:val="21"/>
                <w:lang w:val="en-IE"/>
              </w:rPr>
              <w:t>www.hseland.ie</w:t>
            </w:r>
            <w:r w:rsidR="006F0F7E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)</w:t>
            </w:r>
          </w:p>
        </w:tc>
        <w:tc>
          <w:tcPr>
            <w:tcW w:w="4621" w:type="dxa"/>
          </w:tcPr>
          <w:p w:rsidR="006F0F7E" w:rsidRPr="00BE10E3" w:rsidRDefault="006F0F7E" w:rsidP="002A43D5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HACCP Certificate</w:t>
            </w:r>
          </w:p>
        </w:tc>
      </w:tr>
      <w:tr w:rsidR="006F0F7E" w:rsidRPr="00BE10E3" w:rsidTr="00A30FC1">
        <w:tc>
          <w:tcPr>
            <w:tcW w:w="4621" w:type="dxa"/>
          </w:tcPr>
          <w:p w:rsidR="006F0F7E" w:rsidRPr="00BE10E3" w:rsidRDefault="006F0F7E" w:rsidP="00A30FC1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Fire Training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 (Statutory Requirement)</w:t>
            </w:r>
          </w:p>
        </w:tc>
        <w:tc>
          <w:tcPr>
            <w:tcW w:w="4621" w:type="dxa"/>
          </w:tcPr>
          <w:p w:rsidR="006F0F7E" w:rsidRPr="00BE10E3" w:rsidRDefault="006F0F7E" w:rsidP="002A43D5">
            <w:pPr>
              <w:rPr>
                <w:rFonts w:ascii="Times New Roman" w:hAnsi="Times New Roman"/>
                <w:sz w:val="21"/>
                <w:szCs w:val="21"/>
                <w:lang w:val="en-IE"/>
              </w:rPr>
            </w:pPr>
          </w:p>
        </w:tc>
      </w:tr>
      <w:tr w:rsidR="00935277" w:rsidRPr="00BE10E3" w:rsidTr="00A30FC1">
        <w:tc>
          <w:tcPr>
            <w:tcW w:w="4621" w:type="dxa"/>
          </w:tcPr>
          <w:p w:rsidR="00935277" w:rsidRPr="00BE10E3" w:rsidRDefault="00BE10E3" w:rsidP="00A30FC1">
            <w:pPr>
              <w:rPr>
                <w:sz w:val="21"/>
                <w:szCs w:val="21"/>
                <w:lang w:val="en-IE"/>
              </w:rPr>
            </w:pP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>GDPR (</w:t>
            </w:r>
            <w:r w:rsidRPr="00BE10E3">
              <w:rPr>
                <w:rFonts w:ascii="Times New Roman" w:hAnsi="Times New Roman"/>
                <w:b/>
                <w:sz w:val="21"/>
                <w:szCs w:val="21"/>
                <w:lang w:val="en-IE"/>
              </w:rPr>
              <w:t xml:space="preserve">www.hseland.ie </w:t>
            </w:r>
            <w:r w:rsidRPr="00BE10E3">
              <w:rPr>
                <w:rFonts w:ascii="Times New Roman" w:hAnsi="Times New Roman"/>
                <w:sz w:val="21"/>
                <w:szCs w:val="21"/>
                <w:lang w:val="en-IE"/>
              </w:rPr>
              <w:t xml:space="preserve">- </w:t>
            </w:r>
            <w:r w:rsidR="00935277" w:rsidRPr="00BE10E3">
              <w:rPr>
                <w:rFonts w:ascii="Times New Roman" w:hAnsi="Times New Roman"/>
                <w:sz w:val="21"/>
                <w:szCs w:val="21"/>
                <w:lang w:val="en-IE"/>
              </w:rPr>
              <w:t>Statutory Requirement)</w:t>
            </w:r>
          </w:p>
        </w:tc>
        <w:tc>
          <w:tcPr>
            <w:tcW w:w="4621" w:type="dxa"/>
          </w:tcPr>
          <w:p w:rsidR="00935277" w:rsidRPr="00BE10E3" w:rsidRDefault="00935277" w:rsidP="002A43D5">
            <w:pPr>
              <w:rPr>
                <w:sz w:val="21"/>
                <w:szCs w:val="21"/>
                <w:lang w:val="en-IE"/>
              </w:rPr>
            </w:pPr>
          </w:p>
        </w:tc>
      </w:tr>
    </w:tbl>
    <w:p w:rsidR="00BC00BF" w:rsidRPr="00BF7146" w:rsidRDefault="00BE10E3" w:rsidP="000E574C">
      <w:pPr>
        <w:pStyle w:val="h1"/>
      </w:pPr>
      <w:r>
        <w:br w:type="page"/>
      </w:r>
      <w:bookmarkStart w:id="27" w:name="_Toc36210166"/>
      <w:r w:rsidR="00C67ED7">
        <w:lastRenderedPageBreak/>
        <w:t>A</w:t>
      </w:r>
      <w:r w:rsidR="001A0C6B">
        <w:t>ppendix II</w:t>
      </w:r>
      <w:r w:rsidR="00FB5D30">
        <w:t xml:space="preserve"> -</w:t>
      </w:r>
      <w:r w:rsidR="00B47FD1" w:rsidRPr="00BF7146">
        <w:t xml:space="preserve"> </w:t>
      </w:r>
      <w:r w:rsidR="00BC00BF" w:rsidRPr="00BF7146">
        <w:t>Nursing Policies (Sample)</w:t>
      </w:r>
      <w:bookmarkEnd w:id="25"/>
      <w:bookmarkEnd w:id="26"/>
      <w:bookmarkEnd w:id="27"/>
    </w:p>
    <w:p w:rsidR="00011023" w:rsidRPr="00BF7146" w:rsidRDefault="00011023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C00BF" w:rsidRPr="00BF7146" w:rsidRDefault="00910825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Patient specific h</w:t>
      </w:r>
      <w:r w:rsidR="00BC00BF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ealth and 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BC00BF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afety policies, procedures and safe work procedures.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Manual handling policies and procedures including the location and use of manual handling equipment.</w:t>
      </w:r>
    </w:p>
    <w:p w:rsidR="00BC00BF" w:rsidRPr="00BF7146" w:rsidRDefault="00BC00BF" w:rsidP="006712B1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Manual handling equipment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Hazard and incident reporting procedures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Location of </w:t>
      </w:r>
      <w:r w:rsidR="00910825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are </w:t>
      </w:r>
      <w:r w:rsidR="00910825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lans or individual patient/resident plans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Security arrangements (particularly when working after hours)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Location of personal protective equipment (PPE)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Clinical quality and risk assessment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Clinical governance procedures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Ward/Departmental orientation including location of sluice, treatment room, patient and staff toilets, kitchen, storage areas and nursing office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Emergency resuscitation trolleys, oxygen and suction equipment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General department routine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Patients profile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Supplies ordering process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Patient call bell system – sound of the emergency buzzer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Clinical </w:t>
      </w:r>
      <w:r w:rsidR="00910825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olicies </w:t>
      </w:r>
      <w:r w:rsidR="00910825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anual and </w:t>
      </w:r>
      <w:r w:rsidR="00910825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rofessional </w:t>
      </w:r>
      <w:r w:rsidR="00910825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olicies manual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Discharge policy/infection control policy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Action in the event of cardiac arrest</w:t>
      </w:r>
    </w:p>
    <w:p w:rsidR="00970C2C" w:rsidRPr="00BF7146" w:rsidRDefault="00970C2C" w:rsidP="00970C2C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Action in the event of Anaphylaxis</w:t>
      </w:r>
    </w:p>
    <w:p w:rsidR="00BC00BF" w:rsidRPr="00BF7146" w:rsidRDefault="00BC00BF" w:rsidP="00970C2C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Infusion pumps/syringe drivers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Pressure relieving devices</w:t>
      </w:r>
    </w:p>
    <w:p w:rsidR="00970C2C" w:rsidRDefault="00BC00BF" w:rsidP="00970C2C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70C2C">
        <w:rPr>
          <w:rFonts w:ascii="Times New Roman" w:hAnsi="Times New Roman" w:cs="Times New Roman"/>
          <w:color w:val="000000" w:themeColor="text1"/>
          <w:sz w:val="22"/>
          <w:szCs w:val="22"/>
        </w:rPr>
        <w:t>Pressure Ulcer Prevention</w:t>
      </w:r>
    </w:p>
    <w:p w:rsidR="00BC00BF" w:rsidRPr="00BF7146" w:rsidRDefault="00970C2C" w:rsidP="00970C2C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Wound Management</w:t>
      </w:r>
    </w:p>
    <w:p w:rsidR="00970C2C" w:rsidRPr="00BF7146" w:rsidRDefault="00970C2C" w:rsidP="00970C2C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70C2C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970C2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Care of Intravenous Cannula</w:t>
      </w:r>
    </w:p>
    <w:p w:rsidR="00970C2C" w:rsidRPr="00BF7146" w:rsidRDefault="00970C2C" w:rsidP="00970C2C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70C2C">
        <w:rPr>
          <w:rFonts w:ascii="Times New Roman" w:hAnsi="Times New Roman" w:cs="Times New Roman"/>
          <w:color w:val="000000" w:themeColor="text1"/>
          <w:sz w:val="22"/>
          <w:szCs w:val="22"/>
        </w:rPr>
        <w:t>Care of Central Venous Access Devices</w:t>
      </w:r>
    </w:p>
    <w:p w:rsidR="00970C2C" w:rsidRPr="00BF7146" w:rsidRDefault="00970C2C" w:rsidP="00970C2C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70C2C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970C2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Care of Urinary Catheters</w:t>
      </w:r>
    </w:p>
    <w:p w:rsidR="00970C2C" w:rsidRPr="00BF7146" w:rsidRDefault="00970C2C" w:rsidP="00970C2C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Observation equipment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Recognising </w:t>
      </w:r>
      <w:r w:rsidR="00910825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eteriorating </w:t>
      </w:r>
      <w:r w:rsidR="00910825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atients, </w:t>
      </w:r>
      <w:r w:rsidR="00910825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arly </w:t>
      </w:r>
      <w:r w:rsidR="00910825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warning s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coring and the </w:t>
      </w:r>
      <w:r w:rsidR="00910825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bservation </w:t>
      </w:r>
      <w:r w:rsidR="00910825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hart and escalation (</w:t>
      </w:r>
      <w:r w:rsidR="00910825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ational </w:t>
      </w:r>
      <w:r w:rsidR="00910825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arly warning </w:t>
      </w:r>
      <w:r w:rsidR="00910825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970C2C">
        <w:rPr>
          <w:rFonts w:ascii="Times New Roman" w:hAnsi="Times New Roman" w:cs="Times New Roman"/>
          <w:color w:val="000000" w:themeColor="text1"/>
          <w:sz w:val="22"/>
          <w:szCs w:val="22"/>
        </w:rPr>
        <w:t>ystems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(NEWS and IMEWS and ISBAR)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Documentation in use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Departmental/Specialty/Team procedures/guidelines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Pharmacy </w:t>
      </w:r>
      <w:r w:rsidR="00910825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epartment role and related procedures for medicines management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Child protection</w:t>
      </w:r>
    </w:p>
    <w:p w:rsidR="00BC00BF" w:rsidRPr="00BF7146" w:rsidRDefault="00BC00BF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Vulnerable adults</w:t>
      </w:r>
    </w:p>
    <w:p w:rsidR="00BC00BF" w:rsidRDefault="00BC00BF" w:rsidP="00691872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Consent</w:t>
      </w:r>
    </w:p>
    <w:p w:rsidR="00691872" w:rsidRPr="00BF7146" w:rsidRDefault="00691872" w:rsidP="00691872">
      <w:pPr>
        <w:pStyle w:val="PS-Ind18-41"/>
        <w:spacing w:after="45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C00BF" w:rsidRPr="00BF7146" w:rsidRDefault="0068740D">
      <w:pPr>
        <w:pStyle w:val="PS-Body3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It is the Line Manager’s responsibility to identify D</w:t>
      </w:r>
      <w:r w:rsidR="00BC00BF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epartmental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/Site</w:t>
      </w:r>
      <w:r w:rsidR="00BC00BF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policies (where appropriate) regarding safe wor</w:t>
      </w:r>
      <w:r w:rsidR="000E57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 practices including </w:t>
      </w:r>
      <w:r w:rsidR="00BC00BF" w:rsidRPr="00BF7146">
        <w:rPr>
          <w:rFonts w:ascii="Times New Roman" w:hAnsi="Times New Roman" w:cs="Times New Roman"/>
          <w:color w:val="000000" w:themeColor="text1"/>
          <w:sz w:val="22"/>
          <w:szCs w:val="22"/>
        </w:rPr>
        <w:t>hand washing, infection control, VDUs, provision of protective clothing, waste-management etc.</w:t>
      </w:r>
    </w:p>
    <w:p w:rsidR="005B13AB" w:rsidRPr="00BF7146" w:rsidRDefault="005B13AB" w:rsidP="003906A3">
      <w:pPr>
        <w:pStyle w:val="PS-Body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5B13AB" w:rsidRPr="00BF7146" w:rsidSect="00372BE3">
      <w:footerReference w:type="default" r:id="rId51"/>
      <w:pgSz w:w="11906" w:h="16838"/>
      <w:pgMar w:top="720" w:right="1274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4D" w:rsidRDefault="0087414D" w:rsidP="007E0EAD">
      <w:r>
        <w:separator/>
      </w:r>
    </w:p>
  </w:endnote>
  <w:endnote w:type="continuationSeparator" w:id="0">
    <w:p w:rsidR="0087414D" w:rsidRDefault="0087414D" w:rsidP="007E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I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It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28" w:rsidRDefault="000F0528">
    <w:pPr>
      <w:pStyle w:val="Footer"/>
      <w:jc w:val="center"/>
    </w:pPr>
  </w:p>
  <w:p w:rsidR="000F0528" w:rsidRDefault="000F05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462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938" w:rsidRDefault="008D39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E1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D3938" w:rsidRDefault="008D3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4D" w:rsidRDefault="0087414D" w:rsidP="007E0EAD">
      <w:r>
        <w:separator/>
      </w:r>
    </w:p>
  </w:footnote>
  <w:footnote w:type="continuationSeparator" w:id="0">
    <w:p w:rsidR="0087414D" w:rsidRDefault="0087414D" w:rsidP="007E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5E9F"/>
    <w:multiLevelType w:val="hybridMultilevel"/>
    <w:tmpl w:val="6C72DE92"/>
    <w:lvl w:ilvl="0" w:tplc="1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563033C6"/>
    <w:multiLevelType w:val="hybridMultilevel"/>
    <w:tmpl w:val="02664D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F97343"/>
    <w:multiLevelType w:val="hybridMultilevel"/>
    <w:tmpl w:val="3508DD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2251A"/>
    <w:multiLevelType w:val="hybridMultilevel"/>
    <w:tmpl w:val="36C0D464"/>
    <w:lvl w:ilvl="0" w:tplc="18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>
    <w:nsid w:val="77AF4621"/>
    <w:multiLevelType w:val="hybridMultilevel"/>
    <w:tmpl w:val="682E3104"/>
    <w:lvl w:ilvl="0" w:tplc="DDF0E0E6">
      <w:numFmt w:val="bullet"/>
      <w:lvlText w:val="•"/>
      <w:lvlJc w:val="left"/>
      <w:pPr>
        <w:ind w:left="587" w:hanging="360"/>
      </w:pPr>
      <w:rPr>
        <w:rFonts w:ascii="HelveticaNeueLTStd-Lt" w:eastAsia="Times New Roman" w:hAnsi="HelveticaNeueLTStd-Lt" w:cs="HelveticaNeueLTStd-Lt" w:hint="default"/>
      </w:rPr>
    </w:lvl>
    <w:lvl w:ilvl="1" w:tplc="1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53"/>
    <w:rsid w:val="00000CB9"/>
    <w:rsid w:val="00004FA7"/>
    <w:rsid w:val="00005380"/>
    <w:rsid w:val="00006004"/>
    <w:rsid w:val="00011023"/>
    <w:rsid w:val="00013471"/>
    <w:rsid w:val="00024E17"/>
    <w:rsid w:val="00025773"/>
    <w:rsid w:val="0002628B"/>
    <w:rsid w:val="00027930"/>
    <w:rsid w:val="000307A1"/>
    <w:rsid w:val="00031289"/>
    <w:rsid w:val="000317A9"/>
    <w:rsid w:val="000327DC"/>
    <w:rsid w:val="00037278"/>
    <w:rsid w:val="00040D67"/>
    <w:rsid w:val="00043CD5"/>
    <w:rsid w:val="00047CC5"/>
    <w:rsid w:val="00054579"/>
    <w:rsid w:val="00085144"/>
    <w:rsid w:val="00087FD6"/>
    <w:rsid w:val="0009172C"/>
    <w:rsid w:val="00095FB8"/>
    <w:rsid w:val="00096C1C"/>
    <w:rsid w:val="00097546"/>
    <w:rsid w:val="000A0789"/>
    <w:rsid w:val="000A1EF5"/>
    <w:rsid w:val="000A2EB1"/>
    <w:rsid w:val="000A34D4"/>
    <w:rsid w:val="000A67EC"/>
    <w:rsid w:val="000A69B8"/>
    <w:rsid w:val="000B315B"/>
    <w:rsid w:val="000B346A"/>
    <w:rsid w:val="000B6D4A"/>
    <w:rsid w:val="000C0B41"/>
    <w:rsid w:val="000C3C4A"/>
    <w:rsid w:val="000C4C06"/>
    <w:rsid w:val="000C5766"/>
    <w:rsid w:val="000D0288"/>
    <w:rsid w:val="000D2417"/>
    <w:rsid w:val="000D34A3"/>
    <w:rsid w:val="000D4BF3"/>
    <w:rsid w:val="000E347B"/>
    <w:rsid w:val="000E574C"/>
    <w:rsid w:val="000F0528"/>
    <w:rsid w:val="000F1293"/>
    <w:rsid w:val="000F7194"/>
    <w:rsid w:val="00113F04"/>
    <w:rsid w:val="001157DA"/>
    <w:rsid w:val="001219F2"/>
    <w:rsid w:val="00125A8F"/>
    <w:rsid w:val="001348DB"/>
    <w:rsid w:val="00136397"/>
    <w:rsid w:val="00141003"/>
    <w:rsid w:val="00146EB6"/>
    <w:rsid w:val="001532E5"/>
    <w:rsid w:val="0015579E"/>
    <w:rsid w:val="00155BF5"/>
    <w:rsid w:val="00156002"/>
    <w:rsid w:val="001606D7"/>
    <w:rsid w:val="001725B3"/>
    <w:rsid w:val="00176D06"/>
    <w:rsid w:val="00177368"/>
    <w:rsid w:val="001838E4"/>
    <w:rsid w:val="00194089"/>
    <w:rsid w:val="00196AD5"/>
    <w:rsid w:val="001A0C6B"/>
    <w:rsid w:val="001A38B7"/>
    <w:rsid w:val="001B301C"/>
    <w:rsid w:val="001C0345"/>
    <w:rsid w:val="001C1DE3"/>
    <w:rsid w:val="001C2D8D"/>
    <w:rsid w:val="001C5B5C"/>
    <w:rsid w:val="001C6786"/>
    <w:rsid w:val="001D0192"/>
    <w:rsid w:val="001D32D8"/>
    <w:rsid w:val="001D58E1"/>
    <w:rsid w:val="001F6969"/>
    <w:rsid w:val="00207969"/>
    <w:rsid w:val="0021383C"/>
    <w:rsid w:val="00235ED4"/>
    <w:rsid w:val="00235F2F"/>
    <w:rsid w:val="002415B8"/>
    <w:rsid w:val="00252D37"/>
    <w:rsid w:val="00255DB1"/>
    <w:rsid w:val="00273EFB"/>
    <w:rsid w:val="002834BE"/>
    <w:rsid w:val="00286D37"/>
    <w:rsid w:val="00295B8C"/>
    <w:rsid w:val="002A43D5"/>
    <w:rsid w:val="002A6139"/>
    <w:rsid w:val="002B3D93"/>
    <w:rsid w:val="002C131D"/>
    <w:rsid w:val="002C5488"/>
    <w:rsid w:val="002D065F"/>
    <w:rsid w:val="002D2164"/>
    <w:rsid w:val="002E3B55"/>
    <w:rsid w:val="002E75B6"/>
    <w:rsid w:val="002F08BA"/>
    <w:rsid w:val="002F6098"/>
    <w:rsid w:val="002F67C8"/>
    <w:rsid w:val="003000EB"/>
    <w:rsid w:val="00303EB4"/>
    <w:rsid w:val="00304565"/>
    <w:rsid w:val="00314348"/>
    <w:rsid w:val="00315289"/>
    <w:rsid w:val="0032186F"/>
    <w:rsid w:val="00322B4B"/>
    <w:rsid w:val="00332556"/>
    <w:rsid w:val="00342F15"/>
    <w:rsid w:val="003430A3"/>
    <w:rsid w:val="003542C7"/>
    <w:rsid w:val="00361274"/>
    <w:rsid w:val="00366A68"/>
    <w:rsid w:val="00371B11"/>
    <w:rsid w:val="00372BE3"/>
    <w:rsid w:val="00373BF2"/>
    <w:rsid w:val="00375362"/>
    <w:rsid w:val="003768BC"/>
    <w:rsid w:val="00384285"/>
    <w:rsid w:val="003906A3"/>
    <w:rsid w:val="003A12ED"/>
    <w:rsid w:val="003A619D"/>
    <w:rsid w:val="003D104F"/>
    <w:rsid w:val="003D41D1"/>
    <w:rsid w:val="003D750A"/>
    <w:rsid w:val="003E0861"/>
    <w:rsid w:val="004036E7"/>
    <w:rsid w:val="004037A5"/>
    <w:rsid w:val="00403A33"/>
    <w:rsid w:val="00403ACD"/>
    <w:rsid w:val="0040406B"/>
    <w:rsid w:val="0040710A"/>
    <w:rsid w:val="00407CC1"/>
    <w:rsid w:val="004100D5"/>
    <w:rsid w:val="00411EC4"/>
    <w:rsid w:val="00413AAC"/>
    <w:rsid w:val="00415A33"/>
    <w:rsid w:val="0042213B"/>
    <w:rsid w:val="00432873"/>
    <w:rsid w:val="004354CE"/>
    <w:rsid w:val="00445BAF"/>
    <w:rsid w:val="00452D81"/>
    <w:rsid w:val="00454A7B"/>
    <w:rsid w:val="00454E7B"/>
    <w:rsid w:val="00471F4D"/>
    <w:rsid w:val="00473942"/>
    <w:rsid w:val="0047688F"/>
    <w:rsid w:val="00483CEB"/>
    <w:rsid w:val="00491CAE"/>
    <w:rsid w:val="00495B1E"/>
    <w:rsid w:val="00497921"/>
    <w:rsid w:val="004A4FD9"/>
    <w:rsid w:val="004A5290"/>
    <w:rsid w:val="004B5A4E"/>
    <w:rsid w:val="004B75DE"/>
    <w:rsid w:val="004B7E6C"/>
    <w:rsid w:val="004C33B0"/>
    <w:rsid w:val="004D041D"/>
    <w:rsid w:val="004D15EE"/>
    <w:rsid w:val="004D3A03"/>
    <w:rsid w:val="004D49DC"/>
    <w:rsid w:val="004D66A7"/>
    <w:rsid w:val="004F04F6"/>
    <w:rsid w:val="004F44AD"/>
    <w:rsid w:val="004F6C1E"/>
    <w:rsid w:val="004F737B"/>
    <w:rsid w:val="00503754"/>
    <w:rsid w:val="00506119"/>
    <w:rsid w:val="005064A4"/>
    <w:rsid w:val="00515D50"/>
    <w:rsid w:val="00520A51"/>
    <w:rsid w:val="00524C6A"/>
    <w:rsid w:val="005378C4"/>
    <w:rsid w:val="00550257"/>
    <w:rsid w:val="00552244"/>
    <w:rsid w:val="005558BA"/>
    <w:rsid w:val="00561063"/>
    <w:rsid w:val="00567C76"/>
    <w:rsid w:val="005720E7"/>
    <w:rsid w:val="00574184"/>
    <w:rsid w:val="00581C83"/>
    <w:rsid w:val="00592F0F"/>
    <w:rsid w:val="0059481D"/>
    <w:rsid w:val="005A341C"/>
    <w:rsid w:val="005A6C8A"/>
    <w:rsid w:val="005B13AB"/>
    <w:rsid w:val="005B58C3"/>
    <w:rsid w:val="005C29F8"/>
    <w:rsid w:val="005D1C00"/>
    <w:rsid w:val="005F00CF"/>
    <w:rsid w:val="005F7DAD"/>
    <w:rsid w:val="00601B9E"/>
    <w:rsid w:val="0060356F"/>
    <w:rsid w:val="00610215"/>
    <w:rsid w:val="00611885"/>
    <w:rsid w:val="0061352F"/>
    <w:rsid w:val="00617EA3"/>
    <w:rsid w:val="0062035B"/>
    <w:rsid w:val="00632ACA"/>
    <w:rsid w:val="006372CA"/>
    <w:rsid w:val="00642E7F"/>
    <w:rsid w:val="006442BE"/>
    <w:rsid w:val="00645C7C"/>
    <w:rsid w:val="00646475"/>
    <w:rsid w:val="00654962"/>
    <w:rsid w:val="00657081"/>
    <w:rsid w:val="00660665"/>
    <w:rsid w:val="00662797"/>
    <w:rsid w:val="006712B1"/>
    <w:rsid w:val="00677E60"/>
    <w:rsid w:val="00682774"/>
    <w:rsid w:val="00682805"/>
    <w:rsid w:val="0068360D"/>
    <w:rsid w:val="0068740D"/>
    <w:rsid w:val="00691872"/>
    <w:rsid w:val="00692484"/>
    <w:rsid w:val="006B1048"/>
    <w:rsid w:val="006B2464"/>
    <w:rsid w:val="006C4CE1"/>
    <w:rsid w:val="006E4D79"/>
    <w:rsid w:val="006F0F7E"/>
    <w:rsid w:val="006F27DE"/>
    <w:rsid w:val="006F37E8"/>
    <w:rsid w:val="006F486D"/>
    <w:rsid w:val="00705E6C"/>
    <w:rsid w:val="007162C5"/>
    <w:rsid w:val="007212E5"/>
    <w:rsid w:val="007213EA"/>
    <w:rsid w:val="0072219D"/>
    <w:rsid w:val="007245A6"/>
    <w:rsid w:val="007246E6"/>
    <w:rsid w:val="00734616"/>
    <w:rsid w:val="00737E3B"/>
    <w:rsid w:val="00744E52"/>
    <w:rsid w:val="00752108"/>
    <w:rsid w:val="007523D2"/>
    <w:rsid w:val="00755666"/>
    <w:rsid w:val="007579EF"/>
    <w:rsid w:val="0076285D"/>
    <w:rsid w:val="00762C19"/>
    <w:rsid w:val="007638F1"/>
    <w:rsid w:val="00766F83"/>
    <w:rsid w:val="007710D5"/>
    <w:rsid w:val="00775AA1"/>
    <w:rsid w:val="00780AA5"/>
    <w:rsid w:val="00785079"/>
    <w:rsid w:val="007900A0"/>
    <w:rsid w:val="00792978"/>
    <w:rsid w:val="007974D2"/>
    <w:rsid w:val="007A2044"/>
    <w:rsid w:val="007B1A73"/>
    <w:rsid w:val="007C1906"/>
    <w:rsid w:val="007D1596"/>
    <w:rsid w:val="007D1B4B"/>
    <w:rsid w:val="007E0942"/>
    <w:rsid w:val="007E0EAD"/>
    <w:rsid w:val="007F7306"/>
    <w:rsid w:val="00800952"/>
    <w:rsid w:val="0080766C"/>
    <w:rsid w:val="00815E76"/>
    <w:rsid w:val="00825F20"/>
    <w:rsid w:val="008262F4"/>
    <w:rsid w:val="00827631"/>
    <w:rsid w:val="0084023F"/>
    <w:rsid w:val="00840E08"/>
    <w:rsid w:val="00842DDD"/>
    <w:rsid w:val="00843E36"/>
    <w:rsid w:val="00851D75"/>
    <w:rsid w:val="0085436F"/>
    <w:rsid w:val="0086080D"/>
    <w:rsid w:val="008650AC"/>
    <w:rsid w:val="00866CB4"/>
    <w:rsid w:val="00867B02"/>
    <w:rsid w:val="0087414D"/>
    <w:rsid w:val="00877E87"/>
    <w:rsid w:val="00880F78"/>
    <w:rsid w:val="00887D1F"/>
    <w:rsid w:val="008913E6"/>
    <w:rsid w:val="008A4F39"/>
    <w:rsid w:val="008B1E6B"/>
    <w:rsid w:val="008B4B75"/>
    <w:rsid w:val="008B544F"/>
    <w:rsid w:val="008B70FD"/>
    <w:rsid w:val="008C004A"/>
    <w:rsid w:val="008D3938"/>
    <w:rsid w:val="008D7E78"/>
    <w:rsid w:val="008E4593"/>
    <w:rsid w:val="008E6F5A"/>
    <w:rsid w:val="008F22E2"/>
    <w:rsid w:val="008F7D7F"/>
    <w:rsid w:val="00900AEF"/>
    <w:rsid w:val="00901D0E"/>
    <w:rsid w:val="00901FC3"/>
    <w:rsid w:val="00902261"/>
    <w:rsid w:val="00905CE0"/>
    <w:rsid w:val="00910825"/>
    <w:rsid w:val="00915DAF"/>
    <w:rsid w:val="00915EAD"/>
    <w:rsid w:val="00921ED6"/>
    <w:rsid w:val="00922938"/>
    <w:rsid w:val="009235C0"/>
    <w:rsid w:val="009300C9"/>
    <w:rsid w:val="009340C7"/>
    <w:rsid w:val="00934422"/>
    <w:rsid w:val="00935277"/>
    <w:rsid w:val="00943895"/>
    <w:rsid w:val="00950F5A"/>
    <w:rsid w:val="00953659"/>
    <w:rsid w:val="00970C2C"/>
    <w:rsid w:val="00974537"/>
    <w:rsid w:val="00975DE3"/>
    <w:rsid w:val="00976A16"/>
    <w:rsid w:val="00981617"/>
    <w:rsid w:val="009937C4"/>
    <w:rsid w:val="009943B2"/>
    <w:rsid w:val="00995AFB"/>
    <w:rsid w:val="00997A57"/>
    <w:rsid w:val="009A2C7F"/>
    <w:rsid w:val="009A52B8"/>
    <w:rsid w:val="009A7F21"/>
    <w:rsid w:val="009B0349"/>
    <w:rsid w:val="009B2EE9"/>
    <w:rsid w:val="009C0BCC"/>
    <w:rsid w:val="009C363A"/>
    <w:rsid w:val="009C4DF2"/>
    <w:rsid w:val="009C5C21"/>
    <w:rsid w:val="009D15CD"/>
    <w:rsid w:val="009D4D75"/>
    <w:rsid w:val="009E2939"/>
    <w:rsid w:val="009E5746"/>
    <w:rsid w:val="009F7338"/>
    <w:rsid w:val="00A0033A"/>
    <w:rsid w:val="00A01316"/>
    <w:rsid w:val="00A02CB6"/>
    <w:rsid w:val="00A03D23"/>
    <w:rsid w:val="00A10363"/>
    <w:rsid w:val="00A110A7"/>
    <w:rsid w:val="00A21DC8"/>
    <w:rsid w:val="00A27595"/>
    <w:rsid w:val="00A30FC1"/>
    <w:rsid w:val="00A429B3"/>
    <w:rsid w:val="00A501A7"/>
    <w:rsid w:val="00A5265D"/>
    <w:rsid w:val="00A56A68"/>
    <w:rsid w:val="00A66C66"/>
    <w:rsid w:val="00A7054A"/>
    <w:rsid w:val="00A7192A"/>
    <w:rsid w:val="00A72318"/>
    <w:rsid w:val="00A73778"/>
    <w:rsid w:val="00A73AFA"/>
    <w:rsid w:val="00A8422B"/>
    <w:rsid w:val="00A914D3"/>
    <w:rsid w:val="00A94365"/>
    <w:rsid w:val="00A963DD"/>
    <w:rsid w:val="00A97722"/>
    <w:rsid w:val="00AA6F8D"/>
    <w:rsid w:val="00AA7469"/>
    <w:rsid w:val="00AB10EA"/>
    <w:rsid w:val="00AE129C"/>
    <w:rsid w:val="00AE2E3E"/>
    <w:rsid w:val="00AE57EC"/>
    <w:rsid w:val="00AE5D17"/>
    <w:rsid w:val="00B0210E"/>
    <w:rsid w:val="00B025AF"/>
    <w:rsid w:val="00B04DE2"/>
    <w:rsid w:val="00B10A5D"/>
    <w:rsid w:val="00B144B9"/>
    <w:rsid w:val="00B15810"/>
    <w:rsid w:val="00B16E59"/>
    <w:rsid w:val="00B17025"/>
    <w:rsid w:val="00B20973"/>
    <w:rsid w:val="00B2234B"/>
    <w:rsid w:val="00B240E0"/>
    <w:rsid w:val="00B27B42"/>
    <w:rsid w:val="00B32C52"/>
    <w:rsid w:val="00B32DBD"/>
    <w:rsid w:val="00B35239"/>
    <w:rsid w:val="00B46788"/>
    <w:rsid w:val="00B47620"/>
    <w:rsid w:val="00B47FD1"/>
    <w:rsid w:val="00B51305"/>
    <w:rsid w:val="00B5300E"/>
    <w:rsid w:val="00B638FD"/>
    <w:rsid w:val="00B7478C"/>
    <w:rsid w:val="00B821E2"/>
    <w:rsid w:val="00B8454A"/>
    <w:rsid w:val="00B867B8"/>
    <w:rsid w:val="00B87119"/>
    <w:rsid w:val="00B87B53"/>
    <w:rsid w:val="00B9240A"/>
    <w:rsid w:val="00BA2F8F"/>
    <w:rsid w:val="00BA36E4"/>
    <w:rsid w:val="00BA69A7"/>
    <w:rsid w:val="00BB546B"/>
    <w:rsid w:val="00BC00BF"/>
    <w:rsid w:val="00BC137B"/>
    <w:rsid w:val="00BC6909"/>
    <w:rsid w:val="00BD1E1D"/>
    <w:rsid w:val="00BD62D7"/>
    <w:rsid w:val="00BE005C"/>
    <w:rsid w:val="00BE10E3"/>
    <w:rsid w:val="00BE3750"/>
    <w:rsid w:val="00BE3C33"/>
    <w:rsid w:val="00BE6E30"/>
    <w:rsid w:val="00BE71E6"/>
    <w:rsid w:val="00BF28D9"/>
    <w:rsid w:val="00BF3761"/>
    <w:rsid w:val="00BF4B27"/>
    <w:rsid w:val="00BF5759"/>
    <w:rsid w:val="00BF7146"/>
    <w:rsid w:val="00C110C8"/>
    <w:rsid w:val="00C124A7"/>
    <w:rsid w:val="00C1543C"/>
    <w:rsid w:val="00C159B5"/>
    <w:rsid w:val="00C15D9D"/>
    <w:rsid w:val="00C16830"/>
    <w:rsid w:val="00C1709C"/>
    <w:rsid w:val="00C31B3F"/>
    <w:rsid w:val="00C359EB"/>
    <w:rsid w:val="00C40CBA"/>
    <w:rsid w:val="00C479D5"/>
    <w:rsid w:val="00C508FA"/>
    <w:rsid w:val="00C55185"/>
    <w:rsid w:val="00C552B7"/>
    <w:rsid w:val="00C67ED7"/>
    <w:rsid w:val="00C71021"/>
    <w:rsid w:val="00C82040"/>
    <w:rsid w:val="00C8709B"/>
    <w:rsid w:val="00C87452"/>
    <w:rsid w:val="00CB168D"/>
    <w:rsid w:val="00CC73E6"/>
    <w:rsid w:val="00CD4A41"/>
    <w:rsid w:val="00CD61EA"/>
    <w:rsid w:val="00CF2B71"/>
    <w:rsid w:val="00D0006B"/>
    <w:rsid w:val="00D07E8A"/>
    <w:rsid w:val="00D102A2"/>
    <w:rsid w:val="00D11178"/>
    <w:rsid w:val="00D122D7"/>
    <w:rsid w:val="00D15FA2"/>
    <w:rsid w:val="00D20859"/>
    <w:rsid w:val="00D358FC"/>
    <w:rsid w:val="00D371C3"/>
    <w:rsid w:val="00D434E5"/>
    <w:rsid w:val="00D43556"/>
    <w:rsid w:val="00D56E31"/>
    <w:rsid w:val="00D61F49"/>
    <w:rsid w:val="00D710E9"/>
    <w:rsid w:val="00D71B48"/>
    <w:rsid w:val="00D85BC9"/>
    <w:rsid w:val="00D91B66"/>
    <w:rsid w:val="00D93FCF"/>
    <w:rsid w:val="00DA5F40"/>
    <w:rsid w:val="00DD2AB2"/>
    <w:rsid w:val="00DE42A9"/>
    <w:rsid w:val="00DE6FFB"/>
    <w:rsid w:val="00DE75F8"/>
    <w:rsid w:val="00DF33B4"/>
    <w:rsid w:val="00DF4837"/>
    <w:rsid w:val="00DF6B35"/>
    <w:rsid w:val="00E04705"/>
    <w:rsid w:val="00E07E1F"/>
    <w:rsid w:val="00E16067"/>
    <w:rsid w:val="00E16EDF"/>
    <w:rsid w:val="00E20DB0"/>
    <w:rsid w:val="00E24FA6"/>
    <w:rsid w:val="00E269B7"/>
    <w:rsid w:val="00E34974"/>
    <w:rsid w:val="00E36946"/>
    <w:rsid w:val="00E4791B"/>
    <w:rsid w:val="00E50BEC"/>
    <w:rsid w:val="00E50FCB"/>
    <w:rsid w:val="00E5174E"/>
    <w:rsid w:val="00E51B7E"/>
    <w:rsid w:val="00E53CDD"/>
    <w:rsid w:val="00E63539"/>
    <w:rsid w:val="00E67407"/>
    <w:rsid w:val="00E71422"/>
    <w:rsid w:val="00E766D6"/>
    <w:rsid w:val="00E81C1A"/>
    <w:rsid w:val="00E84CB7"/>
    <w:rsid w:val="00E84E7C"/>
    <w:rsid w:val="00E91892"/>
    <w:rsid w:val="00EA19CF"/>
    <w:rsid w:val="00EA6A9C"/>
    <w:rsid w:val="00EA7201"/>
    <w:rsid w:val="00EB0827"/>
    <w:rsid w:val="00EB1284"/>
    <w:rsid w:val="00EC690C"/>
    <w:rsid w:val="00EE17DD"/>
    <w:rsid w:val="00EE7A4B"/>
    <w:rsid w:val="00EF1065"/>
    <w:rsid w:val="00EF4934"/>
    <w:rsid w:val="00F00F0B"/>
    <w:rsid w:val="00F00F71"/>
    <w:rsid w:val="00F032D2"/>
    <w:rsid w:val="00F03F26"/>
    <w:rsid w:val="00F161B4"/>
    <w:rsid w:val="00F21144"/>
    <w:rsid w:val="00F52F9F"/>
    <w:rsid w:val="00F5581C"/>
    <w:rsid w:val="00F65D94"/>
    <w:rsid w:val="00F715D0"/>
    <w:rsid w:val="00F71B39"/>
    <w:rsid w:val="00F770A1"/>
    <w:rsid w:val="00F77BA3"/>
    <w:rsid w:val="00F77C9D"/>
    <w:rsid w:val="00F90AAA"/>
    <w:rsid w:val="00F90E02"/>
    <w:rsid w:val="00F921D6"/>
    <w:rsid w:val="00F92590"/>
    <w:rsid w:val="00F936F4"/>
    <w:rsid w:val="00F93C6A"/>
    <w:rsid w:val="00FA1AAC"/>
    <w:rsid w:val="00FA2875"/>
    <w:rsid w:val="00FA3DA1"/>
    <w:rsid w:val="00FB2B0E"/>
    <w:rsid w:val="00FB3A9B"/>
    <w:rsid w:val="00FB5BA7"/>
    <w:rsid w:val="00FB5D30"/>
    <w:rsid w:val="00FC07C9"/>
    <w:rsid w:val="00FC128F"/>
    <w:rsid w:val="00FC1DF3"/>
    <w:rsid w:val="00FC452D"/>
    <w:rsid w:val="00FC6555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A7"/>
    <w:rPr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locked/>
    <w:rsid w:val="00AE5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E5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E5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ink w:val="NoParagraphStyleChar"/>
    <w:rsid w:val="00F71B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Cov1">
    <w:name w:val="Cov1"/>
    <w:basedOn w:val="NoParagraphStyle"/>
    <w:rsid w:val="00F71B39"/>
    <w:pPr>
      <w:suppressAutoHyphens/>
      <w:spacing w:before="113" w:after="567" w:line="1020" w:lineRule="atLeast"/>
    </w:pPr>
    <w:rPr>
      <w:rFonts w:ascii="HelveticaNeueLTStd-BdCn" w:hAnsi="HelveticaNeueLTStd-BdCn" w:cs="HelveticaNeueLTStd-BdCn"/>
      <w:b/>
      <w:bCs/>
      <w:color w:val="6F064F"/>
      <w:spacing w:val="10"/>
      <w:sz w:val="98"/>
      <w:szCs w:val="98"/>
      <w:lang w:val="en-US"/>
    </w:rPr>
  </w:style>
  <w:style w:type="paragraph" w:customStyle="1" w:styleId="PS-H2">
    <w:name w:val="PS-H2"/>
    <w:basedOn w:val="NoParagraphStyle"/>
    <w:rsid w:val="00F71B39"/>
    <w:pPr>
      <w:suppressAutoHyphens/>
      <w:spacing w:before="227" w:after="57" w:line="240" w:lineRule="atLeast"/>
    </w:pPr>
    <w:rPr>
      <w:rFonts w:ascii="HelveticaNeueLTStd-Bd" w:hAnsi="HelveticaNeueLTStd-Bd" w:cs="HelveticaNeueLTStd-Bd"/>
      <w:b/>
      <w:bCs/>
      <w:color w:val="6F064F"/>
    </w:rPr>
  </w:style>
  <w:style w:type="paragraph" w:customStyle="1" w:styleId="PS-H3">
    <w:name w:val="PS-H3"/>
    <w:basedOn w:val="PS-H2"/>
    <w:rsid w:val="00F71B39"/>
    <w:pPr>
      <w:spacing w:before="113" w:after="28" w:line="200" w:lineRule="atLeast"/>
    </w:pPr>
    <w:rPr>
      <w:color w:val="000000"/>
      <w:sz w:val="20"/>
      <w:szCs w:val="20"/>
    </w:rPr>
  </w:style>
  <w:style w:type="paragraph" w:customStyle="1" w:styleId="PS-Body3">
    <w:name w:val="PS-Body +3"/>
    <w:basedOn w:val="NoParagraphStyle"/>
    <w:uiPriority w:val="99"/>
    <w:rsid w:val="00F71B39"/>
    <w:pPr>
      <w:suppressAutoHyphens/>
      <w:spacing w:after="170" w:line="260" w:lineRule="atLeast"/>
    </w:pPr>
    <w:rPr>
      <w:rFonts w:ascii="HelveticaNeueLTStd-Lt" w:hAnsi="HelveticaNeueLTStd-Lt" w:cs="HelveticaNeueLTStd-Lt"/>
      <w:sz w:val="18"/>
      <w:szCs w:val="18"/>
    </w:rPr>
  </w:style>
  <w:style w:type="paragraph" w:customStyle="1" w:styleId="PS-H1">
    <w:name w:val="PS-H1"/>
    <w:basedOn w:val="NoParagraphStyle"/>
    <w:link w:val="PS-H1Char"/>
    <w:uiPriority w:val="99"/>
    <w:rsid w:val="00F71B39"/>
    <w:pPr>
      <w:suppressAutoHyphens/>
      <w:spacing w:before="340" w:after="113" w:line="440" w:lineRule="atLeast"/>
    </w:pPr>
    <w:rPr>
      <w:rFonts w:ascii="HelveticaNeueLTStd-BdCn" w:hAnsi="HelveticaNeueLTStd-BdCn" w:cs="HelveticaNeueLTStd-BdCn"/>
      <w:b/>
      <w:bCs/>
      <w:color w:val="6F064F"/>
      <w:sz w:val="40"/>
      <w:szCs w:val="40"/>
    </w:rPr>
  </w:style>
  <w:style w:type="paragraph" w:customStyle="1" w:styleId="PS-Body1">
    <w:name w:val="PS-Body +1"/>
    <w:basedOn w:val="PS-Body3"/>
    <w:rsid w:val="00F71B39"/>
    <w:pPr>
      <w:spacing w:after="57"/>
    </w:pPr>
  </w:style>
  <w:style w:type="paragraph" w:customStyle="1" w:styleId="PS-Intro5">
    <w:name w:val="PS-Intro +5"/>
    <w:basedOn w:val="NoParagraphStyle"/>
    <w:rsid w:val="00F71B39"/>
    <w:pPr>
      <w:suppressAutoHyphens/>
      <w:spacing w:after="283" w:line="320" w:lineRule="atLeast"/>
    </w:pPr>
    <w:rPr>
      <w:rFonts w:ascii="HelveticaNeueLTStd-Lt" w:hAnsi="HelveticaNeueLTStd-Lt" w:cs="HelveticaNeueLTStd-Lt"/>
      <w:lang w:val="en-US"/>
    </w:rPr>
  </w:style>
  <w:style w:type="paragraph" w:customStyle="1" w:styleId="PS-Intro2">
    <w:name w:val="PS-Intro +2"/>
    <w:basedOn w:val="PS-Intro5"/>
    <w:rsid w:val="00F71B39"/>
    <w:pPr>
      <w:spacing w:after="113"/>
    </w:pPr>
  </w:style>
  <w:style w:type="paragraph" w:customStyle="1" w:styleId="PS-Intro4-45">
    <w:name w:val="PS-Intro 4-4 +5"/>
    <w:basedOn w:val="PS-Intro5"/>
    <w:rsid w:val="00F71B39"/>
    <w:pPr>
      <w:ind w:left="227" w:hanging="227"/>
    </w:pPr>
    <w:rPr>
      <w:rFonts w:ascii="HelveticaNeueLTStd-Roman" w:hAnsi="HelveticaNeueLTStd-Roman" w:cs="HelveticaNeueLTStd-Roman"/>
    </w:rPr>
  </w:style>
  <w:style w:type="paragraph" w:customStyle="1" w:styleId="PS-Intro4-42">
    <w:name w:val="PS-Intro 4-4 +2"/>
    <w:basedOn w:val="PS-Intro4-45"/>
    <w:rsid w:val="00F71B39"/>
    <w:pPr>
      <w:spacing w:after="113"/>
    </w:pPr>
  </w:style>
  <w:style w:type="paragraph" w:customStyle="1" w:styleId="PS-Ind18-43">
    <w:name w:val="PS-Ind1 8-4 +3"/>
    <w:basedOn w:val="PS-Body3"/>
    <w:rsid w:val="00F71B39"/>
    <w:pPr>
      <w:ind w:left="454" w:hanging="227"/>
    </w:pPr>
  </w:style>
  <w:style w:type="paragraph" w:customStyle="1" w:styleId="PS-Ind18-41">
    <w:name w:val="PS-Ind1 8-4 +1"/>
    <w:basedOn w:val="PS-Ind18-43"/>
    <w:rsid w:val="00F71B39"/>
    <w:pPr>
      <w:spacing w:after="57"/>
    </w:pPr>
  </w:style>
  <w:style w:type="paragraph" w:customStyle="1" w:styleId="PS-IndW4-43">
    <w:name w:val="PS-Ind W 4-4 +3"/>
    <w:basedOn w:val="PS-Body3"/>
    <w:rsid w:val="00F71B39"/>
    <w:pPr>
      <w:ind w:left="227" w:hanging="227"/>
    </w:pPr>
    <w:rPr>
      <w:rFonts w:ascii="HelveticaNeueLTStd-Roman" w:hAnsi="HelveticaNeueLTStd-Roman" w:cs="HelveticaNeueLTStd-Roman"/>
      <w:color w:val="FFFFFF"/>
    </w:rPr>
  </w:style>
  <w:style w:type="paragraph" w:customStyle="1" w:styleId="PS-IndW4-41">
    <w:name w:val="PS-Ind W 4-4 +1"/>
    <w:basedOn w:val="PS-IndW4-43"/>
    <w:rsid w:val="00F71B39"/>
    <w:pPr>
      <w:spacing w:after="57"/>
    </w:pPr>
  </w:style>
  <w:style w:type="paragraph" w:customStyle="1" w:styleId="PS-H21B4">
    <w:name w:val="PS-H2 1B4"/>
    <w:basedOn w:val="PS-H2"/>
    <w:rsid w:val="00F71B39"/>
    <w:pPr>
      <w:spacing w:before="57"/>
    </w:pPr>
  </w:style>
  <w:style w:type="paragraph" w:customStyle="1" w:styleId="PS-H0">
    <w:name w:val="PS-H0"/>
    <w:basedOn w:val="NoParagraphStyle"/>
    <w:rsid w:val="00F71B39"/>
    <w:pPr>
      <w:suppressAutoHyphens/>
      <w:spacing w:before="454" w:after="454" w:line="920" w:lineRule="atLeast"/>
    </w:pPr>
    <w:rPr>
      <w:rFonts w:ascii="HelveticaNeueLTStd-BdCn" w:hAnsi="HelveticaNeueLTStd-BdCn" w:cs="HelveticaNeueLTStd-BdCn"/>
      <w:b/>
      <w:bCs/>
      <w:color w:val="FFFFFF"/>
      <w:sz w:val="76"/>
      <w:szCs w:val="76"/>
    </w:rPr>
  </w:style>
  <w:style w:type="paragraph" w:customStyle="1" w:styleId="PS-Body6">
    <w:name w:val="PS-Body +6"/>
    <w:basedOn w:val="PS-Body3"/>
    <w:rsid w:val="00F71B39"/>
    <w:pPr>
      <w:spacing w:after="340"/>
    </w:pPr>
  </w:style>
  <w:style w:type="paragraph" w:customStyle="1" w:styleId="PS-Table1">
    <w:name w:val="PS-Table +1"/>
    <w:basedOn w:val="PS-Body3"/>
    <w:rsid w:val="00F71B39"/>
    <w:pPr>
      <w:spacing w:after="57" w:line="220" w:lineRule="atLeast"/>
    </w:pPr>
  </w:style>
  <w:style w:type="paragraph" w:customStyle="1" w:styleId="PS-Table1Sml">
    <w:name w:val="PS-Table +1 Sml"/>
    <w:basedOn w:val="PS-Table1"/>
    <w:rsid w:val="00F71B39"/>
    <w:pPr>
      <w:spacing w:line="180" w:lineRule="atLeast"/>
    </w:pPr>
    <w:rPr>
      <w:sz w:val="16"/>
      <w:szCs w:val="16"/>
    </w:rPr>
  </w:style>
  <w:style w:type="paragraph" w:customStyle="1" w:styleId="PS-TableHead2">
    <w:name w:val="PS-TableHead2"/>
    <w:basedOn w:val="PS-H2"/>
    <w:rsid w:val="00F71B39"/>
    <w:pPr>
      <w:spacing w:line="220" w:lineRule="atLeast"/>
    </w:pPr>
    <w:rPr>
      <w:color w:val="FFFFFF"/>
    </w:rPr>
  </w:style>
  <w:style w:type="paragraph" w:customStyle="1" w:styleId="PS-TableSub">
    <w:name w:val="PS-TableSub"/>
    <w:basedOn w:val="PS-Table1"/>
    <w:rsid w:val="00F71B39"/>
    <w:rPr>
      <w:rFonts w:ascii="HelveticaNeueLTStd-Bd" w:hAnsi="HelveticaNeueLTStd-Bd" w:cs="HelveticaNeueLTStd-Bd"/>
      <w:b/>
      <w:bCs/>
      <w:color w:val="FFFFFF"/>
    </w:rPr>
  </w:style>
  <w:style w:type="paragraph" w:customStyle="1" w:styleId="PS-TableHead3">
    <w:name w:val="PS-TableHead3"/>
    <w:basedOn w:val="PS-H3"/>
    <w:rsid w:val="00F71B39"/>
    <w:rPr>
      <w:color w:val="FFFFFF"/>
    </w:rPr>
  </w:style>
  <w:style w:type="character" w:customStyle="1" w:styleId="HelvBold">
    <w:name w:val="Helv Bold"/>
    <w:uiPriority w:val="99"/>
    <w:rsid w:val="00F71B39"/>
    <w:rPr>
      <w:rFonts w:ascii="HelveticaNeueLTStd-Bd" w:hAnsi="HelveticaNeueLTStd-Bd"/>
      <w:b/>
    </w:rPr>
  </w:style>
  <w:style w:type="character" w:customStyle="1" w:styleId="www">
    <w:name w:val="www"/>
    <w:rsid w:val="00F71B39"/>
    <w:rPr>
      <w:color w:val="000000"/>
      <w:u w:val="thick"/>
    </w:rPr>
  </w:style>
  <w:style w:type="character" w:customStyle="1" w:styleId="HelvItal">
    <w:name w:val="Helv Ital"/>
    <w:rsid w:val="00F71B39"/>
    <w:rPr>
      <w:rFonts w:ascii="HelveticaNeueLTStd-LtIt" w:hAnsi="HelveticaNeueLTStd-LtIt"/>
      <w:i/>
    </w:rPr>
  </w:style>
  <w:style w:type="character" w:customStyle="1" w:styleId="W">
    <w:name w:val="W"/>
    <w:uiPriority w:val="99"/>
    <w:rsid w:val="00F71B3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02">
    <w:name w:val="02"/>
    <w:rsid w:val="00F71B39"/>
    <w:rPr>
      <w:color w:val="003973"/>
    </w:rPr>
  </w:style>
  <w:style w:type="character" w:customStyle="1" w:styleId="03">
    <w:name w:val="03"/>
    <w:rsid w:val="00F71B39"/>
    <w:rPr>
      <w:color w:val="A97221"/>
    </w:rPr>
  </w:style>
  <w:style w:type="character" w:customStyle="1" w:styleId="-3">
    <w:name w:val="-3"/>
    <w:rsid w:val="00F71B39"/>
    <w:rPr>
      <w:position w:val="-6"/>
    </w:rPr>
  </w:style>
  <w:style w:type="character" w:customStyle="1" w:styleId="04">
    <w:name w:val="04"/>
    <w:rsid w:val="00F71B39"/>
    <w:rPr>
      <w:color w:val="008C93"/>
    </w:rPr>
  </w:style>
  <w:style w:type="character" w:customStyle="1" w:styleId="05">
    <w:name w:val="05"/>
    <w:rsid w:val="00F71B39"/>
    <w:rPr>
      <w:color w:val="008D39"/>
    </w:rPr>
  </w:style>
  <w:style w:type="character" w:customStyle="1" w:styleId="BoldW">
    <w:name w:val="Bold W"/>
    <w:rsid w:val="00F71B39"/>
    <w:rPr>
      <w:rFonts w:ascii="HelveticaNeueLTStd-Bd" w:hAnsi="HelveticaNeueLTStd-Bd"/>
      <w:b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omW">
    <w:name w:val="Rom W"/>
    <w:rsid w:val="00F71B39"/>
    <w:rPr>
      <w:rFonts w:ascii="HelveticaNeueLTStd-Roman" w:hAnsi="HelveticaNeueLTStd-Roman"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BoldItalic">
    <w:name w:val="Bold Italic"/>
    <w:rsid w:val="00F71B39"/>
    <w:rPr>
      <w:rFonts w:ascii="HelveticaNeueLTStd-BdIt" w:hAnsi="HelveticaNeueLTStd-BdIt"/>
      <w:b/>
      <w:i/>
    </w:rPr>
  </w:style>
  <w:style w:type="paragraph" w:styleId="BalloonText">
    <w:name w:val="Balloon Text"/>
    <w:basedOn w:val="Normal"/>
    <w:link w:val="BalloonTextChar"/>
    <w:semiHidden/>
    <w:rsid w:val="00CF2B7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F2B71"/>
    <w:rPr>
      <w:rFonts w:ascii="Tahoma" w:hAnsi="Tahoma" w:cs="Times New Roman"/>
      <w:sz w:val="16"/>
      <w:lang w:val="en-US" w:eastAsia="en-US"/>
    </w:rPr>
  </w:style>
  <w:style w:type="table" w:styleId="TableGrid">
    <w:name w:val="Table Grid"/>
    <w:basedOn w:val="TableNormal"/>
    <w:uiPriority w:val="59"/>
    <w:rsid w:val="00EB1284"/>
    <w:rPr>
      <w:rFonts w:ascii="Calibri" w:hAnsi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1709C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9D4D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4D75"/>
  </w:style>
  <w:style w:type="character" w:customStyle="1" w:styleId="CommentTextChar">
    <w:name w:val="Comment Text Char"/>
    <w:basedOn w:val="DefaultParagraphFont"/>
    <w:link w:val="CommentText"/>
    <w:semiHidden/>
    <w:locked/>
    <w:rsid w:val="00CD61E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D4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CD61EA"/>
    <w:rPr>
      <w:rFonts w:cs="Times New Roman"/>
      <w:b/>
      <w:bCs/>
      <w:sz w:val="20"/>
      <w:szCs w:val="20"/>
    </w:rPr>
  </w:style>
  <w:style w:type="paragraph" w:customStyle="1" w:styleId="h1">
    <w:name w:val="h1"/>
    <w:basedOn w:val="PS-H1"/>
    <w:link w:val="h1Char"/>
    <w:qFormat/>
    <w:rsid w:val="00497921"/>
    <w:rPr>
      <w:rFonts w:ascii="Times New Roman" w:hAnsi="Times New Roman"/>
      <w:color w:val="000000" w:themeColor="text1"/>
    </w:rPr>
  </w:style>
  <w:style w:type="paragraph" w:styleId="Header">
    <w:name w:val="header"/>
    <w:basedOn w:val="Normal"/>
    <w:link w:val="HeaderChar"/>
    <w:rsid w:val="007E0EAD"/>
    <w:pPr>
      <w:tabs>
        <w:tab w:val="center" w:pos="4513"/>
        <w:tab w:val="right" w:pos="9026"/>
      </w:tabs>
    </w:pPr>
  </w:style>
  <w:style w:type="character" w:customStyle="1" w:styleId="NoParagraphStyleChar">
    <w:name w:val="[No Paragraph Style] Char"/>
    <w:basedOn w:val="DefaultParagraphFont"/>
    <w:link w:val="NoParagraphStyle"/>
    <w:rsid w:val="004F44AD"/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character" w:customStyle="1" w:styleId="PS-H1Char">
    <w:name w:val="PS-H1 Char"/>
    <w:basedOn w:val="NoParagraphStyleChar"/>
    <w:link w:val="PS-H1"/>
    <w:uiPriority w:val="99"/>
    <w:rsid w:val="004F44AD"/>
    <w:rPr>
      <w:rFonts w:ascii="HelveticaNeueLTStd-BdCn" w:hAnsi="HelveticaNeueLTStd-BdCn" w:cs="HelveticaNeueLTStd-BdCn"/>
      <w:b/>
      <w:bCs/>
      <w:color w:val="6F064F"/>
      <w:sz w:val="40"/>
      <w:szCs w:val="40"/>
      <w:lang w:val="en-GB" w:eastAsia="en-US"/>
    </w:rPr>
  </w:style>
  <w:style w:type="character" w:customStyle="1" w:styleId="h1Char">
    <w:name w:val="h1 Char"/>
    <w:basedOn w:val="PS-H1Char"/>
    <w:link w:val="h1"/>
    <w:rsid w:val="00497921"/>
    <w:rPr>
      <w:rFonts w:ascii="HelveticaNeueLTStd-BdCn" w:hAnsi="HelveticaNeueLTStd-BdCn" w:cs="HelveticaNeueLTStd-BdCn"/>
      <w:b/>
      <w:bCs/>
      <w:color w:val="000000" w:themeColor="text1"/>
      <w:sz w:val="40"/>
      <w:szCs w:val="4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E0EAD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E0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EAD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E5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AE57EC"/>
    <w:pPr>
      <w:spacing w:after="100"/>
    </w:pPr>
  </w:style>
  <w:style w:type="character" w:customStyle="1" w:styleId="Heading2Char">
    <w:name w:val="Heading 2 Char"/>
    <w:basedOn w:val="DefaultParagraphFont"/>
    <w:link w:val="Heading2"/>
    <w:semiHidden/>
    <w:rsid w:val="00AE5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AE57EC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E5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B13A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97921"/>
    <w:pPr>
      <w:spacing w:line="276" w:lineRule="auto"/>
      <w:outlineLvl w:val="9"/>
    </w:pPr>
    <w:rPr>
      <w:lang w:eastAsia="ja-JP"/>
    </w:rPr>
  </w:style>
  <w:style w:type="character" w:styleId="Emphasis">
    <w:name w:val="Emphasis"/>
    <w:basedOn w:val="DefaultParagraphFont"/>
    <w:qFormat/>
    <w:locked/>
    <w:rsid w:val="004D66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A7"/>
    <w:rPr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locked/>
    <w:rsid w:val="00AE5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E5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E5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ink w:val="NoParagraphStyleChar"/>
    <w:rsid w:val="00F71B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Cov1">
    <w:name w:val="Cov1"/>
    <w:basedOn w:val="NoParagraphStyle"/>
    <w:rsid w:val="00F71B39"/>
    <w:pPr>
      <w:suppressAutoHyphens/>
      <w:spacing w:before="113" w:after="567" w:line="1020" w:lineRule="atLeast"/>
    </w:pPr>
    <w:rPr>
      <w:rFonts w:ascii="HelveticaNeueLTStd-BdCn" w:hAnsi="HelveticaNeueLTStd-BdCn" w:cs="HelveticaNeueLTStd-BdCn"/>
      <w:b/>
      <w:bCs/>
      <w:color w:val="6F064F"/>
      <w:spacing w:val="10"/>
      <w:sz w:val="98"/>
      <w:szCs w:val="98"/>
      <w:lang w:val="en-US"/>
    </w:rPr>
  </w:style>
  <w:style w:type="paragraph" w:customStyle="1" w:styleId="PS-H2">
    <w:name w:val="PS-H2"/>
    <w:basedOn w:val="NoParagraphStyle"/>
    <w:rsid w:val="00F71B39"/>
    <w:pPr>
      <w:suppressAutoHyphens/>
      <w:spacing w:before="227" w:after="57" w:line="240" w:lineRule="atLeast"/>
    </w:pPr>
    <w:rPr>
      <w:rFonts w:ascii="HelveticaNeueLTStd-Bd" w:hAnsi="HelveticaNeueLTStd-Bd" w:cs="HelveticaNeueLTStd-Bd"/>
      <w:b/>
      <w:bCs/>
      <w:color w:val="6F064F"/>
    </w:rPr>
  </w:style>
  <w:style w:type="paragraph" w:customStyle="1" w:styleId="PS-H3">
    <w:name w:val="PS-H3"/>
    <w:basedOn w:val="PS-H2"/>
    <w:rsid w:val="00F71B39"/>
    <w:pPr>
      <w:spacing w:before="113" w:after="28" w:line="200" w:lineRule="atLeast"/>
    </w:pPr>
    <w:rPr>
      <w:color w:val="000000"/>
      <w:sz w:val="20"/>
      <w:szCs w:val="20"/>
    </w:rPr>
  </w:style>
  <w:style w:type="paragraph" w:customStyle="1" w:styleId="PS-Body3">
    <w:name w:val="PS-Body +3"/>
    <w:basedOn w:val="NoParagraphStyle"/>
    <w:uiPriority w:val="99"/>
    <w:rsid w:val="00F71B39"/>
    <w:pPr>
      <w:suppressAutoHyphens/>
      <w:spacing w:after="170" w:line="260" w:lineRule="atLeast"/>
    </w:pPr>
    <w:rPr>
      <w:rFonts w:ascii="HelveticaNeueLTStd-Lt" w:hAnsi="HelveticaNeueLTStd-Lt" w:cs="HelveticaNeueLTStd-Lt"/>
      <w:sz w:val="18"/>
      <w:szCs w:val="18"/>
    </w:rPr>
  </w:style>
  <w:style w:type="paragraph" w:customStyle="1" w:styleId="PS-H1">
    <w:name w:val="PS-H1"/>
    <w:basedOn w:val="NoParagraphStyle"/>
    <w:link w:val="PS-H1Char"/>
    <w:uiPriority w:val="99"/>
    <w:rsid w:val="00F71B39"/>
    <w:pPr>
      <w:suppressAutoHyphens/>
      <w:spacing w:before="340" w:after="113" w:line="440" w:lineRule="atLeast"/>
    </w:pPr>
    <w:rPr>
      <w:rFonts w:ascii="HelveticaNeueLTStd-BdCn" w:hAnsi="HelveticaNeueLTStd-BdCn" w:cs="HelveticaNeueLTStd-BdCn"/>
      <w:b/>
      <w:bCs/>
      <w:color w:val="6F064F"/>
      <w:sz w:val="40"/>
      <w:szCs w:val="40"/>
    </w:rPr>
  </w:style>
  <w:style w:type="paragraph" w:customStyle="1" w:styleId="PS-Body1">
    <w:name w:val="PS-Body +1"/>
    <w:basedOn w:val="PS-Body3"/>
    <w:rsid w:val="00F71B39"/>
    <w:pPr>
      <w:spacing w:after="57"/>
    </w:pPr>
  </w:style>
  <w:style w:type="paragraph" w:customStyle="1" w:styleId="PS-Intro5">
    <w:name w:val="PS-Intro +5"/>
    <w:basedOn w:val="NoParagraphStyle"/>
    <w:rsid w:val="00F71B39"/>
    <w:pPr>
      <w:suppressAutoHyphens/>
      <w:spacing w:after="283" w:line="320" w:lineRule="atLeast"/>
    </w:pPr>
    <w:rPr>
      <w:rFonts w:ascii="HelveticaNeueLTStd-Lt" w:hAnsi="HelveticaNeueLTStd-Lt" w:cs="HelveticaNeueLTStd-Lt"/>
      <w:lang w:val="en-US"/>
    </w:rPr>
  </w:style>
  <w:style w:type="paragraph" w:customStyle="1" w:styleId="PS-Intro2">
    <w:name w:val="PS-Intro +2"/>
    <w:basedOn w:val="PS-Intro5"/>
    <w:rsid w:val="00F71B39"/>
    <w:pPr>
      <w:spacing w:after="113"/>
    </w:pPr>
  </w:style>
  <w:style w:type="paragraph" w:customStyle="1" w:styleId="PS-Intro4-45">
    <w:name w:val="PS-Intro 4-4 +5"/>
    <w:basedOn w:val="PS-Intro5"/>
    <w:rsid w:val="00F71B39"/>
    <w:pPr>
      <w:ind w:left="227" w:hanging="227"/>
    </w:pPr>
    <w:rPr>
      <w:rFonts w:ascii="HelveticaNeueLTStd-Roman" w:hAnsi="HelveticaNeueLTStd-Roman" w:cs="HelveticaNeueLTStd-Roman"/>
    </w:rPr>
  </w:style>
  <w:style w:type="paragraph" w:customStyle="1" w:styleId="PS-Intro4-42">
    <w:name w:val="PS-Intro 4-4 +2"/>
    <w:basedOn w:val="PS-Intro4-45"/>
    <w:rsid w:val="00F71B39"/>
    <w:pPr>
      <w:spacing w:after="113"/>
    </w:pPr>
  </w:style>
  <w:style w:type="paragraph" w:customStyle="1" w:styleId="PS-Ind18-43">
    <w:name w:val="PS-Ind1 8-4 +3"/>
    <w:basedOn w:val="PS-Body3"/>
    <w:rsid w:val="00F71B39"/>
    <w:pPr>
      <w:ind w:left="454" w:hanging="227"/>
    </w:pPr>
  </w:style>
  <w:style w:type="paragraph" w:customStyle="1" w:styleId="PS-Ind18-41">
    <w:name w:val="PS-Ind1 8-4 +1"/>
    <w:basedOn w:val="PS-Ind18-43"/>
    <w:rsid w:val="00F71B39"/>
    <w:pPr>
      <w:spacing w:after="57"/>
    </w:pPr>
  </w:style>
  <w:style w:type="paragraph" w:customStyle="1" w:styleId="PS-IndW4-43">
    <w:name w:val="PS-Ind W 4-4 +3"/>
    <w:basedOn w:val="PS-Body3"/>
    <w:rsid w:val="00F71B39"/>
    <w:pPr>
      <w:ind w:left="227" w:hanging="227"/>
    </w:pPr>
    <w:rPr>
      <w:rFonts w:ascii="HelveticaNeueLTStd-Roman" w:hAnsi="HelveticaNeueLTStd-Roman" w:cs="HelveticaNeueLTStd-Roman"/>
      <w:color w:val="FFFFFF"/>
    </w:rPr>
  </w:style>
  <w:style w:type="paragraph" w:customStyle="1" w:styleId="PS-IndW4-41">
    <w:name w:val="PS-Ind W 4-4 +1"/>
    <w:basedOn w:val="PS-IndW4-43"/>
    <w:rsid w:val="00F71B39"/>
    <w:pPr>
      <w:spacing w:after="57"/>
    </w:pPr>
  </w:style>
  <w:style w:type="paragraph" w:customStyle="1" w:styleId="PS-H21B4">
    <w:name w:val="PS-H2 1B4"/>
    <w:basedOn w:val="PS-H2"/>
    <w:rsid w:val="00F71B39"/>
    <w:pPr>
      <w:spacing w:before="57"/>
    </w:pPr>
  </w:style>
  <w:style w:type="paragraph" w:customStyle="1" w:styleId="PS-H0">
    <w:name w:val="PS-H0"/>
    <w:basedOn w:val="NoParagraphStyle"/>
    <w:rsid w:val="00F71B39"/>
    <w:pPr>
      <w:suppressAutoHyphens/>
      <w:spacing w:before="454" w:after="454" w:line="920" w:lineRule="atLeast"/>
    </w:pPr>
    <w:rPr>
      <w:rFonts w:ascii="HelveticaNeueLTStd-BdCn" w:hAnsi="HelveticaNeueLTStd-BdCn" w:cs="HelveticaNeueLTStd-BdCn"/>
      <w:b/>
      <w:bCs/>
      <w:color w:val="FFFFFF"/>
      <w:sz w:val="76"/>
      <w:szCs w:val="76"/>
    </w:rPr>
  </w:style>
  <w:style w:type="paragraph" w:customStyle="1" w:styleId="PS-Body6">
    <w:name w:val="PS-Body +6"/>
    <w:basedOn w:val="PS-Body3"/>
    <w:rsid w:val="00F71B39"/>
    <w:pPr>
      <w:spacing w:after="340"/>
    </w:pPr>
  </w:style>
  <w:style w:type="paragraph" w:customStyle="1" w:styleId="PS-Table1">
    <w:name w:val="PS-Table +1"/>
    <w:basedOn w:val="PS-Body3"/>
    <w:rsid w:val="00F71B39"/>
    <w:pPr>
      <w:spacing w:after="57" w:line="220" w:lineRule="atLeast"/>
    </w:pPr>
  </w:style>
  <w:style w:type="paragraph" w:customStyle="1" w:styleId="PS-Table1Sml">
    <w:name w:val="PS-Table +1 Sml"/>
    <w:basedOn w:val="PS-Table1"/>
    <w:rsid w:val="00F71B39"/>
    <w:pPr>
      <w:spacing w:line="180" w:lineRule="atLeast"/>
    </w:pPr>
    <w:rPr>
      <w:sz w:val="16"/>
      <w:szCs w:val="16"/>
    </w:rPr>
  </w:style>
  <w:style w:type="paragraph" w:customStyle="1" w:styleId="PS-TableHead2">
    <w:name w:val="PS-TableHead2"/>
    <w:basedOn w:val="PS-H2"/>
    <w:rsid w:val="00F71B39"/>
    <w:pPr>
      <w:spacing w:line="220" w:lineRule="atLeast"/>
    </w:pPr>
    <w:rPr>
      <w:color w:val="FFFFFF"/>
    </w:rPr>
  </w:style>
  <w:style w:type="paragraph" w:customStyle="1" w:styleId="PS-TableSub">
    <w:name w:val="PS-TableSub"/>
    <w:basedOn w:val="PS-Table1"/>
    <w:rsid w:val="00F71B39"/>
    <w:rPr>
      <w:rFonts w:ascii="HelveticaNeueLTStd-Bd" w:hAnsi="HelveticaNeueLTStd-Bd" w:cs="HelveticaNeueLTStd-Bd"/>
      <w:b/>
      <w:bCs/>
      <w:color w:val="FFFFFF"/>
    </w:rPr>
  </w:style>
  <w:style w:type="paragraph" w:customStyle="1" w:styleId="PS-TableHead3">
    <w:name w:val="PS-TableHead3"/>
    <w:basedOn w:val="PS-H3"/>
    <w:rsid w:val="00F71B39"/>
    <w:rPr>
      <w:color w:val="FFFFFF"/>
    </w:rPr>
  </w:style>
  <w:style w:type="character" w:customStyle="1" w:styleId="HelvBold">
    <w:name w:val="Helv Bold"/>
    <w:uiPriority w:val="99"/>
    <w:rsid w:val="00F71B39"/>
    <w:rPr>
      <w:rFonts w:ascii="HelveticaNeueLTStd-Bd" w:hAnsi="HelveticaNeueLTStd-Bd"/>
      <w:b/>
    </w:rPr>
  </w:style>
  <w:style w:type="character" w:customStyle="1" w:styleId="www">
    <w:name w:val="www"/>
    <w:rsid w:val="00F71B39"/>
    <w:rPr>
      <w:color w:val="000000"/>
      <w:u w:val="thick"/>
    </w:rPr>
  </w:style>
  <w:style w:type="character" w:customStyle="1" w:styleId="HelvItal">
    <w:name w:val="Helv Ital"/>
    <w:rsid w:val="00F71B39"/>
    <w:rPr>
      <w:rFonts w:ascii="HelveticaNeueLTStd-LtIt" w:hAnsi="HelveticaNeueLTStd-LtIt"/>
      <w:i/>
    </w:rPr>
  </w:style>
  <w:style w:type="character" w:customStyle="1" w:styleId="W">
    <w:name w:val="W"/>
    <w:uiPriority w:val="99"/>
    <w:rsid w:val="00F71B3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02">
    <w:name w:val="02"/>
    <w:rsid w:val="00F71B39"/>
    <w:rPr>
      <w:color w:val="003973"/>
    </w:rPr>
  </w:style>
  <w:style w:type="character" w:customStyle="1" w:styleId="03">
    <w:name w:val="03"/>
    <w:rsid w:val="00F71B39"/>
    <w:rPr>
      <w:color w:val="A97221"/>
    </w:rPr>
  </w:style>
  <w:style w:type="character" w:customStyle="1" w:styleId="-3">
    <w:name w:val="-3"/>
    <w:rsid w:val="00F71B39"/>
    <w:rPr>
      <w:position w:val="-6"/>
    </w:rPr>
  </w:style>
  <w:style w:type="character" w:customStyle="1" w:styleId="04">
    <w:name w:val="04"/>
    <w:rsid w:val="00F71B39"/>
    <w:rPr>
      <w:color w:val="008C93"/>
    </w:rPr>
  </w:style>
  <w:style w:type="character" w:customStyle="1" w:styleId="05">
    <w:name w:val="05"/>
    <w:rsid w:val="00F71B39"/>
    <w:rPr>
      <w:color w:val="008D39"/>
    </w:rPr>
  </w:style>
  <w:style w:type="character" w:customStyle="1" w:styleId="BoldW">
    <w:name w:val="Bold W"/>
    <w:rsid w:val="00F71B39"/>
    <w:rPr>
      <w:rFonts w:ascii="HelveticaNeueLTStd-Bd" w:hAnsi="HelveticaNeueLTStd-Bd"/>
      <w:b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omW">
    <w:name w:val="Rom W"/>
    <w:rsid w:val="00F71B39"/>
    <w:rPr>
      <w:rFonts w:ascii="HelveticaNeueLTStd-Roman" w:hAnsi="HelveticaNeueLTStd-Roman"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BoldItalic">
    <w:name w:val="Bold Italic"/>
    <w:rsid w:val="00F71B39"/>
    <w:rPr>
      <w:rFonts w:ascii="HelveticaNeueLTStd-BdIt" w:hAnsi="HelveticaNeueLTStd-BdIt"/>
      <w:b/>
      <w:i/>
    </w:rPr>
  </w:style>
  <w:style w:type="paragraph" w:styleId="BalloonText">
    <w:name w:val="Balloon Text"/>
    <w:basedOn w:val="Normal"/>
    <w:link w:val="BalloonTextChar"/>
    <w:semiHidden/>
    <w:rsid w:val="00CF2B7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F2B71"/>
    <w:rPr>
      <w:rFonts w:ascii="Tahoma" w:hAnsi="Tahoma" w:cs="Times New Roman"/>
      <w:sz w:val="16"/>
      <w:lang w:val="en-US" w:eastAsia="en-US"/>
    </w:rPr>
  </w:style>
  <w:style w:type="table" w:styleId="TableGrid">
    <w:name w:val="Table Grid"/>
    <w:basedOn w:val="TableNormal"/>
    <w:uiPriority w:val="59"/>
    <w:rsid w:val="00EB1284"/>
    <w:rPr>
      <w:rFonts w:ascii="Calibri" w:hAnsi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1709C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9D4D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4D75"/>
  </w:style>
  <w:style w:type="character" w:customStyle="1" w:styleId="CommentTextChar">
    <w:name w:val="Comment Text Char"/>
    <w:basedOn w:val="DefaultParagraphFont"/>
    <w:link w:val="CommentText"/>
    <w:semiHidden/>
    <w:locked/>
    <w:rsid w:val="00CD61E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D4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CD61EA"/>
    <w:rPr>
      <w:rFonts w:cs="Times New Roman"/>
      <w:b/>
      <w:bCs/>
      <w:sz w:val="20"/>
      <w:szCs w:val="20"/>
    </w:rPr>
  </w:style>
  <w:style w:type="paragraph" w:customStyle="1" w:styleId="h1">
    <w:name w:val="h1"/>
    <w:basedOn w:val="PS-H1"/>
    <w:link w:val="h1Char"/>
    <w:qFormat/>
    <w:rsid w:val="00497921"/>
    <w:rPr>
      <w:rFonts w:ascii="Times New Roman" w:hAnsi="Times New Roman"/>
      <w:color w:val="000000" w:themeColor="text1"/>
    </w:rPr>
  </w:style>
  <w:style w:type="paragraph" w:styleId="Header">
    <w:name w:val="header"/>
    <w:basedOn w:val="Normal"/>
    <w:link w:val="HeaderChar"/>
    <w:rsid w:val="007E0EAD"/>
    <w:pPr>
      <w:tabs>
        <w:tab w:val="center" w:pos="4513"/>
        <w:tab w:val="right" w:pos="9026"/>
      </w:tabs>
    </w:pPr>
  </w:style>
  <w:style w:type="character" w:customStyle="1" w:styleId="NoParagraphStyleChar">
    <w:name w:val="[No Paragraph Style] Char"/>
    <w:basedOn w:val="DefaultParagraphFont"/>
    <w:link w:val="NoParagraphStyle"/>
    <w:rsid w:val="004F44AD"/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character" w:customStyle="1" w:styleId="PS-H1Char">
    <w:name w:val="PS-H1 Char"/>
    <w:basedOn w:val="NoParagraphStyleChar"/>
    <w:link w:val="PS-H1"/>
    <w:uiPriority w:val="99"/>
    <w:rsid w:val="004F44AD"/>
    <w:rPr>
      <w:rFonts w:ascii="HelveticaNeueLTStd-BdCn" w:hAnsi="HelveticaNeueLTStd-BdCn" w:cs="HelveticaNeueLTStd-BdCn"/>
      <w:b/>
      <w:bCs/>
      <w:color w:val="6F064F"/>
      <w:sz w:val="40"/>
      <w:szCs w:val="40"/>
      <w:lang w:val="en-GB" w:eastAsia="en-US"/>
    </w:rPr>
  </w:style>
  <w:style w:type="character" w:customStyle="1" w:styleId="h1Char">
    <w:name w:val="h1 Char"/>
    <w:basedOn w:val="PS-H1Char"/>
    <w:link w:val="h1"/>
    <w:rsid w:val="00497921"/>
    <w:rPr>
      <w:rFonts w:ascii="HelveticaNeueLTStd-BdCn" w:hAnsi="HelveticaNeueLTStd-BdCn" w:cs="HelveticaNeueLTStd-BdCn"/>
      <w:b/>
      <w:bCs/>
      <w:color w:val="000000" w:themeColor="text1"/>
      <w:sz w:val="40"/>
      <w:szCs w:val="4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E0EAD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E0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EAD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E5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AE57EC"/>
    <w:pPr>
      <w:spacing w:after="100"/>
    </w:pPr>
  </w:style>
  <w:style w:type="character" w:customStyle="1" w:styleId="Heading2Char">
    <w:name w:val="Heading 2 Char"/>
    <w:basedOn w:val="DefaultParagraphFont"/>
    <w:link w:val="Heading2"/>
    <w:semiHidden/>
    <w:rsid w:val="00AE5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AE57EC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E5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B13A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97921"/>
    <w:pPr>
      <w:spacing w:line="276" w:lineRule="auto"/>
      <w:outlineLvl w:val="9"/>
    </w:pPr>
    <w:rPr>
      <w:lang w:eastAsia="ja-JP"/>
    </w:rPr>
  </w:style>
  <w:style w:type="character" w:styleId="Emphasis">
    <w:name w:val="Emphasis"/>
    <w:basedOn w:val="DefaultParagraphFont"/>
    <w:qFormat/>
    <w:locked/>
    <w:rsid w:val="004D6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seland.ie" TargetMode="External"/><Relationship Id="rId18" Type="http://schemas.openxmlformats.org/officeDocument/2006/relationships/hyperlink" Target="https://healthservice.hse.ie/staff/news/news-items/prevent-the-spread-of-coronavirus-in-the-workplace.html" TargetMode="External"/><Relationship Id="rId26" Type="http://schemas.openxmlformats.org/officeDocument/2006/relationships/hyperlink" Target="https://www.hse.ie/eng/gdpr/hse-data-protection-policy/hse-data-protection-policy.pdf" TargetMode="External"/><Relationship Id="rId39" Type="http://schemas.openxmlformats.org/officeDocument/2006/relationships/hyperlink" Target="https://www.hse.ie/eng/staff/resources/terms-conditions-of-employment/revised-guidelines-on-terms-and-conditions-of-employment-march-2017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se.ie/eng/staff/resources/hr-circulars/hr-circular-013-2020-updated-advice-for-healthcare-workers-during-the-delay-phase.html" TargetMode="External"/><Relationship Id="rId34" Type="http://schemas.openxmlformats.org/officeDocument/2006/relationships/hyperlink" Target="https://www.hse.ie/eng/staff/safetywellbeing/healthsafetyand%20wellbeing/hse%20policy%20for%20the%20prevention%20of%20sharps%20injuries.pdf" TargetMode="External"/><Relationship Id="rId42" Type="http://schemas.openxmlformats.org/officeDocument/2006/relationships/hyperlink" Target="https://www.hse.ie/eng/staff/resources/hrppg/disciplinary-procedure-for-employees-of-hse-2007.html" TargetMode="External"/><Relationship Id="rId47" Type="http://schemas.openxmlformats.org/officeDocument/2006/relationships/hyperlink" Target="https://www.hse.ie/eng/staff/resources/ethics/" TargetMode="External"/><Relationship Id="rId50" Type="http://schemas.openxmlformats.org/officeDocument/2006/relationships/hyperlink" Target="https://www.hse.ie/eng/about/qavd/complaints/ysysguidanc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seland.ie" TargetMode="External"/><Relationship Id="rId17" Type="http://schemas.openxmlformats.org/officeDocument/2006/relationships/hyperlink" Target="https://www.hpsc.ie/a-z/respiratory/coronavirus/novelcoronavirus/guidance/infectionpreventionandcontrolguidance/Interim%20Guidance%20for%20use%20of%20PPE%20%20COVID%2019%20v1.0%2017_03_20.pdf" TargetMode="External"/><Relationship Id="rId25" Type="http://schemas.openxmlformats.org/officeDocument/2006/relationships/hyperlink" Target="https://www.hse.ie/eng/staff/safetywellbeing/healthsafetyand%20wellbeing/manualhandlingandpeoplehandlingpolicy.pdf" TargetMode="External"/><Relationship Id="rId33" Type="http://schemas.openxmlformats.org/officeDocument/2006/relationships/hyperlink" Target="https://www.hse.ie/eng/staff/safetywellbeing/healthsafetyand%20wellbeing/policyonloneworking.pdf" TargetMode="External"/><Relationship Id="rId38" Type="http://schemas.openxmlformats.org/officeDocument/2006/relationships/hyperlink" Target="https://www.hse.ie/eng/staff/resources/employee-resource-pack/employee-handbook-2017.pdf" TargetMode="External"/><Relationship Id="rId46" Type="http://schemas.openxmlformats.org/officeDocument/2006/relationships/hyperlink" Target="https://www.hse.ie/eng/about/who/communications/digital/social-media/social-media-and-digital-policy/social-media-policy-staff-use-guidelin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althservice.hse.ie/staff/news/news-items/prevent-the-spread-of-coronavirus-in-the-workplace.html" TargetMode="External"/><Relationship Id="rId20" Type="http://schemas.openxmlformats.org/officeDocument/2006/relationships/hyperlink" Target="https://healthservice.hse.ie/staff/news/coronavirus/staff-minding-your-mental-health-during-the-coronavirus-outbreak.html" TargetMode="External"/><Relationship Id="rId29" Type="http://schemas.openxmlformats.org/officeDocument/2006/relationships/hyperlink" Target="https://www.hse.ie/eng/staff/resources/hrppg/aggpol.pdf" TargetMode="External"/><Relationship Id="rId41" Type="http://schemas.openxmlformats.org/officeDocument/2006/relationships/hyperlink" Target="https://www.hse.ie/eng/staff/benefitsservices/timeoff/sick-leav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hse.ie/eng/staff/safetywellbeing/healthsafetyand%20wellbeing/css.pdf" TargetMode="External"/><Relationship Id="rId32" Type="http://schemas.openxmlformats.org/officeDocument/2006/relationships/hyperlink" Target="https://www.hse.ie/eng/staff/resources/hrppg/national-tobacco-free-campus-policy---april-2012.pdf" TargetMode="External"/><Relationship Id="rId37" Type="http://schemas.openxmlformats.org/officeDocument/2006/relationships/hyperlink" Target="https://www.hse.ie/eng/staff/safetywellbeing/healthsafetyand%20wellbeing/hse%20policy%20for%20health%20and%20safety%20statutory%20training.pdf" TargetMode="External"/><Relationship Id="rId40" Type="http://schemas.openxmlformats.org/officeDocument/2006/relationships/hyperlink" Target="https://www.hse.ie/eng/staff/resources/hrppg/managing%20attendance%20policy%20revised%20may%202014.pdf" TargetMode="External"/><Relationship Id="rId45" Type="http://schemas.openxmlformats.org/officeDocument/2006/relationships/hyperlink" Target="https://www.hse.ie/eng/staff/resources/hrppg/dignity-at-work-policy.html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healthservice.hse.ie/staff/news/coronavirus-news/" TargetMode="External"/><Relationship Id="rId23" Type="http://schemas.openxmlformats.org/officeDocument/2006/relationships/hyperlink" Target="https://www.hse.ie/eng/staff/resources/hrppg/children-first-2017.pdf" TargetMode="External"/><Relationship Id="rId28" Type="http://schemas.openxmlformats.org/officeDocument/2006/relationships/hyperlink" Target="https://www.hse.ie/eng/about/who/qid/other-quality-improvement-programmes/opendisclosure/" TargetMode="External"/><Relationship Id="rId36" Type="http://schemas.openxmlformats.org/officeDocument/2006/relationships/hyperlink" Target="https://www.hse.ie/eng/staff/safetywellbeing/healthsafetyand%20wellbeing/hse%20guideline%20on%20the%20safe%20handling%20and%20use%20of%20cytotox%20drugs%20%20aug%202016.pdf" TargetMode="External"/><Relationship Id="rId49" Type="http://schemas.openxmlformats.org/officeDocument/2006/relationships/hyperlink" Target="https://www.hse.ie/eng/staff/resources/financial%20regulations/nfr-5-travel-and-subsistence.pdf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hpsc.ie/a-z/respiratory/coronavirus/novelcoronavirus/guidance/infectionpreventionandcontrolguidance/" TargetMode="External"/><Relationship Id="rId31" Type="http://schemas.openxmlformats.org/officeDocument/2006/relationships/hyperlink" Target="https://www.hse.ie/eng/staff/resources/hrppg/policy%20for%20preventing%20and%20managing%20critical%20incident%20stress.html" TargetMode="External"/><Relationship Id="rId44" Type="http://schemas.openxmlformats.org/officeDocument/2006/relationships/hyperlink" Target="https://www.hse.ie/eng/staff/resources/codeofstandards.pdf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seland.ie" TargetMode="External"/><Relationship Id="rId22" Type="http://schemas.openxmlformats.org/officeDocument/2006/relationships/hyperlink" Target="https://www.hse.ie/eng/staff/resources/hrppg/trust-in-care.html" TargetMode="External"/><Relationship Id="rId27" Type="http://schemas.openxmlformats.org/officeDocument/2006/relationships/hyperlink" Target="https://www.hse.ie/eng/about/qavd/protected-disclosures/hse-protected-disclosures-procedures.pdf" TargetMode="External"/><Relationship Id="rId30" Type="http://schemas.openxmlformats.org/officeDocument/2006/relationships/hyperlink" Target="https://www.hse.ie/eng/staff/resources/hrppg/policy%20for%20prevention%20and%20management%20of%20stress%20in%20the%20workplace.html" TargetMode="External"/><Relationship Id="rId35" Type="http://schemas.openxmlformats.org/officeDocument/2006/relationships/hyperlink" Target="https://www.hse.ie/eng/staff/resources/hr-circulars/hse-hr-circular-012-2009-re-implementation-of-recommendations-of-report-on-the-prevention-of-transmission-of-blood-borne-diseases-in-the-health-care-setting.pdf" TargetMode="External"/><Relationship Id="rId43" Type="http://schemas.openxmlformats.org/officeDocument/2006/relationships/hyperlink" Target="https://www.hse.ie/eng/services/yourhealthservice/info/foi/" TargetMode="External"/><Relationship Id="rId48" Type="http://schemas.openxmlformats.org/officeDocument/2006/relationships/hyperlink" Target="https://www.hse.ie/eng/staff/resources/hrppg/policy-statement-on-fraud-and-corruption.html" TargetMode="External"/><Relationship Id="rId8" Type="http://schemas.openxmlformats.org/officeDocument/2006/relationships/endnotes" Target="endnotes.xm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2BB32-8318-4F46-A2D0-57919FF1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Guidelines and Checklists</vt:lpstr>
    </vt:vector>
  </TitlesOfParts>
  <Company>HSE</Company>
  <LinksUpToDate>false</LinksUpToDate>
  <CharactersWithSpaces>30477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Guidelines and Checklists</dc:title>
  <dc:creator>Admin</dc:creator>
  <cp:lastModifiedBy>Admin</cp:lastModifiedBy>
  <cp:revision>2</cp:revision>
  <cp:lastPrinted>2020-03-27T13:47:00Z</cp:lastPrinted>
  <dcterms:created xsi:type="dcterms:W3CDTF">2020-10-30T09:21:00Z</dcterms:created>
  <dcterms:modified xsi:type="dcterms:W3CDTF">2020-10-30T09:21:00Z</dcterms:modified>
</cp:coreProperties>
</file>