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76" w:rsidRPr="00B819AB" w:rsidRDefault="0030260C" w:rsidP="00B819AB">
      <w:pPr>
        <w:pStyle w:val="NoSpacing"/>
        <w:jc w:val="center"/>
        <w:rPr>
          <w:b/>
          <w:sz w:val="32"/>
          <w:szCs w:val="32"/>
          <w:lang w:val="ga-IE"/>
        </w:rPr>
      </w:pPr>
      <w:r w:rsidRPr="00B819AB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C38612" wp14:editId="02787443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777113" cy="433440"/>
            <wp:effectExtent l="0" t="0" r="444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" cy="43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CF1">
        <w:rPr>
          <w:b/>
          <w:noProof/>
          <w:sz w:val="32"/>
          <w:szCs w:val="32"/>
        </w:rPr>
        <w:t>CAG (Citrix Access Gateway)</w:t>
      </w:r>
      <w:r w:rsidR="007856E7" w:rsidRPr="00B819AB">
        <w:rPr>
          <w:b/>
          <w:noProof/>
          <w:sz w:val="32"/>
          <w:szCs w:val="32"/>
        </w:rPr>
        <w:t xml:space="preserve"> Account</w:t>
      </w:r>
      <w:r w:rsidR="00FB00F5" w:rsidRPr="00B819AB">
        <w:rPr>
          <w:b/>
          <w:noProof/>
          <w:sz w:val="32"/>
          <w:szCs w:val="32"/>
        </w:rPr>
        <w:t xml:space="preserve"> Request form</w:t>
      </w:r>
    </w:p>
    <w:p w:rsidR="00B33ED2" w:rsidRDefault="00B33ED2" w:rsidP="0065716E">
      <w:pPr>
        <w:pStyle w:val="NoSpacing"/>
        <w:jc w:val="center"/>
        <w:rPr>
          <w:sz w:val="26"/>
          <w:szCs w:val="26"/>
        </w:rPr>
      </w:pPr>
    </w:p>
    <w:p w:rsidR="00B819AB" w:rsidRPr="0019315E" w:rsidRDefault="008A6CCE" w:rsidP="0065716E">
      <w:pPr>
        <w:pStyle w:val="NoSpacing"/>
        <w:jc w:val="center"/>
        <w:rPr>
          <w:sz w:val="26"/>
          <w:szCs w:val="26"/>
        </w:rPr>
      </w:pPr>
      <w:r w:rsidRPr="0019315E">
        <w:rPr>
          <w:sz w:val="26"/>
          <w:szCs w:val="26"/>
        </w:rPr>
        <w:t xml:space="preserve">This form is to request </w:t>
      </w:r>
      <w:r w:rsidR="00D33CF1">
        <w:rPr>
          <w:sz w:val="26"/>
          <w:szCs w:val="26"/>
        </w:rPr>
        <w:t>remote access using CAG.</w:t>
      </w:r>
    </w:p>
    <w:p w:rsidR="0065716E" w:rsidRDefault="007856E7" w:rsidP="00B819AB">
      <w:pPr>
        <w:pStyle w:val="NoSpacing"/>
        <w:rPr>
          <w:color w:val="FF0000"/>
          <w:sz w:val="28"/>
          <w:szCs w:val="28"/>
        </w:rPr>
      </w:pPr>
      <w:r w:rsidRPr="00D33CF1">
        <w:rPr>
          <w:color w:val="FF0000"/>
          <w:sz w:val="28"/>
          <w:szCs w:val="28"/>
        </w:rPr>
        <w:t xml:space="preserve"> </w:t>
      </w:r>
    </w:p>
    <w:p w:rsidR="007856E7" w:rsidRDefault="00FB00F5" w:rsidP="00B819AB">
      <w:pPr>
        <w:pStyle w:val="NoSpacing"/>
        <w:rPr>
          <w:b/>
          <w:sz w:val="18"/>
          <w:szCs w:val="18"/>
        </w:rPr>
      </w:pPr>
      <w:r w:rsidRPr="00D33CF1">
        <w:rPr>
          <w:b/>
          <w:color w:val="FF0000"/>
          <w:sz w:val="18"/>
          <w:szCs w:val="18"/>
        </w:rPr>
        <w:t>*</w:t>
      </w:r>
      <w:r w:rsidRPr="007856E7">
        <w:rPr>
          <w:b/>
          <w:sz w:val="18"/>
          <w:szCs w:val="18"/>
        </w:rPr>
        <w:t xml:space="preserve">Denotes </w:t>
      </w:r>
      <w:r w:rsidRPr="007856E7">
        <w:rPr>
          <w:b/>
          <w:sz w:val="18"/>
          <w:szCs w:val="18"/>
          <w:u w:val="single"/>
        </w:rPr>
        <w:t>mandatory</w:t>
      </w:r>
      <w:r w:rsidRPr="007856E7">
        <w:rPr>
          <w:b/>
          <w:sz w:val="18"/>
          <w:szCs w:val="18"/>
        </w:rPr>
        <w:t xml:space="preserve"> fields or sections.  Incomplete forms will be returned to sender. All sections can be completed by typing the required information in Microsoft Word and using the</w:t>
      </w:r>
      <w:r w:rsidRPr="007856E7">
        <w:rPr>
          <w:b/>
          <w:i/>
          <w:sz w:val="18"/>
          <w:szCs w:val="18"/>
        </w:rPr>
        <w:t xml:space="preserve"> TAB</w:t>
      </w:r>
      <w:r w:rsidRPr="007856E7">
        <w:rPr>
          <w:b/>
          <w:sz w:val="18"/>
          <w:szCs w:val="18"/>
        </w:rPr>
        <w:t xml:space="preserve"> k</w:t>
      </w:r>
      <w:r w:rsidR="00E700CB">
        <w:rPr>
          <w:b/>
          <w:sz w:val="18"/>
          <w:szCs w:val="18"/>
        </w:rPr>
        <w:t xml:space="preserve">ey to move from field to field. </w:t>
      </w:r>
      <w:r w:rsidRPr="007856E7">
        <w:rPr>
          <w:b/>
          <w:sz w:val="18"/>
          <w:szCs w:val="18"/>
        </w:rPr>
        <w:t xml:space="preserve">  The form must be completed by the requesting user and their </w:t>
      </w:r>
      <w:r w:rsidR="00AF14FF">
        <w:rPr>
          <w:b/>
          <w:sz w:val="18"/>
          <w:szCs w:val="18"/>
        </w:rPr>
        <w:t xml:space="preserve">Senior </w:t>
      </w:r>
      <w:r w:rsidR="0065716E">
        <w:rPr>
          <w:b/>
          <w:sz w:val="18"/>
          <w:szCs w:val="18"/>
        </w:rPr>
        <w:t xml:space="preserve">Line Manager. </w:t>
      </w:r>
      <w:r w:rsidRPr="007856E7">
        <w:rPr>
          <w:b/>
          <w:sz w:val="18"/>
          <w:szCs w:val="18"/>
        </w:rPr>
        <w:t xml:space="preserve"> Please then scan / email the form to your local Service Desk for a ticket to be logged. </w:t>
      </w:r>
    </w:p>
    <w:p w:rsidR="00F35C61" w:rsidRPr="007856E7" w:rsidRDefault="00F35C61" w:rsidP="00B819AB">
      <w:pPr>
        <w:pStyle w:val="NoSpacing"/>
        <w:rPr>
          <w:rStyle w:val="Hyperlink"/>
          <w:b/>
          <w:color w:val="auto"/>
          <w:sz w:val="18"/>
          <w:szCs w:val="18"/>
        </w:rPr>
      </w:pP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"/>
        <w:gridCol w:w="113"/>
        <w:gridCol w:w="1985"/>
        <w:gridCol w:w="879"/>
        <w:gridCol w:w="397"/>
        <w:gridCol w:w="28"/>
        <w:gridCol w:w="1106"/>
        <w:gridCol w:w="212"/>
        <w:gridCol w:w="383"/>
        <w:gridCol w:w="142"/>
        <w:gridCol w:w="1276"/>
        <w:gridCol w:w="709"/>
        <w:gridCol w:w="2806"/>
      </w:tblGrid>
      <w:tr w:rsidR="00911EEB" w:rsidRPr="004F22B6" w:rsidTr="00911EEB">
        <w:trPr>
          <w:trHeight w:val="279"/>
        </w:trPr>
        <w:tc>
          <w:tcPr>
            <w:tcW w:w="568" w:type="dxa"/>
            <w:shd w:val="pct20" w:color="auto" w:fill="auto"/>
            <w:tcMar>
              <w:top w:w="113" w:type="dxa"/>
            </w:tcMar>
            <w:vAlign w:val="center"/>
          </w:tcPr>
          <w:p w:rsidR="00911EEB" w:rsidRPr="003800BA" w:rsidRDefault="00911EEB" w:rsidP="00854CD5">
            <w:pPr>
              <w:jc w:val="center"/>
              <w:rPr>
                <w:rFonts w:cs="Times New Roman"/>
                <w:b/>
                <w:sz w:val="34"/>
                <w:szCs w:val="34"/>
              </w:rPr>
            </w:pPr>
            <w:r w:rsidRPr="003800BA">
              <w:rPr>
                <w:rFonts w:cs="Times New Roman"/>
                <w:b/>
                <w:sz w:val="34"/>
                <w:szCs w:val="34"/>
              </w:rPr>
              <w:t>1</w:t>
            </w:r>
          </w:p>
        </w:tc>
        <w:tc>
          <w:tcPr>
            <w:tcW w:w="2126" w:type="dxa"/>
            <w:gridSpan w:val="3"/>
            <w:shd w:val="pct20" w:color="auto" w:fill="auto"/>
            <w:vAlign w:val="center"/>
          </w:tcPr>
          <w:p w:rsidR="00911EEB" w:rsidRPr="003800BA" w:rsidRDefault="00911EEB" w:rsidP="00854CD5">
            <w:pPr>
              <w:rPr>
                <w:rFonts w:cs="Times New Roman"/>
                <w:b/>
                <w:sz w:val="34"/>
                <w:szCs w:val="34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 w:rsidRPr="003800BA">
              <w:rPr>
                <w:rFonts w:cs="Times New Roman"/>
                <w:b/>
                <w:sz w:val="34"/>
                <w:szCs w:val="34"/>
              </w:rPr>
              <w:t>User Details</w:t>
            </w:r>
          </w:p>
        </w:tc>
        <w:tc>
          <w:tcPr>
            <w:tcW w:w="3147" w:type="dxa"/>
            <w:gridSpan w:val="7"/>
            <w:shd w:val="clear" w:color="auto" w:fill="auto"/>
            <w:vAlign w:val="center"/>
          </w:tcPr>
          <w:p w:rsidR="00911EEB" w:rsidRPr="00D315FC" w:rsidRDefault="00911EEB" w:rsidP="00A016E3">
            <w:pPr>
              <w:tabs>
                <w:tab w:val="left" w:pos="743"/>
                <w:tab w:val="left" w:pos="2657"/>
              </w:tabs>
              <w:rPr>
                <w:rFonts w:cs="Times New Roman"/>
                <w:b/>
                <w:sz w:val="20"/>
                <w:szCs w:val="20"/>
              </w:rPr>
            </w:pPr>
            <w:r w:rsidRPr="00685B53">
              <w:rPr>
                <w:rFonts w:cs="Times New Roman"/>
                <w:b/>
                <w:sz w:val="20"/>
                <w:szCs w:val="20"/>
              </w:rPr>
              <w:t xml:space="preserve">HSE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</w:t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5B5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AF14FF">
              <w:rPr>
                <w:rFonts w:cs="Times New Roman"/>
                <w:b/>
                <w:sz w:val="20"/>
                <w:szCs w:val="20"/>
              </w:rPr>
            </w:r>
            <w:r w:rsidR="00AF14FF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Pr="00685B53">
              <w:rPr>
                <w:rFonts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HSE Contractor</w:t>
            </w:r>
            <w:r w:rsidRPr="00685B5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5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AF14FF">
              <w:rPr>
                <w:rFonts w:cs="Times New Roman"/>
                <w:b/>
                <w:sz w:val="20"/>
                <w:szCs w:val="20"/>
              </w:rPr>
            </w:r>
            <w:r w:rsidR="00AF14FF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Pr="00685B53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4791" w:type="dxa"/>
            <w:gridSpan w:val="3"/>
            <w:shd w:val="clear" w:color="auto" w:fill="D9D9D9" w:themeFill="background1" w:themeFillShade="D9"/>
          </w:tcPr>
          <w:p w:rsidR="00911EEB" w:rsidRPr="00D315FC" w:rsidRDefault="00911EEB" w:rsidP="00911EEB">
            <w:pPr>
              <w:tabs>
                <w:tab w:val="left" w:pos="743"/>
                <w:tab w:val="left" w:pos="2657"/>
              </w:tabs>
              <w:rPr>
                <w:rFonts w:cs="Times New Roman"/>
                <w:b/>
                <w:sz w:val="20"/>
                <w:szCs w:val="20"/>
              </w:rPr>
            </w:pPr>
            <w:r w:rsidRPr="0065716E">
              <w:rPr>
                <w:rFonts w:cs="Times New Roman"/>
                <w:b/>
                <w:sz w:val="20"/>
                <w:szCs w:val="20"/>
                <w:u w:val="single"/>
              </w:rPr>
              <w:t>Prerequisites:</w:t>
            </w:r>
            <w:r>
              <w:rPr>
                <w:rFonts w:cs="Times New Roman"/>
                <w:b/>
                <w:sz w:val="20"/>
                <w:szCs w:val="20"/>
              </w:rPr>
              <w:t xml:space="preserve"> You must have an active HSE domain account in order to request CAG access</w:t>
            </w:r>
          </w:p>
        </w:tc>
      </w:tr>
      <w:tr w:rsidR="002A1597" w:rsidRPr="00787577" w:rsidTr="002A1597">
        <w:tc>
          <w:tcPr>
            <w:tcW w:w="3573" w:type="dxa"/>
            <w:gridSpan w:val="5"/>
            <w:tcMar>
              <w:top w:w="113" w:type="dxa"/>
              <w:bottom w:w="113" w:type="dxa"/>
            </w:tcMar>
            <w:vAlign w:val="center"/>
          </w:tcPr>
          <w:p w:rsidR="002A1597" w:rsidRPr="00E700CB" w:rsidRDefault="002A1597" w:rsidP="00041D2B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>*</w:t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First Name: 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CC3E51" w:rsidRPr="00E700CB">
              <w:rPr>
                <w:rFonts w:cs="Times New Roman"/>
                <w:sz w:val="18"/>
                <w:szCs w:val="18"/>
              </w:rPr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7"/>
            <w:vAlign w:val="center"/>
          </w:tcPr>
          <w:p w:rsidR="002A1597" w:rsidRPr="00E700CB" w:rsidRDefault="002A1597" w:rsidP="004D55AF">
            <w:pPr>
              <w:rPr>
                <w:rFonts w:cs="Times New Roman"/>
                <w:b/>
                <w:sz w:val="18"/>
                <w:szCs w:val="18"/>
              </w:rPr>
            </w:pPr>
            <w:r w:rsidRPr="00E700CB">
              <w:rPr>
                <w:rFonts w:cs="Times New Roman"/>
                <w:b/>
                <w:sz w:val="18"/>
                <w:szCs w:val="18"/>
              </w:rPr>
              <w:t xml:space="preserve">Middle Name: 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CC3E51" w:rsidRPr="00E700CB">
              <w:rPr>
                <w:rFonts w:cs="Times New Roman"/>
                <w:sz w:val="18"/>
                <w:szCs w:val="18"/>
              </w:rPr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15" w:type="dxa"/>
            <w:gridSpan w:val="2"/>
            <w:vAlign w:val="center"/>
          </w:tcPr>
          <w:p w:rsidR="002A1597" w:rsidRPr="00E700CB" w:rsidRDefault="00F35C61" w:rsidP="004D55AF">
            <w:pPr>
              <w:rPr>
                <w:rFonts w:cs="Times New Roman"/>
                <w:b/>
                <w:sz w:val="18"/>
                <w:szCs w:val="18"/>
              </w:rPr>
            </w:pPr>
            <w:r w:rsidRPr="00F35C61">
              <w:rPr>
                <w:rFonts w:cs="Times New Roman"/>
                <w:b/>
                <w:color w:val="FF0000"/>
                <w:sz w:val="18"/>
                <w:szCs w:val="18"/>
              </w:rPr>
              <w:t>*</w:t>
            </w:r>
            <w:r>
              <w:rPr>
                <w:rFonts w:cs="Times New Roman"/>
                <w:b/>
                <w:sz w:val="18"/>
                <w:szCs w:val="18"/>
              </w:rPr>
              <w:t xml:space="preserve">Last </w:t>
            </w:r>
            <w:r w:rsidR="002A1597" w:rsidRPr="00E700CB">
              <w:rPr>
                <w:rFonts w:cs="Times New Roman"/>
                <w:b/>
                <w:sz w:val="18"/>
                <w:szCs w:val="18"/>
              </w:rPr>
              <w:t xml:space="preserve">Name: 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1597"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CC3E51" w:rsidRPr="00E700CB">
              <w:rPr>
                <w:rFonts w:cs="Times New Roman"/>
                <w:sz w:val="18"/>
                <w:szCs w:val="18"/>
              </w:rPr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="002A1597"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2A1597"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2A1597"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2A1597"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2A1597"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65716E" w:rsidRPr="00787577" w:rsidTr="005003E3">
        <w:trPr>
          <w:trHeight w:val="303"/>
        </w:trPr>
        <w:tc>
          <w:tcPr>
            <w:tcW w:w="5316" w:type="dxa"/>
            <w:gridSpan w:val="9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65716E" w:rsidRPr="00E700CB" w:rsidRDefault="0065716E" w:rsidP="0065716E">
            <w:pPr>
              <w:rPr>
                <w:rFonts w:cs="Times New Roman"/>
                <w:b/>
                <w:color w:val="FF0000"/>
                <w:sz w:val="18"/>
                <w:szCs w:val="18"/>
                <w:vertAlign w:val="superscript"/>
              </w:rPr>
            </w:pP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>*</w:t>
            </w:r>
            <w:r w:rsidRPr="00E700CB">
              <w:rPr>
                <w:rFonts w:cs="Times New Roman"/>
                <w:b/>
                <w:color w:val="FF0000"/>
                <w:sz w:val="18"/>
                <w:szCs w:val="18"/>
                <w:vertAlign w:val="superscript"/>
              </w:rPr>
              <w:t>1</w:t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HSE Personnel or Agency Number: </w:t>
            </w:r>
            <w:r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E700CB">
              <w:rPr>
                <w:rFonts w:cs="Times New Roman"/>
                <w:sz w:val="18"/>
                <w:szCs w:val="18"/>
              </w:rPr>
            </w:r>
            <w:r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5316" w:type="dxa"/>
            <w:gridSpan w:val="5"/>
            <w:shd w:val="clear" w:color="auto" w:fill="FFFFFF" w:themeFill="background1"/>
          </w:tcPr>
          <w:p w:rsidR="0065716E" w:rsidRPr="00E700CB" w:rsidRDefault="0065716E" w:rsidP="0065716E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>*</w:t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Grade / Job Title: </w:t>
            </w:r>
            <w:r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E700CB">
              <w:rPr>
                <w:rFonts w:cs="Times New Roman"/>
                <w:sz w:val="18"/>
                <w:szCs w:val="18"/>
              </w:rPr>
            </w:r>
            <w:r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65716E" w:rsidRPr="00787577" w:rsidTr="00E700CB">
        <w:trPr>
          <w:trHeight w:val="327"/>
        </w:trPr>
        <w:tc>
          <w:tcPr>
            <w:tcW w:w="10632" w:type="dxa"/>
            <w:gridSpan w:val="14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65716E" w:rsidRPr="00E700CB" w:rsidRDefault="0065716E" w:rsidP="0065716E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>*</w:t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Phone / Ext. No/ Mobile: </w:t>
            </w:r>
            <w:r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E700CB">
              <w:rPr>
                <w:rFonts w:cs="Times New Roman"/>
                <w:sz w:val="18"/>
                <w:szCs w:val="18"/>
              </w:rPr>
            </w:r>
            <w:r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sz w:val="18"/>
                <w:szCs w:val="18"/>
              </w:rPr>
              <w:fldChar w:fldCharType="end"/>
            </w: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65716E" w:rsidRPr="00E700CB" w:rsidRDefault="0065716E" w:rsidP="0065716E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 xml:space="preserve">Please provide a direct number in order for us to contact the employee, preferably a </w:t>
            </w:r>
            <w:r>
              <w:rPr>
                <w:rFonts w:cs="Times New Roman"/>
                <w:b/>
                <w:color w:val="FF0000"/>
                <w:sz w:val="18"/>
                <w:szCs w:val="18"/>
              </w:rPr>
              <w:t xml:space="preserve">HSE </w:t>
            </w: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>mobile number  to accelerate application process</w:t>
            </w:r>
          </w:p>
        </w:tc>
      </w:tr>
      <w:tr w:rsidR="0065716E" w:rsidRPr="00787577" w:rsidTr="00CC0096">
        <w:tc>
          <w:tcPr>
            <w:tcW w:w="5104" w:type="dxa"/>
            <w:gridSpan w:val="8"/>
            <w:tcMar>
              <w:top w:w="113" w:type="dxa"/>
              <w:bottom w:w="113" w:type="dxa"/>
            </w:tcMar>
          </w:tcPr>
          <w:p w:rsidR="0065716E" w:rsidRPr="00E700CB" w:rsidRDefault="00F35C61" w:rsidP="0065716E">
            <w:pPr>
              <w:rPr>
                <w:rFonts w:cs="Times New Roman"/>
                <w:b/>
                <w:sz w:val="18"/>
                <w:szCs w:val="18"/>
              </w:rPr>
            </w:pP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>*</w:t>
            </w:r>
            <w:r w:rsidR="0065716E" w:rsidRPr="00E700CB">
              <w:rPr>
                <w:rFonts w:cs="Times New Roman"/>
                <w:b/>
                <w:sz w:val="18"/>
                <w:szCs w:val="18"/>
              </w:rPr>
              <w:t xml:space="preserve">Computer </w:t>
            </w:r>
            <w:r w:rsidR="0065716E">
              <w:rPr>
                <w:rFonts w:cs="Times New Roman"/>
                <w:b/>
                <w:sz w:val="18"/>
                <w:szCs w:val="18"/>
              </w:rPr>
              <w:t xml:space="preserve">or laptop </w:t>
            </w:r>
            <w:r w:rsidR="0065716E" w:rsidRPr="00E700CB">
              <w:rPr>
                <w:rFonts w:cs="Times New Roman"/>
                <w:b/>
                <w:sz w:val="18"/>
                <w:szCs w:val="18"/>
              </w:rPr>
              <w:t xml:space="preserve">Asset Tag: </w:t>
            </w:r>
            <w:r w:rsidR="0065716E"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5716E"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65716E" w:rsidRPr="00E700CB">
              <w:rPr>
                <w:rFonts w:cs="Times New Roman"/>
                <w:sz w:val="18"/>
                <w:szCs w:val="18"/>
              </w:rPr>
            </w:r>
            <w:r w:rsidR="0065716E"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="0065716E"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65716E"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65716E"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65716E"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65716E"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65716E" w:rsidRPr="00E700CB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6"/>
            <w:tcMar>
              <w:top w:w="113" w:type="dxa"/>
              <w:bottom w:w="113" w:type="dxa"/>
            </w:tcMar>
          </w:tcPr>
          <w:p w:rsidR="0065716E" w:rsidRPr="00E700CB" w:rsidRDefault="0065716E" w:rsidP="0065716E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>*</w:t>
            </w:r>
            <w:r>
              <w:rPr>
                <w:rFonts w:cs="Times New Roman"/>
                <w:b/>
                <w:sz w:val="18"/>
                <w:szCs w:val="18"/>
              </w:rPr>
              <w:t>Network (domain) Username</w:t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: </w:t>
            </w:r>
            <w:r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E700CB">
              <w:rPr>
                <w:rFonts w:cs="Times New Roman"/>
                <w:sz w:val="18"/>
                <w:szCs w:val="18"/>
              </w:rPr>
            </w:r>
            <w:r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65716E" w:rsidRPr="00787577" w:rsidTr="00193C32">
        <w:trPr>
          <w:trHeight w:val="238"/>
        </w:trPr>
        <w:tc>
          <w:tcPr>
            <w:tcW w:w="10632" w:type="dxa"/>
            <w:gridSpan w:val="14"/>
            <w:tcMar>
              <w:top w:w="113" w:type="dxa"/>
              <w:bottom w:w="113" w:type="dxa"/>
            </w:tcMar>
            <w:vAlign w:val="center"/>
          </w:tcPr>
          <w:p w:rsidR="0065716E" w:rsidRPr="00E700CB" w:rsidRDefault="0065716E" w:rsidP="0065716E">
            <w:pPr>
              <w:rPr>
                <w:rFonts w:cs="Times New Roman"/>
                <w:b/>
                <w:sz w:val="18"/>
                <w:szCs w:val="18"/>
              </w:rPr>
            </w:pP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>*</w:t>
            </w:r>
            <w:r w:rsidRPr="00E700C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Department, full Location </w:t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/ work address: </w:t>
            </w:r>
            <w:r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E700CB">
              <w:rPr>
                <w:rFonts w:cs="Times New Roman"/>
                <w:sz w:val="18"/>
                <w:szCs w:val="18"/>
              </w:rPr>
            </w:r>
            <w:r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sz w:val="18"/>
                <w:szCs w:val="18"/>
              </w:rPr>
              <w:fldChar w:fldCharType="end"/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     </w:t>
            </w:r>
          </w:p>
        </w:tc>
      </w:tr>
      <w:tr w:rsidR="0065716E" w:rsidRPr="0065716E" w:rsidTr="0065716E">
        <w:tc>
          <w:tcPr>
            <w:tcW w:w="59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65716E" w:rsidRPr="0065716E" w:rsidRDefault="0065716E" w:rsidP="0065716E">
            <w:pPr>
              <w:rPr>
                <w:rFonts w:cs="Times New Roman"/>
                <w:b/>
                <w:sz w:val="36"/>
                <w:szCs w:val="36"/>
              </w:rPr>
            </w:pPr>
            <w:r w:rsidRPr="0065716E">
              <w:rPr>
                <w:rFonts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402" w:type="dxa"/>
            <w:gridSpan w:val="5"/>
            <w:shd w:val="clear" w:color="auto" w:fill="D9D9D9" w:themeFill="background1" w:themeFillShade="D9"/>
          </w:tcPr>
          <w:p w:rsidR="0065716E" w:rsidRPr="0065716E" w:rsidRDefault="0065716E" w:rsidP="0065716E">
            <w:pPr>
              <w:rPr>
                <w:rFonts w:cs="Times New Roman"/>
                <w:b/>
                <w:sz w:val="36"/>
                <w:szCs w:val="36"/>
              </w:rPr>
            </w:pPr>
            <w:r w:rsidRPr="0065716E">
              <w:rPr>
                <w:rFonts w:cs="Times New Roman"/>
                <w:b/>
                <w:sz w:val="36"/>
                <w:szCs w:val="36"/>
              </w:rPr>
              <w:t>Access type</w:t>
            </w:r>
          </w:p>
        </w:tc>
        <w:tc>
          <w:tcPr>
            <w:tcW w:w="6634" w:type="dxa"/>
            <w:gridSpan w:val="7"/>
            <w:shd w:val="clear" w:color="auto" w:fill="D9D9D9" w:themeFill="background1" w:themeFillShade="D9"/>
          </w:tcPr>
          <w:p w:rsidR="0065716E" w:rsidRPr="0065716E" w:rsidRDefault="0065716E" w:rsidP="00F35C61">
            <w:pPr>
              <w:rPr>
                <w:rFonts w:cs="Times New Roman"/>
                <w:b/>
                <w:sz w:val="36"/>
                <w:szCs w:val="36"/>
              </w:rPr>
            </w:pPr>
            <w:r w:rsidRPr="0065716E">
              <w:rPr>
                <w:rFonts w:cs="Times New Roman"/>
                <w:b/>
                <w:sz w:val="20"/>
                <w:szCs w:val="20"/>
                <w:u w:val="single"/>
              </w:rPr>
              <w:t>Select one of the following</w:t>
            </w:r>
          </w:p>
        </w:tc>
      </w:tr>
      <w:tr w:rsidR="0065716E" w:rsidRPr="00787577" w:rsidTr="00193C32">
        <w:tc>
          <w:tcPr>
            <w:tcW w:w="10632" w:type="dxa"/>
            <w:gridSpan w:val="14"/>
            <w:tcMar>
              <w:top w:w="113" w:type="dxa"/>
              <w:bottom w:w="113" w:type="dxa"/>
            </w:tcMar>
          </w:tcPr>
          <w:p w:rsidR="0065716E" w:rsidRPr="0065716E" w:rsidRDefault="0065716E" w:rsidP="00F35C61">
            <w:pPr>
              <w:tabs>
                <w:tab w:val="left" w:pos="8709"/>
              </w:tabs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5716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Access to a published desktop (limited to Microsoft suite </w:t>
            </w:r>
            <w:r w:rsidR="00F35C6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applications, internet browser </w:t>
            </w:r>
            <w:r w:rsidRPr="0065716E">
              <w:rPr>
                <w:rFonts w:cs="Times New Roman"/>
                <w:b/>
                <w:color w:val="000000" w:themeColor="text1"/>
                <w:sz w:val="18"/>
                <w:szCs w:val="18"/>
              </w:rPr>
              <w:t>and network folder</w:t>
            </w:r>
            <w:r w:rsidR="00F35C6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access</w:t>
            </w:r>
            <w:r w:rsidRPr="0065716E">
              <w:rPr>
                <w:rFonts w:cs="Times New Roman"/>
                <w:b/>
                <w:color w:val="000000" w:themeColor="text1"/>
                <w:sz w:val="18"/>
                <w:szCs w:val="18"/>
              </w:rPr>
              <w:t>)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E700CB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CB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AF14FF">
              <w:rPr>
                <w:rFonts w:cs="Times New Roman"/>
                <w:b/>
                <w:sz w:val="18"/>
                <w:szCs w:val="18"/>
              </w:rPr>
            </w:r>
            <w:r w:rsidR="00AF14FF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   </w:t>
            </w:r>
          </w:p>
        </w:tc>
      </w:tr>
      <w:tr w:rsidR="0065716E" w:rsidRPr="00787577" w:rsidTr="00351C83">
        <w:tc>
          <w:tcPr>
            <w:tcW w:w="10632" w:type="dxa"/>
            <w:gridSpan w:val="14"/>
            <w:tcMar>
              <w:top w:w="113" w:type="dxa"/>
              <w:bottom w:w="113" w:type="dxa"/>
            </w:tcMar>
          </w:tcPr>
          <w:p w:rsidR="0065716E" w:rsidRPr="00E700CB" w:rsidRDefault="0065716E" w:rsidP="00F35C61">
            <w:pPr>
              <w:tabs>
                <w:tab w:val="left" w:pos="5732"/>
                <w:tab w:val="left" w:pos="8567"/>
              </w:tabs>
              <w:rPr>
                <w:rFonts w:cs="Times New Roman"/>
                <w:b/>
                <w:color w:val="FF0000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Or  </w:t>
            </w:r>
            <w:r w:rsidRPr="0065716E">
              <w:rPr>
                <w:rFonts w:cs="Times New Roman"/>
                <w:b/>
                <w:color w:val="000000" w:themeColor="text1"/>
                <w:sz w:val="18"/>
                <w:szCs w:val="18"/>
              </w:rPr>
              <w:t>Remote access back to a PC in HSE premises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F35C61">
              <w:rPr>
                <w:rFonts w:cs="Times New Roman"/>
                <w:b/>
                <w:color w:val="000000" w:themeColor="text1"/>
                <w:sz w:val="18"/>
                <w:szCs w:val="18"/>
              </w:rPr>
              <w:tab/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56376">
              <w:rPr>
                <w:rFonts w:cs="Times New Roman"/>
                <w:b/>
                <w:color w:val="000000" w:themeColor="text1"/>
                <w:sz w:val="18"/>
                <w:szCs w:val="18"/>
              </w:rPr>
              <w:tab/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35C6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F14F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bookmarkStart w:id="0" w:name="_GoBack"/>
            <w:r w:rsidRPr="00E700CB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CB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AF14FF">
              <w:rPr>
                <w:rFonts w:cs="Times New Roman"/>
                <w:b/>
                <w:sz w:val="18"/>
                <w:szCs w:val="18"/>
              </w:rPr>
            </w:r>
            <w:r w:rsidR="00AF14FF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b/>
                <w:sz w:val="18"/>
                <w:szCs w:val="18"/>
              </w:rPr>
              <w:fldChar w:fldCharType="end"/>
            </w:r>
            <w:bookmarkEnd w:id="0"/>
            <w:r w:rsidRPr="00E700CB">
              <w:rPr>
                <w:rFonts w:cs="Times New Roman"/>
                <w:b/>
                <w:sz w:val="18"/>
                <w:szCs w:val="18"/>
              </w:rPr>
              <w:t xml:space="preserve">   </w:t>
            </w:r>
          </w:p>
        </w:tc>
      </w:tr>
      <w:tr w:rsidR="0065716E" w:rsidRPr="004F22B6" w:rsidTr="00D95288">
        <w:tc>
          <w:tcPr>
            <w:tcW w:w="709" w:type="dxa"/>
            <w:gridSpan w:val="3"/>
            <w:shd w:val="pct20" w:color="auto" w:fill="auto"/>
            <w:tcMar>
              <w:top w:w="113" w:type="dxa"/>
            </w:tcMar>
          </w:tcPr>
          <w:p w:rsidR="0065716E" w:rsidRPr="00C96033" w:rsidRDefault="0065716E" w:rsidP="0065716E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bookmarkStart w:id="1" w:name="_Hlk11774148"/>
            <w:r>
              <w:rPr>
                <w:rFonts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923" w:type="dxa"/>
            <w:gridSpan w:val="11"/>
            <w:shd w:val="pct20" w:color="auto" w:fill="auto"/>
          </w:tcPr>
          <w:p w:rsidR="0065716E" w:rsidRPr="00C96033" w:rsidRDefault="0065716E" w:rsidP="0065716E">
            <w:pPr>
              <w:rPr>
                <w:rFonts w:cs="Times New Roman"/>
                <w:b/>
                <w:sz w:val="36"/>
                <w:szCs w:val="36"/>
              </w:rPr>
            </w:pPr>
            <w:r w:rsidRPr="008B6B6B">
              <w:rPr>
                <w:rFonts w:cs="Times New Roman"/>
                <w:b/>
                <w:color w:val="FF0000"/>
                <w:sz w:val="36"/>
                <w:szCs w:val="36"/>
              </w:rPr>
              <w:t>*</w:t>
            </w:r>
            <w:r>
              <w:rPr>
                <w:rFonts w:cs="Times New Roman"/>
                <w:b/>
                <w:sz w:val="36"/>
                <w:szCs w:val="36"/>
              </w:rPr>
              <w:t xml:space="preserve">Line Manager responsibilities </w:t>
            </w:r>
            <w:r w:rsidRPr="005A7055">
              <w:rPr>
                <w:rFonts w:cs="Times New Roman"/>
                <w:b/>
                <w:sz w:val="24"/>
                <w:szCs w:val="36"/>
              </w:rPr>
              <w:t>– HSE National IT Security Policy Declaration</w:t>
            </w:r>
          </w:p>
        </w:tc>
      </w:tr>
      <w:bookmarkStart w:id="2" w:name="_Hlk9525539"/>
      <w:tr w:rsidR="0065716E" w:rsidRPr="004F22B6" w:rsidTr="00166F89">
        <w:trPr>
          <w:trHeight w:val="916"/>
        </w:trPr>
        <w:tc>
          <w:tcPr>
            <w:tcW w:w="3970" w:type="dxa"/>
            <w:gridSpan w:val="6"/>
            <w:tcMar>
              <w:top w:w="113" w:type="dxa"/>
              <w:bottom w:w="113" w:type="dxa"/>
            </w:tcMar>
          </w:tcPr>
          <w:p w:rsidR="0065716E" w:rsidRDefault="0065716E" w:rsidP="0065716E">
            <w:r w:rsidRPr="00B21B25">
              <w:rPr>
                <w:rFonts w:cs="Times New Roman"/>
                <w:b/>
                <w:sz w:val="20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25">
              <w:rPr>
                <w:rFonts w:cs="Times New Roman"/>
                <w:b/>
                <w:sz w:val="20"/>
                <w:szCs w:val="36"/>
              </w:rPr>
              <w:instrText xml:space="preserve"> FORMCHECKBOX </w:instrText>
            </w:r>
            <w:r w:rsidR="00AF14FF">
              <w:rPr>
                <w:rFonts w:cs="Times New Roman"/>
                <w:b/>
                <w:sz w:val="20"/>
                <w:szCs w:val="36"/>
              </w:rPr>
            </w:r>
            <w:r w:rsidR="00AF14FF">
              <w:rPr>
                <w:rFonts w:cs="Times New Roman"/>
                <w:b/>
                <w:sz w:val="20"/>
                <w:szCs w:val="36"/>
              </w:rPr>
              <w:fldChar w:fldCharType="separate"/>
            </w:r>
            <w:r w:rsidRPr="00B21B25">
              <w:rPr>
                <w:rFonts w:cs="Times New Roman"/>
                <w:b/>
                <w:sz w:val="20"/>
                <w:szCs w:val="36"/>
              </w:rPr>
              <w:fldChar w:fldCharType="end"/>
            </w:r>
            <w:r>
              <w:t xml:space="preserve">  </w:t>
            </w:r>
            <w:r w:rsidRPr="00AD7D59">
              <w:rPr>
                <w:b/>
                <w:sz w:val="20"/>
              </w:rPr>
              <w:t>I confirm that the HSE National IT Security Policies will be provided to the specified account holder.</w:t>
            </w:r>
            <w:r w:rsidRPr="00AD7D59">
              <w:rPr>
                <w:sz w:val="20"/>
              </w:rPr>
              <w:t xml:space="preserve">   </w:t>
            </w:r>
          </w:p>
        </w:tc>
        <w:tc>
          <w:tcPr>
            <w:tcW w:w="6662" w:type="dxa"/>
            <w:gridSpan w:val="8"/>
          </w:tcPr>
          <w:p w:rsidR="0065716E" w:rsidRDefault="0065716E" w:rsidP="0065716E">
            <w:r w:rsidRPr="00B21B25">
              <w:rPr>
                <w:rFonts w:cs="Times New Roman"/>
                <w:b/>
                <w:sz w:val="20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25">
              <w:rPr>
                <w:rFonts w:cs="Times New Roman"/>
                <w:b/>
                <w:sz w:val="20"/>
                <w:szCs w:val="36"/>
              </w:rPr>
              <w:instrText xml:space="preserve"> FORMCHECKBOX </w:instrText>
            </w:r>
            <w:r w:rsidR="00AF14FF">
              <w:rPr>
                <w:rFonts w:cs="Times New Roman"/>
                <w:b/>
                <w:sz w:val="20"/>
                <w:szCs w:val="36"/>
              </w:rPr>
            </w:r>
            <w:r w:rsidR="00AF14FF">
              <w:rPr>
                <w:rFonts w:cs="Times New Roman"/>
                <w:b/>
                <w:sz w:val="20"/>
                <w:szCs w:val="36"/>
              </w:rPr>
              <w:fldChar w:fldCharType="separate"/>
            </w:r>
            <w:r w:rsidRPr="00B21B25">
              <w:rPr>
                <w:rFonts w:cs="Times New Roman"/>
                <w:b/>
                <w:sz w:val="20"/>
                <w:szCs w:val="36"/>
              </w:rPr>
              <w:fldChar w:fldCharType="end"/>
            </w:r>
            <w:r>
              <w:t xml:space="preserve"> </w:t>
            </w:r>
            <w:r w:rsidRPr="00AD7D59">
              <w:rPr>
                <w:b/>
                <w:sz w:val="20"/>
              </w:rPr>
              <w:t xml:space="preserve">I confirm that I will get the specified account holder to sign the </w:t>
            </w:r>
            <w:hyperlink w:anchor="User_Declaration" w:history="1">
              <w:r w:rsidRPr="00D95288">
                <w:rPr>
                  <w:rStyle w:val="Hyperlink"/>
                  <w:b/>
                  <w:sz w:val="20"/>
                </w:rPr>
                <w:t>User Declaration</w:t>
              </w:r>
            </w:hyperlink>
            <w:r w:rsidRPr="00AD7D59">
              <w:rPr>
                <w:b/>
                <w:sz w:val="20"/>
              </w:rPr>
              <w:t xml:space="preserve"> form</w:t>
            </w:r>
            <w:r>
              <w:rPr>
                <w:b/>
                <w:sz w:val="20"/>
              </w:rPr>
              <w:t xml:space="preserve"> (page 2 of this document)</w:t>
            </w:r>
            <w:r w:rsidRPr="00AD7D59">
              <w:rPr>
                <w:b/>
                <w:sz w:val="20"/>
              </w:rPr>
              <w:t>. I will retain a copy of the signed declaration for audit purposes.</w:t>
            </w:r>
            <w:r w:rsidRPr="00AD7D59">
              <w:rPr>
                <w:sz w:val="20"/>
              </w:rPr>
              <w:t xml:space="preserve"> </w:t>
            </w:r>
            <w:r w:rsidRPr="00874611">
              <w:rPr>
                <w:b/>
                <w:color w:val="FF0000"/>
                <w:sz w:val="20"/>
              </w:rPr>
              <w:t>The User Declaration form is not required to be sent to ICT.</w:t>
            </w:r>
            <w:r w:rsidRPr="00874611">
              <w:rPr>
                <w:color w:val="FF0000"/>
                <w:sz w:val="20"/>
              </w:rPr>
              <w:t xml:space="preserve">  </w:t>
            </w:r>
          </w:p>
        </w:tc>
      </w:tr>
      <w:tr w:rsidR="0065716E" w:rsidRPr="004F22B6" w:rsidTr="00AD7D59">
        <w:trPr>
          <w:trHeight w:val="469"/>
        </w:trPr>
        <w:tc>
          <w:tcPr>
            <w:tcW w:w="3970" w:type="dxa"/>
            <w:gridSpan w:val="6"/>
            <w:tcMar>
              <w:top w:w="113" w:type="dxa"/>
              <w:bottom w:w="113" w:type="dxa"/>
            </w:tcMar>
          </w:tcPr>
          <w:p w:rsidR="0065716E" w:rsidRPr="00AD7D59" w:rsidRDefault="0065716E" w:rsidP="0065716E">
            <w:pPr>
              <w:rPr>
                <w:b/>
                <w:sz w:val="20"/>
              </w:rPr>
            </w:pPr>
            <w:r w:rsidRPr="00AD7D59">
              <w:rPr>
                <w:b/>
                <w:sz w:val="20"/>
              </w:rPr>
              <w:t>HSE National IT Security Policies link</w:t>
            </w:r>
          </w:p>
          <w:p w:rsidR="0065716E" w:rsidRDefault="00AF14FF" w:rsidP="0065716E">
            <w:hyperlink r:id="rId9" w:history="1">
              <w:r w:rsidR="0065716E">
                <w:rPr>
                  <w:rStyle w:val="Hyperlink"/>
                </w:rPr>
                <w:t>HSE ICT Policies</w:t>
              </w:r>
            </w:hyperlink>
          </w:p>
        </w:tc>
        <w:tc>
          <w:tcPr>
            <w:tcW w:w="6662" w:type="dxa"/>
            <w:gridSpan w:val="8"/>
          </w:tcPr>
          <w:p w:rsidR="0065716E" w:rsidRPr="005A7055" w:rsidRDefault="0065716E" w:rsidP="0065716E">
            <w:r w:rsidRPr="00D0303F">
              <w:rPr>
                <w:b/>
                <w:sz w:val="20"/>
              </w:rPr>
              <w:t>These policies cover the correct and appropriate use of the Health Service Executive’s information Technology (I.T.) resources.</w:t>
            </w:r>
          </w:p>
        </w:tc>
      </w:tr>
      <w:bookmarkEnd w:id="2"/>
      <w:tr w:rsidR="0065716E" w:rsidRPr="004F22B6" w:rsidTr="00E700CB">
        <w:tc>
          <w:tcPr>
            <w:tcW w:w="5699" w:type="dxa"/>
            <w:gridSpan w:val="10"/>
            <w:tcMar>
              <w:top w:w="113" w:type="dxa"/>
              <w:bottom w:w="113" w:type="dxa"/>
            </w:tcMar>
          </w:tcPr>
          <w:p w:rsidR="00AF14FF" w:rsidRDefault="00AF14FF" w:rsidP="00AF14FF">
            <w:pPr>
              <w:spacing w:before="120"/>
              <w:rPr>
                <w:b/>
                <w:sz w:val="18"/>
                <w:szCs w:val="18"/>
              </w:rPr>
            </w:pPr>
            <w:r w:rsidRPr="008421FA">
              <w:rPr>
                <w:b/>
                <w:color w:val="FF0000"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Senior Manager Name</w:t>
            </w:r>
            <w:r w:rsidRPr="008421FA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  <w:p w:rsidR="0065716E" w:rsidRPr="00EB60A6" w:rsidRDefault="00AF14FF" w:rsidP="00AF14FF">
            <w:pPr>
              <w:rPr>
                <w:rFonts w:cs="Times New Roman"/>
                <w:sz w:val="18"/>
                <w:szCs w:val="16"/>
              </w:rPr>
            </w:pPr>
            <w:r w:rsidRPr="00A35788">
              <w:rPr>
                <w:b/>
                <w:color w:val="FF0000"/>
                <w:sz w:val="18"/>
                <w:szCs w:val="18"/>
              </w:rPr>
              <w:t>Must be</w:t>
            </w:r>
            <w:r>
              <w:rPr>
                <w:b/>
                <w:color w:val="FF0000"/>
                <w:sz w:val="18"/>
                <w:szCs w:val="18"/>
              </w:rPr>
              <w:t xml:space="preserve"> authorised by</w:t>
            </w:r>
            <w:r w:rsidRPr="00A35788">
              <w:rPr>
                <w:b/>
                <w:color w:val="FF0000"/>
                <w:sz w:val="18"/>
                <w:szCs w:val="18"/>
              </w:rPr>
              <w:t xml:space="preserve"> Grade VIII or </w:t>
            </w:r>
            <w:r>
              <w:rPr>
                <w:b/>
                <w:color w:val="FF0000"/>
                <w:sz w:val="18"/>
                <w:szCs w:val="18"/>
              </w:rPr>
              <w:t xml:space="preserve">higher - IT Access Control Policy  </w:t>
            </w:r>
            <w:hyperlink r:id="rId10" w:history="1">
              <w:r w:rsidRPr="00465214">
                <w:rPr>
                  <w:rStyle w:val="Hyperlink"/>
                  <w:b/>
                  <w:sz w:val="18"/>
                  <w:szCs w:val="18"/>
                </w:rPr>
                <w:t>Link</w:t>
              </w:r>
            </w:hyperlink>
          </w:p>
        </w:tc>
        <w:tc>
          <w:tcPr>
            <w:tcW w:w="4933" w:type="dxa"/>
            <w:gridSpan w:val="4"/>
            <w:vAlign w:val="center"/>
          </w:tcPr>
          <w:p w:rsidR="0065716E" w:rsidRPr="00E700CB" w:rsidRDefault="0065716E" w:rsidP="0065716E">
            <w:pPr>
              <w:rPr>
                <w:rFonts w:cs="Times New Roman"/>
                <w:sz w:val="18"/>
                <w:szCs w:val="16"/>
              </w:rPr>
            </w:pPr>
            <w:r w:rsidRPr="00793D38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Pr="00793D38">
              <w:rPr>
                <w:rFonts w:cs="Times New Roman"/>
                <w:b/>
                <w:sz w:val="18"/>
                <w:szCs w:val="16"/>
              </w:rPr>
              <w:t xml:space="preserve">Grade / Job Title: </w:t>
            </w:r>
            <w:r w:rsidRPr="00793D38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3D38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793D38">
              <w:rPr>
                <w:rFonts w:cs="Times New Roman"/>
                <w:sz w:val="18"/>
                <w:szCs w:val="16"/>
              </w:rPr>
            </w:r>
            <w:r w:rsidRPr="00793D38">
              <w:rPr>
                <w:rFonts w:cs="Times New Roman"/>
                <w:sz w:val="18"/>
                <w:szCs w:val="16"/>
              </w:rPr>
              <w:fldChar w:fldCharType="separate"/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sz w:val="18"/>
                <w:szCs w:val="16"/>
              </w:rPr>
              <w:fldChar w:fldCharType="end"/>
            </w:r>
          </w:p>
        </w:tc>
      </w:tr>
      <w:tr w:rsidR="0065716E" w:rsidRPr="004F22B6" w:rsidTr="00E700CB">
        <w:tc>
          <w:tcPr>
            <w:tcW w:w="3970" w:type="dxa"/>
            <w:gridSpan w:val="6"/>
            <w:tcMar>
              <w:top w:w="113" w:type="dxa"/>
              <w:bottom w:w="113" w:type="dxa"/>
            </w:tcMar>
          </w:tcPr>
          <w:p w:rsidR="0065716E" w:rsidRPr="00793D38" w:rsidRDefault="0065716E" w:rsidP="0065716E">
            <w:pPr>
              <w:rPr>
                <w:rFonts w:cs="Times New Roman"/>
                <w:b/>
                <w:sz w:val="18"/>
                <w:szCs w:val="16"/>
              </w:rPr>
            </w:pPr>
            <w:r w:rsidRPr="00793D38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Pr="00793D38">
              <w:rPr>
                <w:rFonts w:cs="Times New Roman"/>
                <w:b/>
                <w:sz w:val="18"/>
                <w:szCs w:val="16"/>
              </w:rPr>
              <w:t xml:space="preserve">Telephone or Mobile: </w:t>
            </w:r>
            <w:r w:rsidRPr="00793D38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3D38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793D38">
              <w:rPr>
                <w:rFonts w:cs="Times New Roman"/>
                <w:sz w:val="18"/>
                <w:szCs w:val="16"/>
              </w:rPr>
            </w:r>
            <w:r w:rsidRPr="00793D38">
              <w:rPr>
                <w:rFonts w:cs="Times New Roman"/>
                <w:sz w:val="18"/>
                <w:szCs w:val="16"/>
              </w:rPr>
              <w:fldChar w:fldCharType="separate"/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sz w:val="18"/>
                <w:szCs w:val="16"/>
              </w:rPr>
              <w:fldChar w:fldCharType="end"/>
            </w:r>
          </w:p>
        </w:tc>
        <w:tc>
          <w:tcPr>
            <w:tcW w:w="3856" w:type="dxa"/>
            <w:gridSpan w:val="7"/>
          </w:tcPr>
          <w:p w:rsidR="0065716E" w:rsidRPr="00793D38" w:rsidRDefault="0065716E" w:rsidP="0065716E">
            <w:pPr>
              <w:rPr>
                <w:rFonts w:cs="Times New Roman"/>
                <w:b/>
                <w:sz w:val="18"/>
                <w:szCs w:val="16"/>
              </w:rPr>
            </w:pPr>
            <w:r w:rsidRPr="00793D38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Pr="00793D38">
              <w:rPr>
                <w:rFonts w:cs="Times New Roman"/>
                <w:b/>
                <w:sz w:val="18"/>
                <w:szCs w:val="16"/>
              </w:rPr>
              <w:t xml:space="preserve">Email Address: </w:t>
            </w:r>
            <w:r w:rsidRPr="00793D38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3D38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793D38">
              <w:rPr>
                <w:rFonts w:cs="Times New Roman"/>
                <w:sz w:val="18"/>
                <w:szCs w:val="16"/>
              </w:rPr>
            </w:r>
            <w:r w:rsidRPr="00793D38">
              <w:rPr>
                <w:rFonts w:cs="Times New Roman"/>
                <w:sz w:val="18"/>
                <w:szCs w:val="16"/>
              </w:rPr>
              <w:fldChar w:fldCharType="separate"/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sz w:val="18"/>
                <w:szCs w:val="16"/>
              </w:rPr>
              <w:fldChar w:fldCharType="end"/>
            </w:r>
          </w:p>
        </w:tc>
        <w:tc>
          <w:tcPr>
            <w:tcW w:w="2806" w:type="dxa"/>
          </w:tcPr>
          <w:p w:rsidR="0065716E" w:rsidRPr="00793D38" w:rsidRDefault="0065716E" w:rsidP="0065716E">
            <w:pPr>
              <w:rPr>
                <w:rFonts w:cs="Times New Roman"/>
                <w:b/>
                <w:sz w:val="18"/>
                <w:szCs w:val="16"/>
              </w:rPr>
            </w:pPr>
            <w:r w:rsidRPr="00793D38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Pr="00793D38">
              <w:rPr>
                <w:rFonts w:cs="Times New Roman"/>
                <w:b/>
                <w:sz w:val="18"/>
                <w:szCs w:val="16"/>
              </w:rPr>
              <w:t xml:space="preserve">Date: </w:t>
            </w:r>
            <w:r w:rsidRPr="00793D38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3D38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793D38">
              <w:rPr>
                <w:rFonts w:cs="Times New Roman"/>
                <w:sz w:val="18"/>
                <w:szCs w:val="16"/>
              </w:rPr>
            </w:r>
            <w:r w:rsidRPr="00793D38">
              <w:rPr>
                <w:rFonts w:cs="Times New Roman"/>
                <w:sz w:val="18"/>
                <w:szCs w:val="16"/>
              </w:rPr>
              <w:fldChar w:fldCharType="separate"/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sz w:val="18"/>
                <w:szCs w:val="16"/>
              </w:rPr>
              <w:fldChar w:fldCharType="end"/>
            </w:r>
          </w:p>
        </w:tc>
      </w:tr>
      <w:tr w:rsidR="0065716E" w:rsidRPr="008D4F39" w:rsidTr="00177AA2">
        <w:trPr>
          <w:trHeight w:val="543"/>
        </w:trPr>
        <w:tc>
          <w:tcPr>
            <w:tcW w:w="106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716E" w:rsidRPr="008D4F39" w:rsidRDefault="00AF14FF" w:rsidP="00AF14FF">
            <w:pPr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bookmarkStart w:id="4" w:name="_Hlk11773668"/>
            <w:r w:rsidRPr="00A9438A">
              <w:rPr>
                <w:b/>
                <w:bCs/>
                <w:spacing w:val="-1"/>
                <w:szCs w:val="24"/>
                <w:lang w:val="en"/>
              </w:rPr>
              <w:t xml:space="preserve">Once  completed and authorised, </w:t>
            </w:r>
            <w:r>
              <w:rPr>
                <w:b/>
                <w:bCs/>
                <w:spacing w:val="-1"/>
                <w:szCs w:val="24"/>
                <w:lang w:val="en"/>
              </w:rPr>
              <w:t xml:space="preserve">please attach to a NSD Self Service request ticket – </w:t>
            </w:r>
            <w:hyperlink r:id="rId11" w:anchor="dashboard" w:history="1">
              <w:r w:rsidRPr="00C356CE">
                <w:rPr>
                  <w:rStyle w:val="Hyperlink"/>
                  <w:b/>
                  <w:bCs/>
                  <w:spacing w:val="-1"/>
                  <w:szCs w:val="24"/>
                  <w:lang w:val="en"/>
                </w:rPr>
                <w:t>Link</w:t>
              </w:r>
            </w:hyperlink>
          </w:p>
        </w:tc>
      </w:tr>
      <w:bookmarkEnd w:id="1"/>
      <w:bookmarkEnd w:id="4"/>
    </w:tbl>
    <w:p w:rsidR="0084031D" w:rsidRDefault="00D2583A" w:rsidP="0084031D">
      <w:pPr>
        <w:jc w:val="center"/>
        <w:rPr>
          <w:sz w:val="44"/>
        </w:rPr>
      </w:pPr>
      <w:r w:rsidRPr="00793D38">
        <w:rPr>
          <w:sz w:val="20"/>
          <w:szCs w:val="20"/>
        </w:rPr>
        <w:br w:type="page"/>
      </w:r>
      <w:bookmarkStart w:id="5" w:name="_Hlk11773278"/>
      <w:r w:rsidR="0084031D">
        <w:rPr>
          <w:noProof/>
          <w:color w:val="0000FF"/>
        </w:rPr>
        <w:lastRenderedPageBreak/>
        <w:drawing>
          <wp:inline distT="0" distB="0" distL="0" distR="0" wp14:anchorId="331E9966" wp14:editId="37EFB5CC">
            <wp:extent cx="1704293" cy="1095375"/>
            <wp:effectExtent l="0" t="0" r="0" b="0"/>
            <wp:docPr id="5" name="Picture 5" descr="Image result for hse log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se log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06" cy="114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03F" w:rsidRPr="00874611" w:rsidRDefault="00D0303F" w:rsidP="00D0303F">
      <w:pPr>
        <w:jc w:val="center"/>
        <w:rPr>
          <w:color w:val="FF0000"/>
          <w:sz w:val="28"/>
        </w:rPr>
      </w:pPr>
      <w:bookmarkStart w:id="6" w:name="User_Declaration"/>
      <w:bookmarkStart w:id="7" w:name="_Hlk11754794"/>
      <w:bookmarkStart w:id="8" w:name="_Hlk11773481"/>
      <w:bookmarkEnd w:id="6"/>
      <w:r w:rsidRPr="00874611">
        <w:rPr>
          <w:color w:val="FF0000"/>
          <w:sz w:val="28"/>
        </w:rPr>
        <w:t xml:space="preserve">This form </w:t>
      </w:r>
      <w:r>
        <w:rPr>
          <w:color w:val="FF0000"/>
          <w:sz w:val="28"/>
        </w:rPr>
        <w:t xml:space="preserve">(page 2) </w:t>
      </w:r>
      <w:r w:rsidRPr="00874611">
        <w:rPr>
          <w:color w:val="FF0000"/>
          <w:sz w:val="28"/>
        </w:rPr>
        <w:t>is not required to be sent to ICT.  Th</w:t>
      </w:r>
      <w:r>
        <w:rPr>
          <w:color w:val="FF0000"/>
          <w:sz w:val="28"/>
        </w:rPr>
        <w:t xml:space="preserve">e following relates </w:t>
      </w:r>
      <w:r w:rsidRPr="00874611">
        <w:rPr>
          <w:color w:val="FF0000"/>
          <w:sz w:val="28"/>
        </w:rPr>
        <w:t xml:space="preserve">to Line Manager’s responsibilities when new or amended access is requested and should be completed, signed and filed by your department.  </w:t>
      </w:r>
    </w:p>
    <w:bookmarkEnd w:id="7"/>
    <w:p w:rsidR="0084031D" w:rsidRPr="00EF5E99" w:rsidRDefault="0084031D" w:rsidP="0084031D">
      <w:pPr>
        <w:jc w:val="center"/>
        <w:rPr>
          <w:sz w:val="44"/>
        </w:rPr>
      </w:pPr>
      <w:r w:rsidRPr="00EF5E99">
        <w:rPr>
          <w:sz w:val="44"/>
        </w:rPr>
        <w:t>User Declaration</w:t>
      </w:r>
    </w:p>
    <w:p w:rsidR="0084031D" w:rsidRDefault="0084031D" w:rsidP="00217EA1">
      <w:pPr>
        <w:ind w:left="170" w:right="-170"/>
      </w:pPr>
      <w:r>
        <w:t>I have read and understood the Health Service Executive’s policies governing the use of its ICT resources.</w:t>
      </w:r>
    </w:p>
    <w:p w:rsidR="0084031D" w:rsidRDefault="0084031D" w:rsidP="00217EA1">
      <w:pPr>
        <w:ind w:left="170" w:right="-170"/>
      </w:pPr>
      <w:r>
        <w:t>I agree to be bound by the terms therein.</w:t>
      </w:r>
    </w:p>
    <w:p w:rsidR="0084031D" w:rsidRDefault="0084031D" w:rsidP="00217EA1">
      <w:pPr>
        <w:ind w:left="170" w:right="-170"/>
      </w:pPr>
      <w:r>
        <w:t>I understand that I may be subject to the HSE’s disciplinary procedures should I fail to comply with said policies.</w:t>
      </w:r>
    </w:p>
    <w:p w:rsidR="0084031D" w:rsidRDefault="0084031D" w:rsidP="0084031D">
      <w:pPr>
        <w:ind w:left="170" w:right="-170"/>
        <w:jc w:val="center"/>
      </w:pPr>
    </w:p>
    <w:p w:rsidR="0084031D" w:rsidRDefault="00217EA1" w:rsidP="00217EA1">
      <w:pPr>
        <w:ind w:left="170" w:right="-170"/>
        <w:jc w:val="center"/>
      </w:pPr>
      <w:r w:rsidRPr="00217EA1">
        <w:rPr>
          <w:rStyle w:val="Hyperlink"/>
        </w:rPr>
        <w:t>http://hsenet.hse.ie/Intranet/OoCIO/Service_Management/PoliciesProcedures/Policies/Policies.html</w:t>
      </w:r>
    </w:p>
    <w:p w:rsidR="0084031D" w:rsidRDefault="0084031D" w:rsidP="0084031D">
      <w:pPr>
        <w:ind w:left="170" w:right="-170"/>
        <w:jc w:val="both"/>
      </w:pPr>
    </w:p>
    <w:p w:rsidR="0084031D" w:rsidRDefault="0084031D" w:rsidP="0084031D">
      <w:pPr>
        <w:ind w:left="170" w:right="-170"/>
        <w:jc w:val="both"/>
      </w:pPr>
      <w:r>
        <w:t xml:space="preserve">Tick to denote agreement:  </w:t>
      </w:r>
      <w:r w:rsidR="00CC3E5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F14FF">
        <w:fldChar w:fldCharType="separate"/>
      </w:r>
      <w:r w:rsidR="00CC3E51">
        <w:fldChar w:fldCharType="end"/>
      </w:r>
    </w:p>
    <w:p w:rsidR="0084031D" w:rsidRDefault="0084031D" w:rsidP="00217EA1">
      <w:pPr>
        <w:spacing w:line="240" w:lineRule="auto"/>
        <w:ind w:left="720" w:right="-170"/>
        <w:jc w:val="both"/>
      </w:pPr>
      <w:r w:rsidRPr="00EC30EC">
        <w:rPr>
          <w:b/>
          <w:noProof/>
          <w:u w:val="single"/>
        </w:rPr>
        <w:lastRenderedPageBreak/>
        <w:drawing>
          <wp:inline distT="0" distB="0" distL="0" distR="0" wp14:anchorId="021E217D" wp14:editId="58F76BBC">
            <wp:extent cx="5486400" cy="2305050"/>
            <wp:effectExtent l="38100" t="0" r="1905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4031D" w:rsidRDefault="0084031D" w:rsidP="0084031D">
      <w:pPr>
        <w:ind w:left="170" w:right="-170"/>
        <w:jc w:val="both"/>
      </w:pPr>
    </w:p>
    <w:p w:rsidR="0084031D" w:rsidRPr="00D95288" w:rsidRDefault="0084031D" w:rsidP="00D95288">
      <w:pPr>
        <w:ind w:left="720"/>
        <w:jc w:val="center"/>
        <w:rPr>
          <w:b/>
          <w:color w:val="FF0000"/>
          <w:sz w:val="28"/>
        </w:rPr>
      </w:pPr>
      <w:r w:rsidRPr="00D95288">
        <w:rPr>
          <w:b/>
          <w:color w:val="FF0000"/>
          <w:sz w:val="28"/>
        </w:rPr>
        <w:t xml:space="preserve">Note: This form </w:t>
      </w:r>
      <w:r w:rsidRPr="00D95288">
        <w:rPr>
          <w:b/>
          <w:color w:val="FF0000"/>
          <w:sz w:val="28"/>
          <w:u w:val="single"/>
        </w:rPr>
        <w:t>must be retained</w:t>
      </w:r>
      <w:r w:rsidRPr="00D95288">
        <w:rPr>
          <w:b/>
          <w:color w:val="FF0000"/>
          <w:sz w:val="28"/>
        </w:rPr>
        <w:t xml:space="preserve"> by the user’s account Manager for audit and control purposes</w:t>
      </w:r>
      <w:bookmarkEnd w:id="8"/>
    </w:p>
    <w:bookmarkEnd w:id="5"/>
    <w:p w:rsidR="00D2583A" w:rsidRDefault="00D2583A">
      <w:pPr>
        <w:rPr>
          <w:b/>
          <w:color w:val="FF0000"/>
          <w:sz w:val="20"/>
          <w:szCs w:val="20"/>
        </w:rPr>
      </w:pPr>
    </w:p>
    <w:sectPr w:rsidR="00D2583A" w:rsidSect="00166F89">
      <w:footerReference w:type="default" r:id="rId19"/>
      <w:pgSz w:w="11906" w:h="16838"/>
      <w:pgMar w:top="720" w:right="720" w:bottom="567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26" w:rsidRDefault="00E75426" w:rsidP="00BC3C45">
      <w:pPr>
        <w:spacing w:after="0" w:line="240" w:lineRule="auto"/>
      </w:pPr>
      <w:r>
        <w:separator/>
      </w:r>
    </w:p>
  </w:endnote>
  <w:endnote w:type="continuationSeparator" w:id="0">
    <w:p w:rsidR="00E75426" w:rsidRDefault="00E75426" w:rsidP="00B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83" w:rsidRDefault="00AF14FF">
    <w:pPr>
      <w:pStyle w:val="Footer"/>
      <w:jc w:val="center"/>
    </w:pPr>
    <w:sdt>
      <w:sdtPr>
        <w:id w:val="15104898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51C83">
          <w:t xml:space="preserve">Page </w:t>
        </w:r>
        <w:r w:rsidR="00CC3E51">
          <w:fldChar w:fldCharType="begin"/>
        </w:r>
        <w:r w:rsidR="00E700CB">
          <w:instrText xml:space="preserve"> PAGE   \* MERGEFORMAT </w:instrText>
        </w:r>
        <w:r w:rsidR="00CC3E51">
          <w:fldChar w:fldCharType="separate"/>
        </w:r>
        <w:r>
          <w:rPr>
            <w:noProof/>
          </w:rPr>
          <w:t>1</w:t>
        </w:r>
        <w:r w:rsidR="00CC3E51">
          <w:rPr>
            <w:noProof/>
          </w:rPr>
          <w:fldChar w:fldCharType="end"/>
        </w:r>
      </w:sdtContent>
    </w:sdt>
    <w:r w:rsidR="00351C83">
      <w:rPr>
        <w:noProof/>
      </w:rPr>
      <w:t xml:space="preserve"> of 2</w:t>
    </w:r>
  </w:p>
  <w:p w:rsidR="00351C83" w:rsidRDefault="00351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26" w:rsidRDefault="00E75426" w:rsidP="00BC3C45">
      <w:pPr>
        <w:spacing w:after="0" w:line="240" w:lineRule="auto"/>
      </w:pPr>
      <w:r>
        <w:separator/>
      </w:r>
    </w:p>
  </w:footnote>
  <w:footnote w:type="continuationSeparator" w:id="0">
    <w:p w:rsidR="00E75426" w:rsidRDefault="00E75426" w:rsidP="00BC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5BB0"/>
    <w:multiLevelType w:val="hybridMultilevel"/>
    <w:tmpl w:val="76365764"/>
    <w:lvl w:ilvl="0" w:tplc="1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67685732"/>
    <w:multiLevelType w:val="hybridMultilevel"/>
    <w:tmpl w:val="E70C33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LjOnb4356AWjajZ+keDfusQfDSluUkp4Ch/FHSsHgKdpsWaX1BYWCxdiIaO5KkbG5FLP/OKmaPX/EUtTrujr/A==" w:salt="TY5zMljpcaP7uf1xpRNneA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B6"/>
    <w:rsid w:val="00020E63"/>
    <w:rsid w:val="0003437F"/>
    <w:rsid w:val="00041D2B"/>
    <w:rsid w:val="000847CB"/>
    <w:rsid w:val="000D0B09"/>
    <w:rsid w:val="000D12D9"/>
    <w:rsid w:val="000E0F30"/>
    <w:rsid w:val="0011146E"/>
    <w:rsid w:val="00120D8C"/>
    <w:rsid w:val="001334E9"/>
    <w:rsid w:val="001469FF"/>
    <w:rsid w:val="00166F89"/>
    <w:rsid w:val="00177559"/>
    <w:rsid w:val="00177AA2"/>
    <w:rsid w:val="0019315E"/>
    <w:rsid w:val="00193C32"/>
    <w:rsid w:val="001D2A9C"/>
    <w:rsid w:val="002036B2"/>
    <w:rsid w:val="00217EA1"/>
    <w:rsid w:val="002207FD"/>
    <w:rsid w:val="00240B61"/>
    <w:rsid w:val="002826F3"/>
    <w:rsid w:val="002A1597"/>
    <w:rsid w:val="002A4C76"/>
    <w:rsid w:val="002B0FB4"/>
    <w:rsid w:val="002D0CC5"/>
    <w:rsid w:val="002D3EA4"/>
    <w:rsid w:val="002E5911"/>
    <w:rsid w:val="002F567B"/>
    <w:rsid w:val="0030260C"/>
    <w:rsid w:val="003177BF"/>
    <w:rsid w:val="00326650"/>
    <w:rsid w:val="00333B8F"/>
    <w:rsid w:val="00351C83"/>
    <w:rsid w:val="003662C4"/>
    <w:rsid w:val="003B49EA"/>
    <w:rsid w:val="003B4BC3"/>
    <w:rsid w:val="003D4B2F"/>
    <w:rsid w:val="00402292"/>
    <w:rsid w:val="0042236B"/>
    <w:rsid w:val="0043743C"/>
    <w:rsid w:val="0048184E"/>
    <w:rsid w:val="004D064D"/>
    <w:rsid w:val="004D49FB"/>
    <w:rsid w:val="004D5469"/>
    <w:rsid w:val="004D55AF"/>
    <w:rsid w:val="004F22B6"/>
    <w:rsid w:val="00554D83"/>
    <w:rsid w:val="005640B2"/>
    <w:rsid w:val="005A7055"/>
    <w:rsid w:val="005C0AFB"/>
    <w:rsid w:val="005C5F30"/>
    <w:rsid w:val="006149BD"/>
    <w:rsid w:val="00614FA4"/>
    <w:rsid w:val="00642F73"/>
    <w:rsid w:val="00653813"/>
    <w:rsid w:val="0065716E"/>
    <w:rsid w:val="006572EB"/>
    <w:rsid w:val="00686E4D"/>
    <w:rsid w:val="006C226F"/>
    <w:rsid w:val="006D62B6"/>
    <w:rsid w:val="00701209"/>
    <w:rsid w:val="007024DC"/>
    <w:rsid w:val="00712F36"/>
    <w:rsid w:val="0071587A"/>
    <w:rsid w:val="00723041"/>
    <w:rsid w:val="00733262"/>
    <w:rsid w:val="007513BB"/>
    <w:rsid w:val="00761C4E"/>
    <w:rsid w:val="007719E5"/>
    <w:rsid w:val="007856E7"/>
    <w:rsid w:val="00787577"/>
    <w:rsid w:val="00793D38"/>
    <w:rsid w:val="007A3A8F"/>
    <w:rsid w:val="007E07C8"/>
    <w:rsid w:val="007E1853"/>
    <w:rsid w:val="0081686E"/>
    <w:rsid w:val="00833B21"/>
    <w:rsid w:val="0084031D"/>
    <w:rsid w:val="00854CD5"/>
    <w:rsid w:val="00856376"/>
    <w:rsid w:val="008909B0"/>
    <w:rsid w:val="00893C13"/>
    <w:rsid w:val="008A6CCE"/>
    <w:rsid w:val="008B6B6B"/>
    <w:rsid w:val="008D4F39"/>
    <w:rsid w:val="00910F85"/>
    <w:rsid w:val="00911EEB"/>
    <w:rsid w:val="00941D10"/>
    <w:rsid w:val="0095125E"/>
    <w:rsid w:val="00976476"/>
    <w:rsid w:val="0098091E"/>
    <w:rsid w:val="00987966"/>
    <w:rsid w:val="0099192C"/>
    <w:rsid w:val="00994E93"/>
    <w:rsid w:val="009E553F"/>
    <w:rsid w:val="00A016E3"/>
    <w:rsid w:val="00A365C9"/>
    <w:rsid w:val="00A831F7"/>
    <w:rsid w:val="00A852CD"/>
    <w:rsid w:val="00A900EA"/>
    <w:rsid w:val="00AD7D59"/>
    <w:rsid w:val="00AF14FF"/>
    <w:rsid w:val="00B05FFA"/>
    <w:rsid w:val="00B234A9"/>
    <w:rsid w:val="00B33ED2"/>
    <w:rsid w:val="00B4015E"/>
    <w:rsid w:val="00B677FC"/>
    <w:rsid w:val="00B70C57"/>
    <w:rsid w:val="00B819AB"/>
    <w:rsid w:val="00BA6590"/>
    <w:rsid w:val="00BB1FC1"/>
    <w:rsid w:val="00BC3C45"/>
    <w:rsid w:val="00BD78A6"/>
    <w:rsid w:val="00C40514"/>
    <w:rsid w:val="00C446A1"/>
    <w:rsid w:val="00C73AC8"/>
    <w:rsid w:val="00C83C6E"/>
    <w:rsid w:val="00C96033"/>
    <w:rsid w:val="00CA4C12"/>
    <w:rsid w:val="00CA5F50"/>
    <w:rsid w:val="00CB3EA6"/>
    <w:rsid w:val="00CC0096"/>
    <w:rsid w:val="00CC07F4"/>
    <w:rsid w:val="00CC3E51"/>
    <w:rsid w:val="00CF28E1"/>
    <w:rsid w:val="00CF5713"/>
    <w:rsid w:val="00CF6D37"/>
    <w:rsid w:val="00D0227C"/>
    <w:rsid w:val="00D0303F"/>
    <w:rsid w:val="00D13AAF"/>
    <w:rsid w:val="00D2181E"/>
    <w:rsid w:val="00D2583A"/>
    <w:rsid w:val="00D315FC"/>
    <w:rsid w:val="00D33CF1"/>
    <w:rsid w:val="00D473B1"/>
    <w:rsid w:val="00D53242"/>
    <w:rsid w:val="00D64CE3"/>
    <w:rsid w:val="00D82643"/>
    <w:rsid w:val="00D85DDB"/>
    <w:rsid w:val="00D95288"/>
    <w:rsid w:val="00D97D89"/>
    <w:rsid w:val="00DC165E"/>
    <w:rsid w:val="00DD0E8F"/>
    <w:rsid w:val="00DD720C"/>
    <w:rsid w:val="00DF17E1"/>
    <w:rsid w:val="00DF2C61"/>
    <w:rsid w:val="00DF44D7"/>
    <w:rsid w:val="00E14792"/>
    <w:rsid w:val="00E2528B"/>
    <w:rsid w:val="00E50D0A"/>
    <w:rsid w:val="00E6080C"/>
    <w:rsid w:val="00E700CB"/>
    <w:rsid w:val="00E7269E"/>
    <w:rsid w:val="00E75426"/>
    <w:rsid w:val="00EA40D6"/>
    <w:rsid w:val="00EB36EB"/>
    <w:rsid w:val="00EB60A6"/>
    <w:rsid w:val="00ED192A"/>
    <w:rsid w:val="00F035BE"/>
    <w:rsid w:val="00F12ADC"/>
    <w:rsid w:val="00F152AD"/>
    <w:rsid w:val="00F35C61"/>
    <w:rsid w:val="00F4179C"/>
    <w:rsid w:val="00F452EB"/>
    <w:rsid w:val="00F5726B"/>
    <w:rsid w:val="00F66218"/>
    <w:rsid w:val="00F70135"/>
    <w:rsid w:val="00FB00F5"/>
    <w:rsid w:val="00FC41B3"/>
    <w:rsid w:val="00FD689B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2B38E9"/>
  <w15:docId w15:val="{C05BA09A-36AB-435A-8994-D16ECBFA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2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0F85"/>
    <w:pPr>
      <w:ind w:left="720"/>
      <w:contextualSpacing/>
    </w:pPr>
  </w:style>
  <w:style w:type="character" w:customStyle="1" w:styleId="underline">
    <w:name w:val="underline"/>
    <w:basedOn w:val="DefaultParagraphFont"/>
    <w:rsid w:val="00E6080C"/>
  </w:style>
  <w:style w:type="character" w:styleId="Strong">
    <w:name w:val="Strong"/>
    <w:basedOn w:val="DefaultParagraphFont"/>
    <w:uiPriority w:val="22"/>
    <w:qFormat/>
    <w:rsid w:val="00E6080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D5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A6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ie/url?sa=i&amp;rct=j&amp;q=&amp;esrc=s&amp;source=images&amp;cd=&amp;cad=rja&amp;uact=8&amp;ved=2ahUKEwiZ05eTvZ3iAhXJSBUIHWIBCLUQjRx6BAgBEAU&amp;url=https://www.hse.ie/eng/&amp;psig=AOvVaw3P64EMEKfce2bGqHsdPsDv&amp;ust=1558007700657446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dselfservice.healthirl.net/SelfService.BridgeIT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hyperlink" Target="https://www.hse.ie/eng/services/publications/pp/ic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senet.hse.ie/Intranet/OoCIO/Service_Management/PoliciesProcedures/Policies/Policies.html" TargetMode="Externa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45D9F5-BE1D-4142-9F11-762897DD2F55}" type="doc">
      <dgm:prSet loTypeId="urn:microsoft.com/office/officeart/2011/layout/Tab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0BF7816-46D7-4222-9B1D-AA02FDD00EE7}">
      <dgm:prSet phldrT="[Text]" custT="1"/>
      <dgm:spPr/>
      <dgm:t>
        <a:bodyPr/>
        <a:lstStyle/>
        <a:p>
          <a:pPr algn="l"/>
          <a:r>
            <a:rPr lang="en-US" sz="1400"/>
            <a:t>Name:</a:t>
          </a:r>
        </a:p>
      </dgm:t>
    </dgm:pt>
    <dgm:pt modelId="{F44D050B-019D-448C-97E5-D5C1F6DA6080}" type="parTrans" cxnId="{6857ACC2-2C9B-4644-8D19-3445F93569C5}">
      <dgm:prSet/>
      <dgm:spPr/>
      <dgm:t>
        <a:bodyPr/>
        <a:lstStyle/>
        <a:p>
          <a:endParaRPr lang="en-US"/>
        </a:p>
      </dgm:t>
    </dgm:pt>
    <dgm:pt modelId="{C9B5F253-E175-44B6-8D2A-3EB283419110}" type="sibTrans" cxnId="{6857ACC2-2C9B-4644-8D19-3445F93569C5}">
      <dgm:prSet/>
      <dgm:spPr/>
      <dgm:t>
        <a:bodyPr/>
        <a:lstStyle/>
        <a:p>
          <a:endParaRPr lang="en-US"/>
        </a:p>
      </dgm:t>
    </dgm:pt>
    <dgm:pt modelId="{E0DF8E28-BAC9-4D4E-B448-4ADFA1BB75E7}">
      <dgm:prSet phldrT="[Text]" custT="1"/>
      <dgm:spPr/>
      <dgm:t>
        <a:bodyPr/>
        <a:lstStyle/>
        <a:p>
          <a:pPr algn="l"/>
          <a:r>
            <a:rPr lang="en-US" sz="1400"/>
            <a:t>Signed:</a:t>
          </a:r>
        </a:p>
      </dgm:t>
    </dgm:pt>
    <dgm:pt modelId="{E5386CD5-19CE-4910-A980-739522D9184C}" type="parTrans" cxnId="{316BE5D1-5D21-44CC-9C2F-BF3EEF048FBC}">
      <dgm:prSet/>
      <dgm:spPr/>
      <dgm:t>
        <a:bodyPr/>
        <a:lstStyle/>
        <a:p>
          <a:endParaRPr lang="en-US"/>
        </a:p>
      </dgm:t>
    </dgm:pt>
    <dgm:pt modelId="{9259BB93-5A02-40AF-9A3F-514D94F1548A}" type="sibTrans" cxnId="{316BE5D1-5D21-44CC-9C2F-BF3EEF048FBC}">
      <dgm:prSet/>
      <dgm:spPr/>
      <dgm:t>
        <a:bodyPr/>
        <a:lstStyle/>
        <a:p>
          <a:endParaRPr lang="en-US"/>
        </a:p>
      </dgm:t>
    </dgm:pt>
    <dgm:pt modelId="{4A3F4CE1-31C6-403A-B74B-4748A5E3807A}">
      <dgm:prSet phldrT="[Text]" custT="1"/>
      <dgm:spPr/>
      <dgm:t>
        <a:bodyPr/>
        <a:lstStyle/>
        <a:p>
          <a:pPr algn="l"/>
          <a:r>
            <a:rPr lang="en-US" sz="1400"/>
            <a:t>Date:</a:t>
          </a:r>
        </a:p>
      </dgm:t>
    </dgm:pt>
    <dgm:pt modelId="{349FC3C6-201D-4AA9-A1A4-47193DC3BCF7}" type="parTrans" cxnId="{4A978AB2-EC97-49DF-948C-41D03BC097D8}">
      <dgm:prSet/>
      <dgm:spPr/>
      <dgm:t>
        <a:bodyPr/>
        <a:lstStyle/>
        <a:p>
          <a:endParaRPr lang="en-US"/>
        </a:p>
      </dgm:t>
    </dgm:pt>
    <dgm:pt modelId="{ABAF79B0-8012-4FAC-829E-8FDBE4CC74C5}" type="sibTrans" cxnId="{4A978AB2-EC97-49DF-948C-41D03BC097D8}">
      <dgm:prSet/>
      <dgm:spPr/>
      <dgm:t>
        <a:bodyPr/>
        <a:lstStyle/>
        <a:p>
          <a:endParaRPr lang="en-US"/>
        </a:p>
      </dgm:t>
    </dgm:pt>
    <dgm:pt modelId="{36D7E345-5F8C-431C-97B0-277259159FAD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FDA7092F-B643-479A-B712-6D2AFA953DA5}" type="parTrans" cxnId="{19E1A9E6-972F-4AB1-8C17-8AEB392CF3B6}">
      <dgm:prSet/>
      <dgm:spPr/>
      <dgm:t>
        <a:bodyPr/>
        <a:lstStyle/>
        <a:p>
          <a:endParaRPr lang="en-US"/>
        </a:p>
      </dgm:t>
    </dgm:pt>
    <dgm:pt modelId="{6EA5562A-F77D-45BC-86F7-6E8D2E6C6090}" type="sibTrans" cxnId="{19E1A9E6-972F-4AB1-8C17-8AEB392CF3B6}">
      <dgm:prSet/>
      <dgm:spPr/>
      <dgm:t>
        <a:bodyPr/>
        <a:lstStyle/>
        <a:p>
          <a:endParaRPr lang="en-US"/>
        </a:p>
      </dgm:t>
    </dgm:pt>
    <dgm:pt modelId="{3F749239-8E24-4E47-A6EF-7F9C11183086}">
      <dgm:prSet phldrT="[Text]"/>
      <dgm:spPr>
        <a:noFill/>
        <a:ln>
          <a:noFill/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3FE3BCC-98AC-4617-A9E7-A8B121084A81}" type="parTrans" cxnId="{93E8D2EC-A40C-4EC9-8A3B-2A8291261C4E}">
      <dgm:prSet/>
      <dgm:spPr/>
      <dgm:t>
        <a:bodyPr/>
        <a:lstStyle/>
        <a:p>
          <a:endParaRPr lang="en-US"/>
        </a:p>
      </dgm:t>
    </dgm:pt>
    <dgm:pt modelId="{D638732E-4A6E-4552-93C4-2F72FA913003}" type="sibTrans" cxnId="{93E8D2EC-A40C-4EC9-8A3B-2A8291261C4E}">
      <dgm:prSet/>
      <dgm:spPr/>
      <dgm:t>
        <a:bodyPr/>
        <a:lstStyle/>
        <a:p>
          <a:endParaRPr lang="en-US"/>
        </a:p>
      </dgm:t>
    </dgm:pt>
    <dgm:pt modelId="{D83DF0DC-FB69-4385-B44C-C75C11B405C8}" type="pres">
      <dgm:prSet presAssocID="{8F45D9F5-BE1D-4142-9F11-762897DD2F55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CB55835-6822-41C6-934E-BBDF321EA2B6}" type="pres">
      <dgm:prSet presAssocID="{90BF7816-46D7-4222-9B1D-AA02FDD00EE7}" presName="composite" presStyleCnt="0"/>
      <dgm:spPr/>
    </dgm:pt>
    <dgm:pt modelId="{9935CD09-2793-4A2E-A1E3-3240F8493D32}" type="pres">
      <dgm:prSet presAssocID="{90BF7816-46D7-4222-9B1D-AA02FDD00EE7}" presName="FirstChild" presStyleLbl="revTx" presStyleIdx="0" presStyleCnt="5">
        <dgm:presLayoutVars>
          <dgm:chMax val="0"/>
          <dgm:chPref val="0"/>
          <dgm:bulletEnabled val="1"/>
        </dgm:presLayoutVars>
      </dgm:prSet>
      <dgm:spPr/>
    </dgm:pt>
    <dgm:pt modelId="{AE3A915F-A644-4008-A986-5008B56FA8CD}" type="pres">
      <dgm:prSet presAssocID="{90BF7816-46D7-4222-9B1D-AA02FDD00EE7}" presName="Parent" presStyleLbl="alignNode1" presStyleIdx="0" presStyleCnt="5" custFlipHor="1" custScaleX="41237" custScaleY="44783" custLinFactNeighborX="-28774" custLinFactNeighborY="27973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60AB90-DD45-4BE7-A225-A683ED4F3CD5}" type="pres">
      <dgm:prSet presAssocID="{90BF7816-46D7-4222-9B1D-AA02FDD00EE7}" presName="Accent" presStyleLbl="parChTrans1D1" presStyleIdx="0" presStyleCnt="5"/>
      <dgm:spPr/>
    </dgm:pt>
    <dgm:pt modelId="{6873A34A-9E73-400C-B358-D013C0485989}" type="pres">
      <dgm:prSet presAssocID="{C9B5F253-E175-44B6-8D2A-3EB283419110}" presName="sibTrans" presStyleCnt="0"/>
      <dgm:spPr/>
    </dgm:pt>
    <dgm:pt modelId="{CA2E0009-8181-4886-A67A-4E946E8E2B02}" type="pres">
      <dgm:prSet presAssocID="{3F749239-8E24-4E47-A6EF-7F9C11183086}" presName="composite" presStyleCnt="0"/>
      <dgm:spPr/>
    </dgm:pt>
    <dgm:pt modelId="{E855D52D-110F-4D5C-AB64-84F8F63613BE}" type="pres">
      <dgm:prSet presAssocID="{3F749239-8E24-4E47-A6EF-7F9C11183086}" presName="FirstChild" presStyleLbl="revTx" presStyleIdx="1" presStyleCnt="5">
        <dgm:presLayoutVars>
          <dgm:chMax val="0"/>
          <dgm:chPref val="0"/>
          <dgm:bulletEnabled val="1"/>
        </dgm:presLayoutVars>
      </dgm:prSet>
      <dgm:spPr/>
    </dgm:pt>
    <dgm:pt modelId="{39B2B3D6-D39B-4369-99A5-9F6A0F49FFC6}" type="pres">
      <dgm:prSet presAssocID="{3F749239-8E24-4E47-A6EF-7F9C11183086}" presName="Parent" presStyleLbl="alignNode1" presStyleIdx="1" presStyleCnt="5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89CE43-76D6-42DA-9FF4-094E7BAC9886}" type="pres">
      <dgm:prSet presAssocID="{3F749239-8E24-4E47-A6EF-7F9C11183086}" presName="Accent" presStyleLbl="parChTrans1D1" presStyleIdx="1" presStyleCnt="5"/>
      <dgm:spPr>
        <a:ln>
          <a:noFill/>
        </a:ln>
      </dgm:spPr>
    </dgm:pt>
    <dgm:pt modelId="{A392BA90-B572-4728-BAA9-F25470D7A012}" type="pres">
      <dgm:prSet presAssocID="{D638732E-4A6E-4552-93C4-2F72FA913003}" presName="sibTrans" presStyleCnt="0"/>
      <dgm:spPr/>
    </dgm:pt>
    <dgm:pt modelId="{29C88104-0A4D-4A2D-86D0-5AB149C455BA}" type="pres">
      <dgm:prSet presAssocID="{E0DF8E28-BAC9-4D4E-B448-4ADFA1BB75E7}" presName="composite" presStyleCnt="0"/>
      <dgm:spPr/>
    </dgm:pt>
    <dgm:pt modelId="{BBFFB8E5-45F5-4BC9-9551-CF93AD2F58A7}" type="pres">
      <dgm:prSet presAssocID="{E0DF8E28-BAC9-4D4E-B448-4ADFA1BB75E7}" presName="FirstChild" presStyleLbl="revTx" presStyleIdx="2" presStyleCnt="5">
        <dgm:presLayoutVars>
          <dgm:chMax val="0"/>
          <dgm:chPref val="0"/>
          <dgm:bulletEnabled val="1"/>
        </dgm:presLayoutVars>
      </dgm:prSet>
      <dgm:spPr/>
    </dgm:pt>
    <dgm:pt modelId="{6BB03722-2424-44FD-A3CB-98584F88ABFF}" type="pres">
      <dgm:prSet presAssocID="{E0DF8E28-BAC9-4D4E-B448-4ADFA1BB75E7}" presName="Parent" presStyleLbl="alignNode1" presStyleIdx="2" presStyleCnt="5" custScaleX="44230" custScaleY="47338" custLinFactNeighborX="-26931" custLinFactNeighborY="23669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823082-F1BE-4A91-B8DE-6AB1B87667E8}" type="pres">
      <dgm:prSet presAssocID="{E0DF8E28-BAC9-4D4E-B448-4ADFA1BB75E7}" presName="Accent" presStyleLbl="parChTrans1D1" presStyleIdx="2" presStyleCnt="5"/>
      <dgm:spPr/>
    </dgm:pt>
    <dgm:pt modelId="{C943DF1D-E388-4AA0-84BF-912C1691FB81}" type="pres">
      <dgm:prSet presAssocID="{9259BB93-5A02-40AF-9A3F-514D94F1548A}" presName="sibTrans" presStyleCnt="0"/>
      <dgm:spPr/>
    </dgm:pt>
    <dgm:pt modelId="{D232C744-EAF4-455D-B1EF-16229D99A672}" type="pres">
      <dgm:prSet presAssocID="{36D7E345-5F8C-431C-97B0-277259159FAD}" presName="composite" presStyleCnt="0"/>
      <dgm:spPr/>
    </dgm:pt>
    <dgm:pt modelId="{59DBD48E-5C93-4CDA-A80D-6E0AE8FA51FB}" type="pres">
      <dgm:prSet presAssocID="{36D7E345-5F8C-431C-97B0-277259159FAD}" presName="FirstChild" presStyleLbl="revTx" presStyleIdx="3" presStyleCnt="5">
        <dgm:presLayoutVars>
          <dgm:chMax val="0"/>
          <dgm:chPref val="0"/>
          <dgm:bulletEnabled val="1"/>
        </dgm:presLayoutVars>
      </dgm:prSet>
      <dgm:spPr/>
    </dgm:pt>
    <dgm:pt modelId="{AC9DC732-54E9-4A0C-883E-F7F8D73C4D14}" type="pres">
      <dgm:prSet presAssocID="{36D7E345-5F8C-431C-97B0-277259159FAD}" presName="Parent" presStyleLbl="alignNode1" presStyleIdx="3" presStyleCnt="5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ED390E-E4FE-4ADE-9874-0BDF6EF92277}" type="pres">
      <dgm:prSet presAssocID="{36D7E345-5F8C-431C-97B0-277259159FAD}" presName="Accent" presStyleLbl="parChTrans1D1" presStyleIdx="3" presStyleCnt="5"/>
      <dgm:spPr>
        <a:ln>
          <a:noFill/>
        </a:ln>
      </dgm:spPr>
    </dgm:pt>
    <dgm:pt modelId="{B03F3382-81A0-42AF-9CB3-DA9800D27B5B}" type="pres">
      <dgm:prSet presAssocID="{6EA5562A-F77D-45BC-86F7-6E8D2E6C6090}" presName="sibTrans" presStyleCnt="0"/>
      <dgm:spPr/>
    </dgm:pt>
    <dgm:pt modelId="{884D3828-5DC1-43A3-AA14-409C98B3645D}" type="pres">
      <dgm:prSet presAssocID="{4A3F4CE1-31C6-403A-B74B-4748A5E3807A}" presName="composite" presStyleCnt="0"/>
      <dgm:spPr/>
    </dgm:pt>
    <dgm:pt modelId="{A5C8330E-7868-4730-8F0E-5159FAA508F0}" type="pres">
      <dgm:prSet presAssocID="{4A3F4CE1-31C6-403A-B74B-4748A5E3807A}" presName="FirstChild" presStyleLbl="revTx" presStyleIdx="4" presStyleCnt="5">
        <dgm:presLayoutVars>
          <dgm:chMax val="0"/>
          <dgm:chPref val="0"/>
          <dgm:bulletEnabled val="1"/>
        </dgm:presLayoutVars>
      </dgm:prSet>
      <dgm:spPr/>
    </dgm:pt>
    <dgm:pt modelId="{142C1F64-8879-4FEA-B754-85F5FE083F2D}" type="pres">
      <dgm:prSet presAssocID="{4A3F4CE1-31C6-403A-B74B-4748A5E3807A}" presName="Parent" presStyleLbl="alignNode1" presStyleIdx="4" presStyleCnt="5" custScaleX="34883" custScaleY="46320" custLinFactNeighborX="-31605" custLinFactNeighborY="22600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5C695E-07ED-4AA7-A58A-81D4319B6457}" type="pres">
      <dgm:prSet presAssocID="{4A3F4CE1-31C6-403A-B74B-4748A5E3807A}" presName="Accent" presStyleLbl="parChTrans1D1" presStyleIdx="4" presStyleCnt="5"/>
      <dgm:spPr/>
    </dgm:pt>
  </dgm:ptLst>
  <dgm:cxnLst>
    <dgm:cxn modelId="{14E2BDEC-0C2E-40C0-BBF6-C28D4D021F7A}" type="presOf" srcId="{E0DF8E28-BAC9-4D4E-B448-4ADFA1BB75E7}" destId="{6BB03722-2424-44FD-A3CB-98584F88ABFF}" srcOrd="0" destOrd="0" presId="urn:microsoft.com/office/officeart/2011/layout/TabList"/>
    <dgm:cxn modelId="{4A978AB2-EC97-49DF-948C-41D03BC097D8}" srcId="{8F45D9F5-BE1D-4142-9F11-762897DD2F55}" destId="{4A3F4CE1-31C6-403A-B74B-4748A5E3807A}" srcOrd="4" destOrd="0" parTransId="{349FC3C6-201D-4AA9-A1A4-47193DC3BCF7}" sibTransId="{ABAF79B0-8012-4FAC-829E-8FDBE4CC74C5}"/>
    <dgm:cxn modelId="{316BE5D1-5D21-44CC-9C2F-BF3EEF048FBC}" srcId="{8F45D9F5-BE1D-4142-9F11-762897DD2F55}" destId="{E0DF8E28-BAC9-4D4E-B448-4ADFA1BB75E7}" srcOrd="2" destOrd="0" parTransId="{E5386CD5-19CE-4910-A980-739522D9184C}" sibTransId="{9259BB93-5A02-40AF-9A3F-514D94F1548A}"/>
    <dgm:cxn modelId="{6857ACC2-2C9B-4644-8D19-3445F93569C5}" srcId="{8F45D9F5-BE1D-4142-9F11-762897DD2F55}" destId="{90BF7816-46D7-4222-9B1D-AA02FDD00EE7}" srcOrd="0" destOrd="0" parTransId="{F44D050B-019D-448C-97E5-D5C1F6DA6080}" sibTransId="{C9B5F253-E175-44B6-8D2A-3EB283419110}"/>
    <dgm:cxn modelId="{BA478E81-E899-4546-A92C-2375E1F81ABF}" type="presOf" srcId="{8F45D9F5-BE1D-4142-9F11-762897DD2F55}" destId="{D83DF0DC-FB69-4385-B44C-C75C11B405C8}" srcOrd="0" destOrd="0" presId="urn:microsoft.com/office/officeart/2011/layout/TabList"/>
    <dgm:cxn modelId="{B472B21A-188E-452C-9852-234007E609DF}" type="presOf" srcId="{90BF7816-46D7-4222-9B1D-AA02FDD00EE7}" destId="{AE3A915F-A644-4008-A986-5008B56FA8CD}" srcOrd="0" destOrd="0" presId="urn:microsoft.com/office/officeart/2011/layout/TabList"/>
    <dgm:cxn modelId="{F1590E74-C7C2-46DB-AA2F-C042E0DDA7A2}" type="presOf" srcId="{3F749239-8E24-4E47-A6EF-7F9C11183086}" destId="{39B2B3D6-D39B-4369-99A5-9F6A0F49FFC6}" srcOrd="0" destOrd="0" presId="urn:microsoft.com/office/officeart/2011/layout/TabList"/>
    <dgm:cxn modelId="{7DF0A386-0F4E-43D7-A55E-211EC9557B97}" type="presOf" srcId="{36D7E345-5F8C-431C-97B0-277259159FAD}" destId="{AC9DC732-54E9-4A0C-883E-F7F8D73C4D14}" srcOrd="0" destOrd="0" presId="urn:microsoft.com/office/officeart/2011/layout/TabList"/>
    <dgm:cxn modelId="{19E1A9E6-972F-4AB1-8C17-8AEB392CF3B6}" srcId="{8F45D9F5-BE1D-4142-9F11-762897DD2F55}" destId="{36D7E345-5F8C-431C-97B0-277259159FAD}" srcOrd="3" destOrd="0" parTransId="{FDA7092F-B643-479A-B712-6D2AFA953DA5}" sibTransId="{6EA5562A-F77D-45BC-86F7-6E8D2E6C6090}"/>
    <dgm:cxn modelId="{695B73DF-3F31-43DF-9BFB-1B4109C41B27}" type="presOf" srcId="{4A3F4CE1-31C6-403A-B74B-4748A5E3807A}" destId="{142C1F64-8879-4FEA-B754-85F5FE083F2D}" srcOrd="0" destOrd="0" presId="urn:microsoft.com/office/officeart/2011/layout/TabList"/>
    <dgm:cxn modelId="{93E8D2EC-A40C-4EC9-8A3B-2A8291261C4E}" srcId="{8F45D9F5-BE1D-4142-9F11-762897DD2F55}" destId="{3F749239-8E24-4E47-A6EF-7F9C11183086}" srcOrd="1" destOrd="0" parTransId="{33FE3BCC-98AC-4617-A9E7-A8B121084A81}" sibTransId="{D638732E-4A6E-4552-93C4-2F72FA913003}"/>
    <dgm:cxn modelId="{F1473458-AF77-4748-8D09-2613AED66ECD}" type="presParOf" srcId="{D83DF0DC-FB69-4385-B44C-C75C11B405C8}" destId="{7CB55835-6822-41C6-934E-BBDF321EA2B6}" srcOrd="0" destOrd="0" presId="urn:microsoft.com/office/officeart/2011/layout/TabList"/>
    <dgm:cxn modelId="{D833EDC7-321E-436E-B421-8BEBCD120219}" type="presParOf" srcId="{7CB55835-6822-41C6-934E-BBDF321EA2B6}" destId="{9935CD09-2793-4A2E-A1E3-3240F8493D32}" srcOrd="0" destOrd="0" presId="urn:microsoft.com/office/officeart/2011/layout/TabList"/>
    <dgm:cxn modelId="{ADDBE257-D560-4498-B9C5-2044874183F9}" type="presParOf" srcId="{7CB55835-6822-41C6-934E-BBDF321EA2B6}" destId="{AE3A915F-A644-4008-A986-5008B56FA8CD}" srcOrd="1" destOrd="0" presId="urn:microsoft.com/office/officeart/2011/layout/TabList"/>
    <dgm:cxn modelId="{3FE6BE37-76DB-4F37-ADD6-454943CC7D73}" type="presParOf" srcId="{7CB55835-6822-41C6-934E-BBDF321EA2B6}" destId="{AF60AB90-DD45-4BE7-A225-A683ED4F3CD5}" srcOrd="2" destOrd="0" presId="urn:microsoft.com/office/officeart/2011/layout/TabList"/>
    <dgm:cxn modelId="{A7A31A8E-B94B-4C9A-AF24-A4D34BE6486A}" type="presParOf" srcId="{D83DF0DC-FB69-4385-B44C-C75C11B405C8}" destId="{6873A34A-9E73-400C-B358-D013C0485989}" srcOrd="1" destOrd="0" presId="urn:microsoft.com/office/officeart/2011/layout/TabList"/>
    <dgm:cxn modelId="{0C7BA1B9-B2C2-4BE8-85DB-F01E21B71109}" type="presParOf" srcId="{D83DF0DC-FB69-4385-B44C-C75C11B405C8}" destId="{CA2E0009-8181-4886-A67A-4E946E8E2B02}" srcOrd="2" destOrd="0" presId="urn:microsoft.com/office/officeart/2011/layout/TabList"/>
    <dgm:cxn modelId="{CD6D3411-BC3E-4B67-B833-676C58D75D1F}" type="presParOf" srcId="{CA2E0009-8181-4886-A67A-4E946E8E2B02}" destId="{E855D52D-110F-4D5C-AB64-84F8F63613BE}" srcOrd="0" destOrd="0" presId="urn:microsoft.com/office/officeart/2011/layout/TabList"/>
    <dgm:cxn modelId="{C073F925-2D47-4A3D-B0F5-2D9387CF175A}" type="presParOf" srcId="{CA2E0009-8181-4886-A67A-4E946E8E2B02}" destId="{39B2B3D6-D39B-4369-99A5-9F6A0F49FFC6}" srcOrd="1" destOrd="0" presId="urn:microsoft.com/office/officeart/2011/layout/TabList"/>
    <dgm:cxn modelId="{F4E4DC5C-B0DD-46C3-B88F-F69B4F2AA0BC}" type="presParOf" srcId="{CA2E0009-8181-4886-A67A-4E946E8E2B02}" destId="{5589CE43-76D6-42DA-9FF4-094E7BAC9886}" srcOrd="2" destOrd="0" presId="urn:microsoft.com/office/officeart/2011/layout/TabList"/>
    <dgm:cxn modelId="{AF55FEDF-3BA3-4E65-8807-6B87694096B5}" type="presParOf" srcId="{D83DF0DC-FB69-4385-B44C-C75C11B405C8}" destId="{A392BA90-B572-4728-BAA9-F25470D7A012}" srcOrd="3" destOrd="0" presId="urn:microsoft.com/office/officeart/2011/layout/TabList"/>
    <dgm:cxn modelId="{BB751F47-7263-4331-A37C-F20F37B6722A}" type="presParOf" srcId="{D83DF0DC-FB69-4385-B44C-C75C11B405C8}" destId="{29C88104-0A4D-4A2D-86D0-5AB149C455BA}" srcOrd="4" destOrd="0" presId="urn:microsoft.com/office/officeart/2011/layout/TabList"/>
    <dgm:cxn modelId="{6577BE76-C01D-4BF4-B436-6C84EC536E5A}" type="presParOf" srcId="{29C88104-0A4D-4A2D-86D0-5AB149C455BA}" destId="{BBFFB8E5-45F5-4BC9-9551-CF93AD2F58A7}" srcOrd="0" destOrd="0" presId="urn:microsoft.com/office/officeart/2011/layout/TabList"/>
    <dgm:cxn modelId="{F0C1F058-7E1C-4F5B-A884-ED1881F218E9}" type="presParOf" srcId="{29C88104-0A4D-4A2D-86D0-5AB149C455BA}" destId="{6BB03722-2424-44FD-A3CB-98584F88ABFF}" srcOrd="1" destOrd="0" presId="urn:microsoft.com/office/officeart/2011/layout/TabList"/>
    <dgm:cxn modelId="{E79F18D0-C01C-47FC-AF5D-71BCD97629E3}" type="presParOf" srcId="{29C88104-0A4D-4A2D-86D0-5AB149C455BA}" destId="{89823082-F1BE-4A91-B8DE-6AB1B87667E8}" srcOrd="2" destOrd="0" presId="urn:microsoft.com/office/officeart/2011/layout/TabList"/>
    <dgm:cxn modelId="{4C4CC2BE-1AD7-4EB7-B3AD-68BB0ACF3F76}" type="presParOf" srcId="{D83DF0DC-FB69-4385-B44C-C75C11B405C8}" destId="{C943DF1D-E388-4AA0-84BF-912C1691FB81}" srcOrd="5" destOrd="0" presId="urn:microsoft.com/office/officeart/2011/layout/TabList"/>
    <dgm:cxn modelId="{81617BD1-26C7-41E6-A32A-30B79408357D}" type="presParOf" srcId="{D83DF0DC-FB69-4385-B44C-C75C11B405C8}" destId="{D232C744-EAF4-455D-B1EF-16229D99A672}" srcOrd="6" destOrd="0" presId="urn:microsoft.com/office/officeart/2011/layout/TabList"/>
    <dgm:cxn modelId="{F33A6754-55BF-4C93-A158-B6AC341E18C3}" type="presParOf" srcId="{D232C744-EAF4-455D-B1EF-16229D99A672}" destId="{59DBD48E-5C93-4CDA-A80D-6E0AE8FA51FB}" srcOrd="0" destOrd="0" presId="urn:microsoft.com/office/officeart/2011/layout/TabList"/>
    <dgm:cxn modelId="{61FE5B18-63E5-49DE-B2C9-83714CBB15F3}" type="presParOf" srcId="{D232C744-EAF4-455D-B1EF-16229D99A672}" destId="{AC9DC732-54E9-4A0C-883E-F7F8D73C4D14}" srcOrd="1" destOrd="0" presId="urn:microsoft.com/office/officeart/2011/layout/TabList"/>
    <dgm:cxn modelId="{82E9500F-E86D-4FD3-9639-1AD146FD74FB}" type="presParOf" srcId="{D232C744-EAF4-455D-B1EF-16229D99A672}" destId="{C4ED390E-E4FE-4ADE-9874-0BDF6EF92277}" srcOrd="2" destOrd="0" presId="urn:microsoft.com/office/officeart/2011/layout/TabList"/>
    <dgm:cxn modelId="{F0AAC90E-4E2F-489A-BF7F-5B53A2A63C80}" type="presParOf" srcId="{D83DF0DC-FB69-4385-B44C-C75C11B405C8}" destId="{B03F3382-81A0-42AF-9CB3-DA9800D27B5B}" srcOrd="7" destOrd="0" presId="urn:microsoft.com/office/officeart/2011/layout/TabList"/>
    <dgm:cxn modelId="{500EDCA6-76C3-440D-8ED1-CEC1D1C79414}" type="presParOf" srcId="{D83DF0DC-FB69-4385-B44C-C75C11B405C8}" destId="{884D3828-5DC1-43A3-AA14-409C98B3645D}" srcOrd="8" destOrd="0" presId="urn:microsoft.com/office/officeart/2011/layout/TabList"/>
    <dgm:cxn modelId="{BFD778C0-143E-4532-8A12-A8083056B6FE}" type="presParOf" srcId="{884D3828-5DC1-43A3-AA14-409C98B3645D}" destId="{A5C8330E-7868-4730-8F0E-5159FAA508F0}" srcOrd="0" destOrd="0" presId="urn:microsoft.com/office/officeart/2011/layout/TabList"/>
    <dgm:cxn modelId="{2FA2CA3C-9DEF-48C0-973A-9C44B316A66F}" type="presParOf" srcId="{884D3828-5DC1-43A3-AA14-409C98B3645D}" destId="{142C1F64-8879-4FEA-B754-85F5FE083F2D}" srcOrd="1" destOrd="0" presId="urn:microsoft.com/office/officeart/2011/layout/TabList"/>
    <dgm:cxn modelId="{602AC528-91DF-4954-98A1-514A61579C53}" type="presParOf" srcId="{884D3828-5DC1-43A3-AA14-409C98B3645D}" destId="{BE5C695E-07ED-4AA7-A58A-81D4319B6457}" srcOrd="2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5C695E-07ED-4AA7-A58A-81D4319B6457}">
      <dsp:nvSpPr>
        <dsp:cNvPr id="0" name=""/>
        <dsp:cNvSpPr/>
      </dsp:nvSpPr>
      <dsp:spPr>
        <a:xfrm>
          <a:off x="0" y="2303434"/>
          <a:ext cx="54864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D390E-E4FE-4ADE-9874-0BDF6EF92277}">
      <dsp:nvSpPr>
        <dsp:cNvPr id="0" name=""/>
        <dsp:cNvSpPr/>
      </dsp:nvSpPr>
      <dsp:spPr>
        <a:xfrm>
          <a:off x="0" y="1838643"/>
          <a:ext cx="5486400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823082-F1BE-4A91-B8DE-6AB1B87667E8}">
      <dsp:nvSpPr>
        <dsp:cNvPr id="0" name=""/>
        <dsp:cNvSpPr/>
      </dsp:nvSpPr>
      <dsp:spPr>
        <a:xfrm>
          <a:off x="0" y="1373853"/>
          <a:ext cx="54864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89CE43-76D6-42DA-9FF4-094E7BAC9886}">
      <dsp:nvSpPr>
        <dsp:cNvPr id="0" name=""/>
        <dsp:cNvSpPr/>
      </dsp:nvSpPr>
      <dsp:spPr>
        <a:xfrm>
          <a:off x="0" y="909063"/>
          <a:ext cx="5486400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60AB90-DD45-4BE7-A225-A683ED4F3CD5}">
      <dsp:nvSpPr>
        <dsp:cNvPr id="0" name=""/>
        <dsp:cNvSpPr/>
      </dsp:nvSpPr>
      <dsp:spPr>
        <a:xfrm>
          <a:off x="0" y="444273"/>
          <a:ext cx="54864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5CD09-2793-4A2E-A1E3-3240F8493D32}">
      <dsp:nvSpPr>
        <dsp:cNvPr id="0" name=""/>
        <dsp:cNvSpPr/>
      </dsp:nvSpPr>
      <dsp:spPr>
        <a:xfrm>
          <a:off x="1426463" y="1615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3A915F-A644-4008-A986-5008B56FA8CD}">
      <dsp:nvSpPr>
        <dsp:cNvPr id="0" name=""/>
        <dsp:cNvSpPr/>
      </dsp:nvSpPr>
      <dsp:spPr>
        <a:xfrm flipH="1">
          <a:off x="8665" y="247651"/>
          <a:ext cx="588230" cy="198235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Name:</a:t>
          </a:r>
        </a:p>
      </dsp:txBody>
      <dsp:txXfrm>
        <a:off x="18344" y="257330"/>
        <a:ext cx="568872" cy="188556"/>
      </dsp:txXfrm>
    </dsp:sp>
    <dsp:sp modelId="{E855D52D-110F-4D5C-AB64-84F8F63613BE}">
      <dsp:nvSpPr>
        <dsp:cNvPr id="0" name=""/>
        <dsp:cNvSpPr/>
      </dsp:nvSpPr>
      <dsp:spPr>
        <a:xfrm>
          <a:off x="1426463" y="46640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2B3D6-D39B-4369-99A5-9F6A0F49FFC6}">
      <dsp:nvSpPr>
        <dsp:cNvPr id="0" name=""/>
        <dsp:cNvSpPr/>
      </dsp:nvSpPr>
      <dsp:spPr>
        <a:xfrm>
          <a:off x="0" y="466406"/>
          <a:ext cx="1426464" cy="442657"/>
        </a:xfrm>
        <a:prstGeom prst="round2SameRect">
          <a:avLst>
            <a:gd name="adj1" fmla="val 16670"/>
            <a:gd name="adj2" fmla="val 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43815" rIns="43815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>
            <a:solidFill>
              <a:sysClr val="windowText" lastClr="000000"/>
            </a:solidFill>
          </a:endParaRPr>
        </a:p>
      </dsp:txBody>
      <dsp:txXfrm>
        <a:off x="21613" y="488019"/>
        <a:ext cx="1383238" cy="421044"/>
      </dsp:txXfrm>
    </dsp:sp>
    <dsp:sp modelId="{BBFFB8E5-45F5-4BC9-9551-CF93AD2F58A7}">
      <dsp:nvSpPr>
        <dsp:cNvPr id="0" name=""/>
        <dsp:cNvSpPr/>
      </dsp:nvSpPr>
      <dsp:spPr>
        <a:xfrm>
          <a:off x="1426463" y="93119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B03722-2424-44FD-A3CB-98584F88ABFF}">
      <dsp:nvSpPr>
        <dsp:cNvPr id="0" name=""/>
        <dsp:cNvSpPr/>
      </dsp:nvSpPr>
      <dsp:spPr>
        <a:xfrm>
          <a:off x="13608" y="1152524"/>
          <a:ext cx="630925" cy="209545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Signed:</a:t>
          </a:r>
        </a:p>
      </dsp:txBody>
      <dsp:txXfrm>
        <a:off x="23839" y="1162755"/>
        <a:ext cx="610463" cy="199314"/>
      </dsp:txXfrm>
    </dsp:sp>
    <dsp:sp modelId="{59DBD48E-5C93-4CDA-A80D-6E0AE8FA51FB}">
      <dsp:nvSpPr>
        <dsp:cNvPr id="0" name=""/>
        <dsp:cNvSpPr/>
      </dsp:nvSpPr>
      <dsp:spPr>
        <a:xfrm>
          <a:off x="1426463" y="139598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DC732-54E9-4A0C-883E-F7F8D73C4D14}">
      <dsp:nvSpPr>
        <dsp:cNvPr id="0" name=""/>
        <dsp:cNvSpPr/>
      </dsp:nvSpPr>
      <dsp:spPr>
        <a:xfrm>
          <a:off x="0" y="1395986"/>
          <a:ext cx="1426464" cy="442657"/>
        </a:xfrm>
        <a:prstGeom prst="round2SameRect">
          <a:avLst>
            <a:gd name="adj1" fmla="val 16670"/>
            <a:gd name="adj2" fmla="val 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43815" rIns="43815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1613" y="1417599"/>
        <a:ext cx="1383238" cy="421044"/>
      </dsp:txXfrm>
    </dsp:sp>
    <dsp:sp modelId="{A5C8330E-7868-4730-8F0E-5159FAA508F0}">
      <dsp:nvSpPr>
        <dsp:cNvPr id="0" name=""/>
        <dsp:cNvSpPr/>
      </dsp:nvSpPr>
      <dsp:spPr>
        <a:xfrm>
          <a:off x="1426463" y="186077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C1F64-8879-4FEA-B754-85F5FE083F2D}">
      <dsp:nvSpPr>
        <dsp:cNvPr id="0" name=""/>
        <dsp:cNvSpPr/>
      </dsp:nvSpPr>
      <dsp:spPr>
        <a:xfrm>
          <a:off x="13601" y="2079626"/>
          <a:ext cx="497593" cy="205038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Date:</a:t>
          </a:r>
        </a:p>
      </dsp:txBody>
      <dsp:txXfrm>
        <a:off x="23612" y="2089637"/>
        <a:ext cx="477571" cy="1950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037190-702C-47CC-A9DB-5E4DB95D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Oliver.Cassidy</dc:creator>
  <cp:lastModifiedBy>Geraldine Kilkenny</cp:lastModifiedBy>
  <cp:revision>2</cp:revision>
  <cp:lastPrinted>2020-03-10T11:22:00Z</cp:lastPrinted>
  <dcterms:created xsi:type="dcterms:W3CDTF">2021-05-03T21:44:00Z</dcterms:created>
  <dcterms:modified xsi:type="dcterms:W3CDTF">2021-05-03T21:44:00Z</dcterms:modified>
</cp:coreProperties>
</file>