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1D" w:rsidRDefault="00F44B1D" w:rsidP="005A113C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CE5956" w:rsidRDefault="004322DD" w:rsidP="005A113C">
      <w:pPr>
        <w:spacing w:after="0"/>
        <w:jc w:val="center"/>
        <w:rPr>
          <w:rFonts w:ascii="Arial" w:hAnsi="Arial" w:cs="Arial"/>
          <w:b/>
        </w:rPr>
      </w:pPr>
      <w:r w:rsidRPr="00AA0451">
        <w:rPr>
          <w:rFonts w:ascii="Arial" w:hAnsi="Arial" w:cs="Arial"/>
          <w:b/>
        </w:rPr>
        <w:t xml:space="preserve">Memorandum of </w:t>
      </w:r>
      <w:r w:rsidR="00CE5956" w:rsidRPr="00AA0451">
        <w:rPr>
          <w:rFonts w:ascii="Arial" w:hAnsi="Arial" w:cs="Arial"/>
          <w:b/>
        </w:rPr>
        <w:t>Understanding</w:t>
      </w:r>
    </w:p>
    <w:p w:rsidR="00AA0451" w:rsidRPr="00AA0451" w:rsidRDefault="00AA0451" w:rsidP="005A113C">
      <w:pPr>
        <w:spacing w:after="0"/>
        <w:jc w:val="center"/>
        <w:rPr>
          <w:rFonts w:ascii="Arial" w:hAnsi="Arial" w:cs="Arial"/>
          <w:b/>
        </w:rPr>
      </w:pPr>
    </w:p>
    <w:p w:rsidR="004322DD" w:rsidRDefault="00AA0451" w:rsidP="005A113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4322DD" w:rsidRPr="00AA0451">
        <w:rPr>
          <w:rFonts w:ascii="Arial" w:hAnsi="Arial" w:cs="Arial"/>
          <w:b/>
        </w:rPr>
        <w:t>etween</w:t>
      </w:r>
      <w:r>
        <w:rPr>
          <w:rFonts w:ascii="Arial" w:hAnsi="Arial" w:cs="Arial"/>
          <w:b/>
        </w:rPr>
        <w:t xml:space="preserve"> </w:t>
      </w:r>
      <w:r w:rsidRPr="00AA0451">
        <w:rPr>
          <w:rFonts w:ascii="Arial" w:hAnsi="Arial" w:cs="Arial"/>
          <w:b/>
          <w:color w:val="FF0000"/>
        </w:rPr>
        <w:t xml:space="preserve">xxx </w:t>
      </w:r>
      <w:r>
        <w:rPr>
          <w:rFonts w:ascii="Arial" w:hAnsi="Arial" w:cs="Arial"/>
          <w:b/>
        </w:rPr>
        <w:t xml:space="preserve">Department/Service and </w:t>
      </w:r>
    </w:p>
    <w:p w:rsidR="00AA0451" w:rsidRPr="00AA0451" w:rsidRDefault="00AA0451" w:rsidP="005A113C">
      <w:pPr>
        <w:spacing w:after="0"/>
        <w:jc w:val="center"/>
        <w:rPr>
          <w:rFonts w:ascii="Arial" w:hAnsi="Arial" w:cs="Arial"/>
          <w:b/>
        </w:rPr>
      </w:pPr>
    </w:p>
    <w:p w:rsidR="00A65905" w:rsidRPr="00AA0451" w:rsidRDefault="004322DD" w:rsidP="005A113C">
      <w:pPr>
        <w:spacing w:after="0"/>
        <w:jc w:val="center"/>
        <w:rPr>
          <w:rFonts w:ascii="Arial" w:hAnsi="Arial" w:cs="Arial"/>
          <w:b/>
        </w:rPr>
      </w:pPr>
      <w:r w:rsidRPr="00AA0451">
        <w:rPr>
          <w:rFonts w:ascii="Arial" w:hAnsi="Arial" w:cs="Arial"/>
          <w:b/>
        </w:rPr>
        <w:t>Registered Advanced Nurse Prac</w:t>
      </w:r>
      <w:r w:rsidR="000857C8" w:rsidRPr="00AA0451">
        <w:rPr>
          <w:rFonts w:ascii="Arial" w:hAnsi="Arial" w:cs="Arial"/>
          <w:b/>
        </w:rPr>
        <w:t xml:space="preserve">titioner Service, </w:t>
      </w:r>
      <w:r w:rsidR="000857C8" w:rsidRPr="00AA0451">
        <w:rPr>
          <w:rFonts w:ascii="Arial" w:hAnsi="Arial" w:cs="Arial"/>
          <w:b/>
          <w:color w:val="FF0000"/>
        </w:rPr>
        <w:t>xxx</w:t>
      </w:r>
    </w:p>
    <w:p w:rsidR="00CA6A2B" w:rsidRPr="009F7E37" w:rsidRDefault="00CA6A2B" w:rsidP="00AA0451">
      <w:pPr>
        <w:spacing w:after="0"/>
        <w:rPr>
          <w:rFonts w:ascii="Arial" w:hAnsi="Arial" w:cs="Arial"/>
          <w:sz w:val="20"/>
          <w:szCs w:val="20"/>
        </w:rPr>
      </w:pPr>
    </w:p>
    <w:p w:rsidR="00A1146E" w:rsidRPr="009F7E37" w:rsidRDefault="00AC54B3" w:rsidP="0078495E">
      <w:pPr>
        <w:spacing w:line="240" w:lineRule="auto"/>
        <w:rPr>
          <w:rFonts w:ascii="Arial" w:hAnsi="Arial" w:cs="Arial"/>
          <w:sz w:val="20"/>
          <w:szCs w:val="20"/>
        </w:rPr>
      </w:pPr>
      <w:r w:rsidRPr="009F7E37">
        <w:rPr>
          <w:rFonts w:ascii="Arial" w:hAnsi="Arial" w:cs="Arial"/>
          <w:sz w:val="20"/>
          <w:szCs w:val="20"/>
        </w:rPr>
        <w:t>This Memorandum of Understanding (MOU</w:t>
      </w:r>
      <w:r w:rsidR="004322DD" w:rsidRPr="009F7E37">
        <w:rPr>
          <w:rFonts w:ascii="Arial" w:hAnsi="Arial" w:cs="Arial"/>
          <w:sz w:val="20"/>
          <w:szCs w:val="20"/>
        </w:rPr>
        <w:t>) sets out</w:t>
      </w:r>
      <w:r w:rsidR="00CC1FFA" w:rsidRPr="009F7E37">
        <w:rPr>
          <w:rFonts w:ascii="Arial" w:hAnsi="Arial" w:cs="Arial"/>
          <w:sz w:val="20"/>
          <w:szCs w:val="20"/>
        </w:rPr>
        <w:t xml:space="preserve"> for </w:t>
      </w:r>
      <w:r w:rsidR="004322DD" w:rsidRPr="009F7E37">
        <w:rPr>
          <w:rFonts w:ascii="Arial" w:hAnsi="Arial" w:cs="Arial"/>
          <w:sz w:val="20"/>
          <w:szCs w:val="20"/>
        </w:rPr>
        <w:t xml:space="preserve">the terms and understanding between the </w:t>
      </w:r>
      <w:r w:rsidR="000857C8" w:rsidRPr="00DB5F53">
        <w:rPr>
          <w:rFonts w:ascii="Arial" w:hAnsi="Arial" w:cs="Arial"/>
          <w:color w:val="FF0000"/>
          <w:sz w:val="20"/>
          <w:szCs w:val="20"/>
        </w:rPr>
        <w:t xml:space="preserve">xxx </w:t>
      </w:r>
      <w:r w:rsidR="004322DD" w:rsidRPr="009F7E37">
        <w:rPr>
          <w:rFonts w:ascii="Arial" w:hAnsi="Arial" w:cs="Arial"/>
          <w:sz w:val="20"/>
          <w:szCs w:val="20"/>
        </w:rPr>
        <w:t>Department</w:t>
      </w:r>
      <w:r w:rsidR="00DB5F53">
        <w:rPr>
          <w:rFonts w:ascii="Arial" w:hAnsi="Arial" w:cs="Arial"/>
          <w:sz w:val="20"/>
          <w:szCs w:val="20"/>
        </w:rPr>
        <w:t xml:space="preserve">/Service/Organisation and xxx Department/ Service at xxx and the </w:t>
      </w:r>
      <w:r w:rsidR="00CE5956" w:rsidRPr="009F7E37">
        <w:rPr>
          <w:rFonts w:ascii="Arial" w:hAnsi="Arial" w:cs="Arial"/>
          <w:sz w:val="20"/>
          <w:szCs w:val="20"/>
        </w:rPr>
        <w:t xml:space="preserve">Registered Advanced Nurse Practitioner </w:t>
      </w:r>
      <w:r w:rsidRPr="009F7E37">
        <w:rPr>
          <w:rFonts w:ascii="Arial" w:hAnsi="Arial" w:cs="Arial"/>
          <w:sz w:val="20"/>
          <w:szCs w:val="20"/>
        </w:rPr>
        <w:t xml:space="preserve">(RANP) </w:t>
      </w:r>
      <w:r w:rsidR="00CE5956" w:rsidRPr="009F7E37">
        <w:rPr>
          <w:rFonts w:ascii="Arial" w:hAnsi="Arial" w:cs="Arial"/>
          <w:sz w:val="20"/>
          <w:szCs w:val="20"/>
        </w:rPr>
        <w:t xml:space="preserve">Service, </w:t>
      </w:r>
      <w:r w:rsidR="00DB5F53" w:rsidRPr="00DB5F53">
        <w:rPr>
          <w:rFonts w:ascii="Arial" w:hAnsi="Arial" w:cs="Arial"/>
          <w:color w:val="FF0000"/>
          <w:sz w:val="20"/>
          <w:szCs w:val="20"/>
        </w:rPr>
        <w:t xml:space="preserve">xxx (e.g. </w:t>
      </w:r>
      <w:r w:rsidRPr="00DB5F53">
        <w:rPr>
          <w:rFonts w:ascii="Arial" w:hAnsi="Arial" w:cs="Arial"/>
          <w:color w:val="FF0000"/>
          <w:sz w:val="20"/>
          <w:szCs w:val="20"/>
        </w:rPr>
        <w:t>Acute Medicine</w:t>
      </w:r>
      <w:r w:rsidR="00DB5F53" w:rsidRPr="00DB5F53">
        <w:rPr>
          <w:rFonts w:ascii="Arial" w:hAnsi="Arial" w:cs="Arial"/>
          <w:color w:val="FF0000"/>
          <w:sz w:val="20"/>
          <w:szCs w:val="20"/>
        </w:rPr>
        <w:t>)</w:t>
      </w:r>
      <w:r w:rsidRPr="00DB5F53">
        <w:rPr>
          <w:rFonts w:ascii="Arial" w:hAnsi="Arial" w:cs="Arial"/>
          <w:color w:val="FF0000"/>
          <w:sz w:val="20"/>
          <w:szCs w:val="20"/>
        </w:rPr>
        <w:t xml:space="preserve"> </w:t>
      </w:r>
      <w:r w:rsidRPr="009F7E37">
        <w:rPr>
          <w:rFonts w:ascii="Arial" w:hAnsi="Arial" w:cs="Arial"/>
          <w:sz w:val="20"/>
          <w:szCs w:val="20"/>
        </w:rPr>
        <w:t>to</w:t>
      </w:r>
      <w:r w:rsidR="00CC1FFA" w:rsidRPr="009F7E37">
        <w:rPr>
          <w:rFonts w:ascii="Arial" w:hAnsi="Arial" w:cs="Arial"/>
          <w:sz w:val="20"/>
          <w:szCs w:val="20"/>
        </w:rPr>
        <w:t xml:space="preserve"> enable </w:t>
      </w:r>
      <w:r w:rsidRPr="009F7E37">
        <w:rPr>
          <w:rFonts w:ascii="Arial" w:hAnsi="Arial" w:cs="Arial"/>
          <w:sz w:val="20"/>
          <w:szCs w:val="20"/>
        </w:rPr>
        <w:t>the</w:t>
      </w:r>
      <w:r w:rsidR="00CC1FFA" w:rsidRPr="009F7E37">
        <w:rPr>
          <w:rFonts w:ascii="Arial" w:hAnsi="Arial" w:cs="Arial"/>
          <w:sz w:val="20"/>
          <w:szCs w:val="20"/>
        </w:rPr>
        <w:t xml:space="preserve"> RANP </w:t>
      </w:r>
      <w:r w:rsidR="00DB5F53" w:rsidRPr="00DB5F53">
        <w:rPr>
          <w:rFonts w:ascii="Arial" w:hAnsi="Arial" w:cs="Arial"/>
          <w:color w:val="FF0000"/>
          <w:sz w:val="20"/>
          <w:szCs w:val="20"/>
        </w:rPr>
        <w:t xml:space="preserve">xxx (e.g. </w:t>
      </w:r>
      <w:r w:rsidR="00CC1FFA" w:rsidRPr="00DB5F53">
        <w:rPr>
          <w:rFonts w:ascii="Arial" w:hAnsi="Arial" w:cs="Arial"/>
          <w:color w:val="FF0000"/>
          <w:sz w:val="20"/>
          <w:szCs w:val="20"/>
        </w:rPr>
        <w:t>Acute Medicine</w:t>
      </w:r>
      <w:r w:rsidR="00DB5F53" w:rsidRPr="00DB5F53">
        <w:rPr>
          <w:rFonts w:ascii="Arial" w:hAnsi="Arial" w:cs="Arial"/>
          <w:color w:val="FF0000"/>
          <w:sz w:val="20"/>
          <w:szCs w:val="20"/>
        </w:rPr>
        <w:t>)</w:t>
      </w:r>
      <w:r w:rsidR="00CC1FFA" w:rsidRPr="00DB5F53">
        <w:rPr>
          <w:rFonts w:ascii="Arial" w:hAnsi="Arial" w:cs="Arial"/>
          <w:color w:val="FF0000"/>
          <w:sz w:val="20"/>
          <w:szCs w:val="20"/>
        </w:rPr>
        <w:t xml:space="preserve"> </w:t>
      </w:r>
      <w:r w:rsidR="00CE5956" w:rsidRPr="009F7E37">
        <w:rPr>
          <w:rFonts w:ascii="Arial" w:hAnsi="Arial" w:cs="Arial"/>
          <w:sz w:val="20"/>
          <w:szCs w:val="20"/>
        </w:rPr>
        <w:t xml:space="preserve">to </w:t>
      </w:r>
      <w:r w:rsidR="00A1146E" w:rsidRPr="009F7E37">
        <w:rPr>
          <w:rFonts w:ascii="Arial" w:hAnsi="Arial" w:cs="Arial"/>
          <w:sz w:val="20"/>
          <w:szCs w:val="20"/>
        </w:rPr>
        <w:t>refer to t</w:t>
      </w:r>
      <w:r w:rsidR="00CC1FFA" w:rsidRPr="009F7E37">
        <w:rPr>
          <w:rFonts w:ascii="Arial" w:hAnsi="Arial" w:cs="Arial"/>
          <w:sz w:val="20"/>
          <w:szCs w:val="20"/>
        </w:rPr>
        <w:t xml:space="preserve">he </w:t>
      </w:r>
      <w:r w:rsidR="00DB5F53" w:rsidRPr="00DB5F53">
        <w:rPr>
          <w:rFonts w:ascii="Arial" w:hAnsi="Arial" w:cs="Arial"/>
          <w:color w:val="FF0000"/>
          <w:sz w:val="20"/>
          <w:szCs w:val="20"/>
        </w:rPr>
        <w:t>xxx</w:t>
      </w:r>
      <w:r w:rsidR="006A5A64" w:rsidRPr="00DB5F53">
        <w:rPr>
          <w:rFonts w:ascii="Arial" w:hAnsi="Arial" w:cs="Arial"/>
          <w:color w:val="FF0000"/>
          <w:sz w:val="20"/>
          <w:szCs w:val="20"/>
        </w:rPr>
        <w:t xml:space="preserve"> </w:t>
      </w:r>
      <w:r w:rsidR="00CC1FFA" w:rsidRPr="009F7E37">
        <w:rPr>
          <w:rFonts w:ascii="Arial" w:hAnsi="Arial" w:cs="Arial"/>
          <w:sz w:val="20"/>
          <w:szCs w:val="20"/>
        </w:rPr>
        <w:t xml:space="preserve">service in </w:t>
      </w:r>
      <w:r w:rsidR="00DB5F53" w:rsidRPr="00DB5F53">
        <w:rPr>
          <w:rFonts w:ascii="Arial" w:hAnsi="Arial" w:cs="Arial"/>
          <w:color w:val="FF0000"/>
          <w:sz w:val="20"/>
          <w:szCs w:val="20"/>
        </w:rPr>
        <w:t xml:space="preserve">xxx </w:t>
      </w:r>
      <w:r w:rsidR="00DB5F53">
        <w:rPr>
          <w:rFonts w:ascii="Arial" w:hAnsi="Arial" w:cs="Arial"/>
          <w:sz w:val="20"/>
          <w:szCs w:val="20"/>
        </w:rPr>
        <w:t xml:space="preserve">Service/ Organisations </w:t>
      </w:r>
      <w:r w:rsidR="00CC1FFA" w:rsidRPr="009F7E37">
        <w:rPr>
          <w:rFonts w:ascii="Arial" w:hAnsi="Arial" w:cs="Arial"/>
          <w:sz w:val="20"/>
          <w:szCs w:val="20"/>
        </w:rPr>
        <w:t>wi</w:t>
      </w:r>
      <w:r w:rsidR="00A1146E" w:rsidRPr="009F7E37">
        <w:rPr>
          <w:rFonts w:ascii="Arial" w:hAnsi="Arial" w:cs="Arial"/>
          <w:sz w:val="20"/>
          <w:szCs w:val="20"/>
        </w:rPr>
        <w:t xml:space="preserve">thin a defined and </w:t>
      </w:r>
      <w:r w:rsidR="00A54645" w:rsidRPr="009F7E37">
        <w:rPr>
          <w:rFonts w:ascii="Arial" w:hAnsi="Arial" w:cs="Arial"/>
          <w:sz w:val="20"/>
          <w:szCs w:val="20"/>
        </w:rPr>
        <w:t>agreed caseload as outlined in the RANP</w:t>
      </w:r>
      <w:r w:rsidR="00827ED3" w:rsidRPr="009F7E37">
        <w:rPr>
          <w:rFonts w:ascii="Arial" w:hAnsi="Arial" w:cs="Arial"/>
          <w:sz w:val="20"/>
          <w:szCs w:val="20"/>
        </w:rPr>
        <w:t xml:space="preserve"> </w:t>
      </w:r>
      <w:r w:rsidR="00DB5F53" w:rsidRPr="00DB5F53">
        <w:rPr>
          <w:rFonts w:ascii="Arial" w:hAnsi="Arial" w:cs="Arial"/>
          <w:color w:val="FF0000"/>
          <w:sz w:val="20"/>
          <w:szCs w:val="20"/>
        </w:rPr>
        <w:t>xxx</w:t>
      </w:r>
      <w:r w:rsidR="00A54645" w:rsidRPr="00DB5F53">
        <w:rPr>
          <w:rFonts w:ascii="Arial" w:hAnsi="Arial" w:cs="Arial"/>
          <w:color w:val="FF0000"/>
          <w:sz w:val="20"/>
          <w:szCs w:val="20"/>
        </w:rPr>
        <w:t xml:space="preserve"> </w:t>
      </w:r>
      <w:r w:rsidR="00A54645" w:rsidRPr="009F7E37">
        <w:rPr>
          <w:rFonts w:ascii="Arial" w:hAnsi="Arial" w:cs="Arial"/>
          <w:sz w:val="20"/>
          <w:szCs w:val="20"/>
        </w:rPr>
        <w:t>Job description.</w:t>
      </w:r>
    </w:p>
    <w:p w:rsidR="0078495E" w:rsidRPr="009F7E37" w:rsidRDefault="0078495E" w:rsidP="0078495E">
      <w:pPr>
        <w:pStyle w:val="Heading2"/>
        <w:spacing w:line="240" w:lineRule="auto"/>
        <w:rPr>
          <w:rFonts w:ascii="Arial" w:hAnsi="Arial" w:cs="Arial"/>
          <w:color w:val="auto"/>
          <w:sz w:val="20"/>
          <w:szCs w:val="20"/>
        </w:rPr>
      </w:pPr>
    </w:p>
    <w:p w:rsidR="00A1146E" w:rsidRDefault="00A54645" w:rsidP="0078495E">
      <w:pPr>
        <w:pStyle w:val="Heading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9F7E37">
        <w:rPr>
          <w:rFonts w:ascii="Arial" w:hAnsi="Arial" w:cs="Arial"/>
          <w:color w:val="auto"/>
          <w:sz w:val="20"/>
          <w:szCs w:val="20"/>
        </w:rPr>
        <w:t>Purpose</w:t>
      </w:r>
    </w:p>
    <w:p w:rsidR="00DB5F53" w:rsidRPr="00DB5F53" w:rsidRDefault="00DB5F53" w:rsidP="00DB5F53">
      <w:pPr>
        <w:spacing w:after="0"/>
      </w:pPr>
    </w:p>
    <w:p w:rsidR="00CC1FFA" w:rsidRPr="009F7E37" w:rsidRDefault="00A1146E" w:rsidP="00A54645">
      <w:pPr>
        <w:rPr>
          <w:rFonts w:ascii="Arial" w:hAnsi="Arial" w:cs="Arial"/>
          <w:sz w:val="20"/>
          <w:szCs w:val="20"/>
        </w:rPr>
      </w:pPr>
      <w:r w:rsidRPr="009F7E37">
        <w:rPr>
          <w:rFonts w:ascii="Arial" w:hAnsi="Arial" w:cs="Arial"/>
          <w:sz w:val="20"/>
          <w:szCs w:val="20"/>
        </w:rPr>
        <w:t xml:space="preserve">The RANP </w:t>
      </w:r>
      <w:r w:rsidR="00DB5F53" w:rsidRPr="00DB5F53">
        <w:rPr>
          <w:rFonts w:ascii="Arial" w:hAnsi="Arial" w:cs="Arial"/>
          <w:color w:val="FF0000"/>
          <w:sz w:val="20"/>
          <w:szCs w:val="20"/>
        </w:rPr>
        <w:t>xxx</w:t>
      </w:r>
      <w:r w:rsidRPr="00DB5F53">
        <w:rPr>
          <w:rFonts w:ascii="Arial" w:hAnsi="Arial" w:cs="Arial"/>
          <w:color w:val="FF0000"/>
          <w:sz w:val="20"/>
          <w:szCs w:val="20"/>
        </w:rPr>
        <w:t xml:space="preserve"> </w:t>
      </w:r>
      <w:r w:rsidRPr="009F7E37">
        <w:rPr>
          <w:rFonts w:ascii="Arial" w:hAnsi="Arial" w:cs="Arial"/>
          <w:sz w:val="20"/>
          <w:szCs w:val="20"/>
        </w:rPr>
        <w:t xml:space="preserve">service includes a caseload </w:t>
      </w:r>
      <w:r w:rsidR="006A5A64" w:rsidRPr="009F7E37">
        <w:rPr>
          <w:rFonts w:ascii="Arial" w:hAnsi="Arial" w:cs="Arial"/>
          <w:sz w:val="20"/>
          <w:szCs w:val="20"/>
        </w:rPr>
        <w:t xml:space="preserve">that requires the input of the </w:t>
      </w:r>
      <w:r w:rsidR="00DB5F53" w:rsidRPr="00DB5F53">
        <w:rPr>
          <w:rFonts w:ascii="Arial" w:hAnsi="Arial" w:cs="Arial"/>
          <w:color w:val="FF0000"/>
          <w:sz w:val="20"/>
          <w:szCs w:val="20"/>
        </w:rPr>
        <w:t>xxx</w:t>
      </w:r>
      <w:r w:rsidR="006A5A64" w:rsidRPr="00DB5F53">
        <w:rPr>
          <w:rFonts w:ascii="Arial" w:hAnsi="Arial" w:cs="Arial"/>
          <w:color w:val="FF0000"/>
          <w:sz w:val="20"/>
          <w:szCs w:val="20"/>
        </w:rPr>
        <w:t xml:space="preserve"> </w:t>
      </w:r>
      <w:r w:rsidR="006A5A64" w:rsidRPr="009F7E37">
        <w:rPr>
          <w:rFonts w:ascii="Arial" w:hAnsi="Arial" w:cs="Arial"/>
          <w:sz w:val="20"/>
          <w:szCs w:val="20"/>
        </w:rPr>
        <w:t>service</w:t>
      </w:r>
      <w:r w:rsidRPr="009F7E37">
        <w:rPr>
          <w:rFonts w:ascii="Arial" w:hAnsi="Arial" w:cs="Arial"/>
          <w:sz w:val="20"/>
          <w:szCs w:val="20"/>
        </w:rPr>
        <w:t xml:space="preserve"> to ensure provision of optimal care and management of patients.  </w:t>
      </w:r>
      <w:r w:rsidR="00A54645" w:rsidRPr="009F7E37">
        <w:rPr>
          <w:rFonts w:ascii="Arial" w:hAnsi="Arial" w:cs="Arial"/>
          <w:sz w:val="20"/>
          <w:szCs w:val="20"/>
        </w:rPr>
        <w:t xml:space="preserve">This caseload includes patients </w:t>
      </w:r>
      <w:r w:rsidR="00DB5F53">
        <w:rPr>
          <w:rFonts w:ascii="Arial" w:hAnsi="Arial" w:cs="Arial"/>
          <w:sz w:val="20"/>
          <w:szCs w:val="20"/>
        </w:rPr>
        <w:t xml:space="preserve">presenting with </w:t>
      </w:r>
      <w:r w:rsidR="00DB5F53" w:rsidRPr="00DB5F53">
        <w:rPr>
          <w:rFonts w:ascii="Arial" w:hAnsi="Arial" w:cs="Arial"/>
          <w:color w:val="FF0000"/>
          <w:sz w:val="20"/>
          <w:szCs w:val="20"/>
        </w:rPr>
        <w:t>xxx</w:t>
      </w:r>
    </w:p>
    <w:p w:rsidR="0078495E" w:rsidRPr="009F7E37" w:rsidRDefault="0078495E" w:rsidP="00CA6A2B">
      <w:pPr>
        <w:pStyle w:val="Heading2"/>
        <w:rPr>
          <w:rFonts w:ascii="Arial" w:hAnsi="Arial" w:cs="Arial"/>
          <w:color w:val="auto"/>
          <w:sz w:val="20"/>
          <w:szCs w:val="20"/>
        </w:rPr>
      </w:pPr>
    </w:p>
    <w:p w:rsidR="00A54645" w:rsidRDefault="00A54645" w:rsidP="0078495E">
      <w:pPr>
        <w:pStyle w:val="Heading2"/>
        <w:spacing w:before="0"/>
        <w:rPr>
          <w:rFonts w:ascii="Arial" w:hAnsi="Arial" w:cs="Arial"/>
          <w:color w:val="FF0000"/>
          <w:sz w:val="20"/>
          <w:szCs w:val="20"/>
        </w:rPr>
      </w:pPr>
      <w:r w:rsidRPr="009F7E37">
        <w:rPr>
          <w:rFonts w:ascii="Arial" w:hAnsi="Arial" w:cs="Arial"/>
          <w:color w:val="auto"/>
          <w:sz w:val="20"/>
          <w:szCs w:val="20"/>
        </w:rPr>
        <w:t xml:space="preserve">Reporting relationships </w:t>
      </w:r>
      <w:r w:rsidR="00CA6A2B" w:rsidRPr="009F7E37">
        <w:rPr>
          <w:rFonts w:ascii="Arial" w:hAnsi="Arial" w:cs="Arial"/>
          <w:color w:val="auto"/>
          <w:sz w:val="20"/>
          <w:szCs w:val="20"/>
        </w:rPr>
        <w:t xml:space="preserve">for the RANP </w:t>
      </w:r>
      <w:r w:rsidR="00DB5F53" w:rsidRPr="00DB5F53">
        <w:rPr>
          <w:rFonts w:ascii="Arial" w:hAnsi="Arial" w:cs="Arial"/>
          <w:color w:val="FF0000"/>
          <w:sz w:val="20"/>
          <w:szCs w:val="20"/>
        </w:rPr>
        <w:t>xxx</w:t>
      </w:r>
    </w:p>
    <w:p w:rsidR="00DB5F53" w:rsidRPr="00DB5F53" w:rsidRDefault="00DB5F53" w:rsidP="00DB5F53">
      <w:pPr>
        <w:spacing w:after="0"/>
      </w:pPr>
    </w:p>
    <w:p w:rsidR="00A54645" w:rsidRPr="009F7E37" w:rsidRDefault="00A54645" w:rsidP="00A54645">
      <w:pPr>
        <w:rPr>
          <w:rFonts w:ascii="Arial" w:hAnsi="Arial" w:cs="Arial"/>
          <w:sz w:val="20"/>
          <w:szCs w:val="20"/>
        </w:rPr>
      </w:pPr>
      <w:r w:rsidRPr="009F7E37">
        <w:rPr>
          <w:rFonts w:ascii="Arial" w:hAnsi="Arial" w:cs="Arial"/>
          <w:sz w:val="20"/>
          <w:szCs w:val="20"/>
        </w:rPr>
        <w:t xml:space="preserve">The RANP </w:t>
      </w:r>
      <w:r w:rsidR="00DB5F53" w:rsidRPr="00506BD2">
        <w:rPr>
          <w:rFonts w:ascii="Arial" w:hAnsi="Arial" w:cs="Arial"/>
          <w:color w:val="FF0000"/>
          <w:sz w:val="20"/>
          <w:szCs w:val="20"/>
        </w:rPr>
        <w:t xml:space="preserve">xxx </w:t>
      </w:r>
      <w:r w:rsidRPr="009F7E37">
        <w:rPr>
          <w:rFonts w:ascii="Arial" w:hAnsi="Arial" w:cs="Arial"/>
          <w:sz w:val="20"/>
          <w:szCs w:val="20"/>
        </w:rPr>
        <w:t>will be professionally accountable to the Director of Nursing.</w:t>
      </w:r>
    </w:p>
    <w:p w:rsidR="00A54645" w:rsidRPr="009F7E37" w:rsidRDefault="00A54645" w:rsidP="00A54645">
      <w:pPr>
        <w:rPr>
          <w:rFonts w:ascii="Arial" w:hAnsi="Arial" w:cs="Arial"/>
          <w:sz w:val="20"/>
          <w:szCs w:val="20"/>
        </w:rPr>
      </w:pPr>
      <w:r w:rsidRPr="009F7E37">
        <w:rPr>
          <w:rFonts w:ascii="Arial" w:hAnsi="Arial" w:cs="Arial"/>
          <w:sz w:val="20"/>
          <w:szCs w:val="20"/>
        </w:rPr>
        <w:t xml:space="preserve">The RANP </w:t>
      </w:r>
      <w:r w:rsidR="00DB5F53" w:rsidRPr="00506BD2">
        <w:rPr>
          <w:rFonts w:ascii="Arial" w:hAnsi="Arial" w:cs="Arial"/>
          <w:color w:val="FF0000"/>
          <w:sz w:val="20"/>
          <w:szCs w:val="20"/>
        </w:rPr>
        <w:t xml:space="preserve">xxx </w:t>
      </w:r>
      <w:r w:rsidRPr="009F7E37">
        <w:rPr>
          <w:rFonts w:ascii="Arial" w:hAnsi="Arial" w:cs="Arial"/>
          <w:sz w:val="20"/>
          <w:szCs w:val="20"/>
        </w:rPr>
        <w:t>will be clinicall</w:t>
      </w:r>
      <w:r w:rsidR="00DB5F53">
        <w:rPr>
          <w:rFonts w:ascii="Arial" w:hAnsi="Arial" w:cs="Arial"/>
          <w:sz w:val="20"/>
          <w:szCs w:val="20"/>
        </w:rPr>
        <w:t>y accountable to the Consultant</w:t>
      </w:r>
      <w:r w:rsidRPr="009F7E37">
        <w:rPr>
          <w:rFonts w:ascii="Arial" w:hAnsi="Arial" w:cs="Arial"/>
          <w:sz w:val="20"/>
          <w:szCs w:val="20"/>
        </w:rPr>
        <w:t xml:space="preserve"> </w:t>
      </w:r>
      <w:r w:rsidR="00DB5F53" w:rsidRPr="00DB5F53">
        <w:rPr>
          <w:rFonts w:ascii="Arial" w:hAnsi="Arial" w:cs="Arial"/>
          <w:color w:val="FF0000"/>
          <w:sz w:val="20"/>
          <w:szCs w:val="20"/>
        </w:rPr>
        <w:t>xxx</w:t>
      </w:r>
      <w:r w:rsidR="00CA6A2B" w:rsidRPr="009F7E37">
        <w:rPr>
          <w:rFonts w:ascii="Arial" w:hAnsi="Arial" w:cs="Arial"/>
          <w:sz w:val="20"/>
          <w:szCs w:val="20"/>
        </w:rPr>
        <w:t>.</w:t>
      </w:r>
    </w:p>
    <w:p w:rsidR="0078495E" w:rsidRPr="009F7E37" w:rsidRDefault="0078495E" w:rsidP="00CA6A2B">
      <w:pPr>
        <w:pStyle w:val="Heading2"/>
        <w:rPr>
          <w:rFonts w:ascii="Arial" w:hAnsi="Arial" w:cs="Arial"/>
          <w:color w:val="auto"/>
          <w:sz w:val="20"/>
          <w:szCs w:val="20"/>
        </w:rPr>
      </w:pPr>
    </w:p>
    <w:p w:rsidR="00827ED3" w:rsidRDefault="00CA6A2B" w:rsidP="0078495E">
      <w:pPr>
        <w:pStyle w:val="Heading2"/>
        <w:spacing w:before="0"/>
        <w:rPr>
          <w:rFonts w:ascii="Arial" w:hAnsi="Arial" w:cs="Arial"/>
          <w:color w:val="auto"/>
          <w:sz w:val="20"/>
          <w:szCs w:val="20"/>
        </w:rPr>
      </w:pPr>
      <w:r w:rsidRPr="009F7E37">
        <w:rPr>
          <w:rFonts w:ascii="Arial" w:hAnsi="Arial" w:cs="Arial"/>
          <w:color w:val="auto"/>
          <w:sz w:val="20"/>
          <w:szCs w:val="20"/>
        </w:rPr>
        <w:t>Indemnity</w:t>
      </w:r>
    </w:p>
    <w:p w:rsidR="00506BD2" w:rsidRPr="00506BD2" w:rsidRDefault="00506BD2" w:rsidP="00506BD2">
      <w:pPr>
        <w:spacing w:after="0"/>
      </w:pPr>
    </w:p>
    <w:p w:rsidR="00CA6A2B" w:rsidRPr="009F7E37" w:rsidRDefault="00827ED3" w:rsidP="0078495E">
      <w:pPr>
        <w:rPr>
          <w:rFonts w:ascii="Arial" w:hAnsi="Arial" w:cs="Arial"/>
          <w:sz w:val="20"/>
          <w:szCs w:val="20"/>
        </w:rPr>
      </w:pPr>
      <w:r w:rsidRPr="009F7E37">
        <w:rPr>
          <w:rFonts w:ascii="Arial" w:hAnsi="Arial" w:cs="Arial"/>
          <w:sz w:val="20"/>
          <w:szCs w:val="20"/>
        </w:rPr>
        <w:t xml:space="preserve">Indemnity arrangements for the post and service are provided by the State Claim Agency’s Clinical Indemnity Scheme; the Registered Advanced Nurse Practitioner, </w:t>
      </w:r>
      <w:r w:rsidR="00DB5F53" w:rsidRPr="00506BD2">
        <w:rPr>
          <w:rFonts w:ascii="Arial" w:hAnsi="Arial" w:cs="Arial"/>
          <w:color w:val="FF0000"/>
          <w:sz w:val="20"/>
          <w:szCs w:val="20"/>
        </w:rPr>
        <w:t>xxx (e.g. Older Persons)</w:t>
      </w:r>
      <w:r w:rsidRPr="00506BD2">
        <w:rPr>
          <w:rFonts w:ascii="Arial" w:hAnsi="Arial" w:cs="Arial"/>
          <w:color w:val="FF0000"/>
          <w:sz w:val="20"/>
          <w:szCs w:val="20"/>
        </w:rPr>
        <w:t xml:space="preserve"> </w:t>
      </w:r>
      <w:r w:rsidRPr="009F7E37">
        <w:rPr>
          <w:rFonts w:ascii="Arial" w:hAnsi="Arial" w:cs="Arial"/>
          <w:sz w:val="20"/>
          <w:szCs w:val="20"/>
        </w:rPr>
        <w:t>works within a defined and agreed scope of practice and in accordance with approved protocols, policies, procedures and guidelines (PPPGs) and clinical supervision arrangements.</w:t>
      </w:r>
    </w:p>
    <w:p w:rsidR="00CA6A2B" w:rsidRPr="009F7E37" w:rsidRDefault="00CA6A2B" w:rsidP="004062EE">
      <w:pPr>
        <w:spacing w:line="240" w:lineRule="auto"/>
        <w:rPr>
          <w:rFonts w:ascii="Arial" w:hAnsi="Arial" w:cs="Arial"/>
          <w:sz w:val="20"/>
          <w:szCs w:val="20"/>
        </w:rPr>
      </w:pPr>
    </w:p>
    <w:p w:rsidR="00827ED3" w:rsidRPr="009F7E37" w:rsidRDefault="006A5A64" w:rsidP="004062EE">
      <w:pPr>
        <w:spacing w:line="240" w:lineRule="auto"/>
        <w:rPr>
          <w:rFonts w:ascii="Arial" w:hAnsi="Arial" w:cs="Arial"/>
          <w:sz w:val="20"/>
          <w:szCs w:val="20"/>
        </w:rPr>
      </w:pPr>
      <w:r w:rsidRPr="009F7E37">
        <w:rPr>
          <w:rFonts w:ascii="Arial" w:hAnsi="Arial" w:cs="Arial"/>
          <w:sz w:val="20"/>
          <w:szCs w:val="20"/>
        </w:rPr>
        <w:t xml:space="preserve">Head of </w:t>
      </w:r>
      <w:r w:rsidR="00506BD2" w:rsidRPr="00506BD2">
        <w:rPr>
          <w:rFonts w:ascii="Arial" w:hAnsi="Arial" w:cs="Arial"/>
          <w:color w:val="FF0000"/>
          <w:sz w:val="20"/>
          <w:szCs w:val="20"/>
        </w:rPr>
        <w:t>xxx</w:t>
      </w:r>
      <w:r w:rsidR="00827ED3" w:rsidRPr="00506BD2">
        <w:rPr>
          <w:rFonts w:ascii="Arial" w:hAnsi="Arial" w:cs="Arial"/>
          <w:color w:val="FF0000"/>
          <w:sz w:val="20"/>
          <w:szCs w:val="20"/>
        </w:rPr>
        <w:t xml:space="preserve"> </w:t>
      </w:r>
      <w:r w:rsidR="00827ED3" w:rsidRPr="009F7E37">
        <w:rPr>
          <w:rFonts w:ascii="Arial" w:hAnsi="Arial" w:cs="Arial"/>
          <w:sz w:val="20"/>
          <w:szCs w:val="20"/>
        </w:rPr>
        <w:t>Department,</w:t>
      </w:r>
      <w:r w:rsidR="00827ED3" w:rsidRPr="009F7E37">
        <w:rPr>
          <w:rFonts w:ascii="Arial" w:hAnsi="Arial" w:cs="Arial"/>
          <w:sz w:val="20"/>
          <w:szCs w:val="20"/>
        </w:rPr>
        <w:tab/>
      </w:r>
      <w:r w:rsidRPr="009F7E37">
        <w:rPr>
          <w:rFonts w:ascii="Arial" w:hAnsi="Arial" w:cs="Arial"/>
          <w:sz w:val="20"/>
          <w:szCs w:val="20"/>
        </w:rPr>
        <w:tab/>
      </w:r>
      <w:r w:rsidR="00506BD2" w:rsidRPr="00506BD2">
        <w:rPr>
          <w:rFonts w:ascii="Arial" w:hAnsi="Arial" w:cs="Arial"/>
          <w:color w:val="FF0000"/>
          <w:sz w:val="20"/>
          <w:szCs w:val="20"/>
        </w:rPr>
        <w:t>xxx</w:t>
      </w:r>
      <w:r w:rsidR="00506BD2">
        <w:rPr>
          <w:rFonts w:ascii="Arial" w:hAnsi="Arial" w:cs="Arial"/>
          <w:color w:val="FF0000"/>
          <w:sz w:val="20"/>
          <w:szCs w:val="20"/>
        </w:rPr>
        <w:t xml:space="preserve"> </w:t>
      </w:r>
      <w:r w:rsidR="00506BD2" w:rsidRPr="00506BD2">
        <w:rPr>
          <w:rFonts w:ascii="Arial" w:hAnsi="Arial" w:cs="Arial"/>
          <w:sz w:val="20"/>
          <w:szCs w:val="20"/>
        </w:rPr>
        <w:t>C</w:t>
      </w:r>
      <w:r w:rsidR="00827ED3" w:rsidRPr="00506BD2">
        <w:rPr>
          <w:rFonts w:ascii="Arial" w:hAnsi="Arial" w:cs="Arial"/>
          <w:sz w:val="20"/>
          <w:szCs w:val="20"/>
        </w:rPr>
        <w:t>onsul</w:t>
      </w:r>
      <w:r w:rsidR="00827ED3" w:rsidRPr="009F7E37">
        <w:rPr>
          <w:rFonts w:ascii="Arial" w:hAnsi="Arial" w:cs="Arial"/>
          <w:sz w:val="20"/>
          <w:szCs w:val="20"/>
        </w:rPr>
        <w:t xml:space="preserve">tant, </w:t>
      </w:r>
      <w:r w:rsidR="00827ED3" w:rsidRPr="009F7E37">
        <w:rPr>
          <w:rFonts w:ascii="Arial" w:hAnsi="Arial" w:cs="Arial"/>
          <w:sz w:val="20"/>
          <w:szCs w:val="20"/>
        </w:rPr>
        <w:tab/>
      </w:r>
      <w:r w:rsidRPr="009F7E37">
        <w:rPr>
          <w:rFonts w:ascii="Arial" w:hAnsi="Arial" w:cs="Arial"/>
          <w:sz w:val="20"/>
          <w:szCs w:val="20"/>
        </w:rPr>
        <w:tab/>
      </w:r>
      <w:r w:rsidR="00506BD2">
        <w:rPr>
          <w:rFonts w:ascii="Arial" w:hAnsi="Arial" w:cs="Arial"/>
          <w:sz w:val="20"/>
          <w:szCs w:val="20"/>
        </w:rPr>
        <w:t xml:space="preserve">                           D</w:t>
      </w:r>
      <w:r w:rsidR="00827ED3" w:rsidRPr="009F7E37">
        <w:rPr>
          <w:rFonts w:ascii="Arial" w:hAnsi="Arial" w:cs="Arial"/>
          <w:sz w:val="20"/>
          <w:szCs w:val="20"/>
        </w:rPr>
        <w:t>irector of Nursing,</w:t>
      </w:r>
    </w:p>
    <w:p w:rsidR="00827ED3" w:rsidRPr="009F7E37" w:rsidRDefault="00827ED3" w:rsidP="004062EE">
      <w:pPr>
        <w:spacing w:line="240" w:lineRule="auto"/>
        <w:rPr>
          <w:rFonts w:ascii="Arial" w:hAnsi="Arial" w:cs="Arial"/>
          <w:sz w:val="20"/>
          <w:szCs w:val="20"/>
        </w:rPr>
      </w:pPr>
      <w:r w:rsidRPr="009F7E37">
        <w:rPr>
          <w:rFonts w:ascii="Arial" w:hAnsi="Arial" w:cs="Arial"/>
          <w:sz w:val="20"/>
          <w:szCs w:val="20"/>
        </w:rPr>
        <w:t>_________________</w:t>
      </w:r>
      <w:r w:rsidRPr="009F7E37">
        <w:rPr>
          <w:rFonts w:ascii="Arial" w:hAnsi="Arial" w:cs="Arial"/>
          <w:sz w:val="20"/>
          <w:szCs w:val="20"/>
        </w:rPr>
        <w:tab/>
      </w:r>
      <w:r w:rsidRPr="009F7E37">
        <w:rPr>
          <w:rFonts w:ascii="Arial" w:hAnsi="Arial" w:cs="Arial"/>
          <w:sz w:val="20"/>
          <w:szCs w:val="20"/>
        </w:rPr>
        <w:tab/>
      </w:r>
      <w:r w:rsidRPr="009F7E37">
        <w:rPr>
          <w:rFonts w:ascii="Arial" w:hAnsi="Arial" w:cs="Arial"/>
          <w:sz w:val="20"/>
          <w:szCs w:val="20"/>
        </w:rPr>
        <w:tab/>
        <w:t>_____________________</w:t>
      </w:r>
      <w:r w:rsidR="006A5A64" w:rsidRPr="009F7E37">
        <w:rPr>
          <w:rFonts w:ascii="Arial" w:hAnsi="Arial" w:cs="Arial"/>
          <w:sz w:val="20"/>
          <w:szCs w:val="20"/>
        </w:rPr>
        <w:tab/>
      </w:r>
      <w:r w:rsidR="006A5A64" w:rsidRPr="009F7E37">
        <w:rPr>
          <w:rFonts w:ascii="Arial" w:hAnsi="Arial" w:cs="Arial"/>
          <w:sz w:val="20"/>
          <w:szCs w:val="20"/>
        </w:rPr>
        <w:tab/>
        <w:t>_____________________</w:t>
      </w:r>
    </w:p>
    <w:p w:rsidR="00827ED3" w:rsidRPr="009F7E37" w:rsidRDefault="00506BD2" w:rsidP="004062EE">
      <w:pPr>
        <w:spacing w:line="240" w:lineRule="auto"/>
        <w:rPr>
          <w:rFonts w:ascii="Arial" w:hAnsi="Arial" w:cs="Arial"/>
          <w:sz w:val="20"/>
          <w:szCs w:val="20"/>
        </w:rPr>
      </w:pPr>
      <w:r w:rsidRPr="00506BD2">
        <w:rPr>
          <w:rFonts w:ascii="Arial" w:hAnsi="Arial" w:cs="Arial"/>
          <w:color w:val="FF0000"/>
          <w:sz w:val="20"/>
          <w:szCs w:val="20"/>
        </w:rPr>
        <w:t>xxx</w:t>
      </w:r>
      <w:r w:rsidR="00827ED3" w:rsidRPr="009F7E37">
        <w:rPr>
          <w:rFonts w:ascii="Arial" w:hAnsi="Arial" w:cs="Arial"/>
          <w:sz w:val="20"/>
          <w:szCs w:val="20"/>
        </w:rPr>
        <w:tab/>
      </w:r>
      <w:r w:rsidR="00827ED3" w:rsidRPr="009F7E37">
        <w:rPr>
          <w:rFonts w:ascii="Arial" w:hAnsi="Arial" w:cs="Arial"/>
          <w:sz w:val="20"/>
          <w:szCs w:val="20"/>
        </w:rPr>
        <w:tab/>
      </w:r>
      <w:r w:rsidR="00C67787" w:rsidRPr="009F7E3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Pr="00506BD2">
        <w:rPr>
          <w:rFonts w:ascii="Arial" w:hAnsi="Arial" w:cs="Arial"/>
          <w:color w:val="FF0000"/>
          <w:sz w:val="20"/>
          <w:szCs w:val="20"/>
        </w:rPr>
        <w:t>xxx</w:t>
      </w:r>
      <w:r w:rsidR="00827ED3" w:rsidRPr="00506BD2">
        <w:rPr>
          <w:rFonts w:ascii="Arial" w:hAnsi="Arial" w:cs="Arial"/>
          <w:color w:val="FF0000"/>
          <w:sz w:val="20"/>
          <w:szCs w:val="20"/>
        </w:rPr>
        <w:t xml:space="preserve"> </w:t>
      </w:r>
      <w:r w:rsidR="00827ED3" w:rsidRPr="009F7E37">
        <w:rPr>
          <w:rFonts w:ascii="Arial" w:hAnsi="Arial" w:cs="Arial"/>
          <w:sz w:val="20"/>
          <w:szCs w:val="20"/>
        </w:rPr>
        <w:tab/>
      </w:r>
      <w:r w:rsidR="00827ED3" w:rsidRPr="009F7E37">
        <w:rPr>
          <w:rFonts w:ascii="Arial" w:hAnsi="Arial" w:cs="Arial"/>
          <w:sz w:val="20"/>
          <w:szCs w:val="20"/>
        </w:rPr>
        <w:tab/>
      </w:r>
      <w:r w:rsidR="00827ED3" w:rsidRPr="009F7E37">
        <w:rPr>
          <w:rFonts w:ascii="Arial" w:hAnsi="Arial" w:cs="Arial"/>
          <w:sz w:val="20"/>
          <w:szCs w:val="20"/>
        </w:rPr>
        <w:tab/>
        <w:t xml:space="preserve"> </w:t>
      </w:r>
      <w:r w:rsidR="006A5A64" w:rsidRPr="009F7E3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506BD2">
        <w:rPr>
          <w:rFonts w:ascii="Arial" w:hAnsi="Arial" w:cs="Arial"/>
          <w:color w:val="FF0000"/>
          <w:sz w:val="20"/>
          <w:szCs w:val="20"/>
        </w:rPr>
        <w:t>xxx</w:t>
      </w:r>
    </w:p>
    <w:p w:rsidR="00827ED3" w:rsidRPr="009F7E37" w:rsidRDefault="006A5A64" w:rsidP="004062EE">
      <w:pPr>
        <w:spacing w:line="240" w:lineRule="auto"/>
        <w:rPr>
          <w:rFonts w:ascii="Arial" w:hAnsi="Arial" w:cs="Arial"/>
          <w:sz w:val="20"/>
          <w:szCs w:val="20"/>
        </w:rPr>
      </w:pPr>
      <w:r w:rsidRPr="009F7E37">
        <w:rPr>
          <w:rFonts w:ascii="Arial" w:hAnsi="Arial" w:cs="Arial"/>
          <w:sz w:val="20"/>
          <w:szCs w:val="20"/>
        </w:rPr>
        <w:t>Date:</w:t>
      </w:r>
      <w:r w:rsidR="009F7E37">
        <w:rPr>
          <w:rFonts w:ascii="Arial" w:hAnsi="Arial" w:cs="Arial"/>
          <w:sz w:val="20"/>
          <w:szCs w:val="20"/>
        </w:rPr>
        <w:t xml:space="preserve"> </w:t>
      </w:r>
      <w:r w:rsidRPr="009F7E37">
        <w:rPr>
          <w:rFonts w:ascii="Arial" w:hAnsi="Arial" w:cs="Arial"/>
          <w:sz w:val="20"/>
          <w:szCs w:val="20"/>
        </w:rPr>
        <w:t>______________</w:t>
      </w:r>
      <w:r w:rsidRPr="009F7E37">
        <w:rPr>
          <w:rFonts w:ascii="Arial" w:hAnsi="Arial" w:cs="Arial"/>
          <w:sz w:val="20"/>
          <w:szCs w:val="20"/>
        </w:rPr>
        <w:tab/>
      </w:r>
      <w:r w:rsidRPr="009F7E37">
        <w:rPr>
          <w:rFonts w:ascii="Arial" w:hAnsi="Arial" w:cs="Arial"/>
          <w:sz w:val="20"/>
          <w:szCs w:val="20"/>
        </w:rPr>
        <w:tab/>
      </w:r>
      <w:r w:rsidRPr="009F7E37">
        <w:rPr>
          <w:rFonts w:ascii="Arial" w:hAnsi="Arial" w:cs="Arial"/>
          <w:sz w:val="20"/>
          <w:szCs w:val="20"/>
        </w:rPr>
        <w:tab/>
        <w:t>Date:</w:t>
      </w:r>
      <w:r w:rsidR="009F7E37">
        <w:rPr>
          <w:rFonts w:ascii="Arial" w:hAnsi="Arial" w:cs="Arial"/>
          <w:sz w:val="20"/>
          <w:szCs w:val="20"/>
        </w:rPr>
        <w:t xml:space="preserve"> </w:t>
      </w:r>
      <w:r w:rsidRPr="009F7E37">
        <w:rPr>
          <w:rFonts w:ascii="Arial" w:hAnsi="Arial" w:cs="Arial"/>
          <w:sz w:val="20"/>
          <w:szCs w:val="20"/>
        </w:rPr>
        <w:t>________________</w:t>
      </w:r>
      <w:r w:rsidRPr="009F7E37">
        <w:rPr>
          <w:rFonts w:ascii="Arial" w:hAnsi="Arial" w:cs="Arial"/>
          <w:sz w:val="20"/>
          <w:szCs w:val="20"/>
        </w:rPr>
        <w:tab/>
      </w:r>
      <w:r w:rsidRPr="009F7E37">
        <w:rPr>
          <w:rFonts w:ascii="Arial" w:hAnsi="Arial" w:cs="Arial"/>
          <w:sz w:val="20"/>
          <w:szCs w:val="20"/>
        </w:rPr>
        <w:tab/>
        <w:t>Date:</w:t>
      </w:r>
      <w:r w:rsidR="009F7E37">
        <w:rPr>
          <w:rFonts w:ascii="Arial" w:hAnsi="Arial" w:cs="Arial"/>
          <w:sz w:val="20"/>
          <w:szCs w:val="20"/>
        </w:rPr>
        <w:t xml:space="preserve"> </w:t>
      </w:r>
      <w:r w:rsidRPr="009F7E37">
        <w:rPr>
          <w:rFonts w:ascii="Arial" w:hAnsi="Arial" w:cs="Arial"/>
          <w:sz w:val="20"/>
          <w:szCs w:val="20"/>
        </w:rPr>
        <w:t>_________________</w:t>
      </w:r>
    </w:p>
    <w:sectPr w:rsidR="00827ED3" w:rsidRPr="009F7E37" w:rsidSect="00F44B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2E0" w:rsidRDefault="002902E0" w:rsidP="009F7E37">
      <w:pPr>
        <w:spacing w:after="0" w:line="240" w:lineRule="auto"/>
      </w:pPr>
      <w:r>
        <w:separator/>
      </w:r>
    </w:p>
  </w:endnote>
  <w:endnote w:type="continuationSeparator" w:id="0">
    <w:p w:rsidR="002902E0" w:rsidRDefault="002902E0" w:rsidP="009F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13C" w:rsidRDefault="005A11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4CB" w:rsidRDefault="006E44CB" w:rsidP="006E44CB">
    <w:pPr>
      <w:pStyle w:val="Footer"/>
      <w:pBdr>
        <w:top w:val="thinThickSmallGap" w:sz="24" w:space="1" w:color="622423"/>
      </w:pBdr>
      <w:rPr>
        <w:rFonts w:ascii="Cambria" w:hAnsi="Cambria"/>
        <w:color w:val="808080"/>
        <w:sz w:val="18"/>
        <w:szCs w:val="18"/>
      </w:rPr>
    </w:pPr>
  </w:p>
  <w:p w:rsidR="000857C8" w:rsidRPr="00506BD2" w:rsidRDefault="000857C8">
    <w:pPr>
      <w:pStyle w:val="Footer"/>
      <w:rPr>
        <w:rFonts w:ascii="Arial" w:hAnsi="Arial" w:cs="Arial"/>
        <w:i/>
        <w:sz w:val="16"/>
        <w:szCs w:val="16"/>
        <w:lang w:val="en-IE"/>
      </w:rPr>
    </w:pPr>
    <w:r w:rsidRPr="00506BD2">
      <w:rPr>
        <w:rFonts w:ascii="Arial" w:hAnsi="Arial" w:cs="Arial"/>
        <w:i/>
        <w:sz w:val="16"/>
        <w:szCs w:val="16"/>
        <w:lang w:val="en-IE"/>
      </w:rPr>
      <w:t xml:space="preserve">This Memorandum of Understanding is offered as guidance and can be adapted for use by </w:t>
    </w:r>
    <w:r w:rsidR="005A113C">
      <w:rPr>
        <w:rFonts w:ascii="Arial" w:hAnsi="Arial" w:cs="Arial"/>
        <w:i/>
        <w:sz w:val="16"/>
        <w:szCs w:val="16"/>
        <w:lang w:val="en-IE"/>
      </w:rPr>
      <w:t>Hospital G</w:t>
    </w:r>
    <w:r w:rsidRPr="00506BD2">
      <w:rPr>
        <w:rFonts w:ascii="Arial" w:hAnsi="Arial" w:cs="Arial"/>
        <w:i/>
        <w:sz w:val="16"/>
        <w:szCs w:val="16"/>
        <w:lang w:val="en-IE"/>
      </w:rPr>
      <w:t>roup/ CHO area or individual hospital/services. (Acknowledgements to Emily Bury, RANP Acute Medicine, St Vincent’s University Hospital, Dublin)</w:t>
    </w:r>
    <w:r w:rsidR="005A113C">
      <w:rPr>
        <w:rFonts w:ascii="Arial" w:hAnsi="Arial" w:cs="Arial"/>
        <w:i/>
        <w:sz w:val="16"/>
        <w:szCs w:val="16"/>
        <w:lang w:val="en-IE"/>
      </w:rPr>
      <w:t xml:space="preserve">                                                               July 2018</w:t>
    </w:r>
  </w:p>
  <w:p w:rsidR="000857C8" w:rsidRPr="00506BD2" w:rsidRDefault="000857C8">
    <w:pPr>
      <w:pStyle w:val="Footer"/>
      <w:rPr>
        <w:rFonts w:ascii="Arial" w:hAnsi="Arial" w:cs="Arial"/>
        <w:i/>
        <w:sz w:val="16"/>
        <w:szCs w:val="16"/>
        <w:lang w:val="en-IE"/>
      </w:rPr>
    </w:pPr>
  </w:p>
  <w:p w:rsidR="000857C8" w:rsidRPr="00506BD2" w:rsidRDefault="000857C8">
    <w:pPr>
      <w:pStyle w:val="Footer"/>
      <w:rPr>
        <w:rFonts w:ascii="Arial" w:hAnsi="Arial" w:cs="Arial"/>
        <w:i/>
        <w:sz w:val="16"/>
        <w:szCs w:val="16"/>
        <w:lang w:val="en-I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13C" w:rsidRDefault="005A11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2E0" w:rsidRDefault="002902E0" w:rsidP="009F7E37">
      <w:pPr>
        <w:spacing w:after="0" w:line="240" w:lineRule="auto"/>
      </w:pPr>
      <w:r>
        <w:separator/>
      </w:r>
    </w:p>
  </w:footnote>
  <w:footnote w:type="continuationSeparator" w:id="0">
    <w:p w:rsidR="002902E0" w:rsidRDefault="002902E0" w:rsidP="009F7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13C" w:rsidRDefault="005A11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E37" w:rsidRDefault="009F7E37">
    <w:pPr>
      <w:pStyle w:val="Header"/>
    </w:pPr>
    <w:r>
      <w:rPr>
        <w:noProof/>
        <w:lang w:val="en-IE" w:eastAsia="en-IE"/>
      </w:rPr>
      <w:drawing>
        <wp:inline distT="0" distB="0" distL="0" distR="0">
          <wp:extent cx="1895740" cy="371527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740" cy="371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</w:t>
    </w:r>
    <w:r>
      <w:rPr>
        <w:noProof/>
        <w:lang w:val="en-IE" w:eastAsia="en-IE"/>
      </w:rPr>
      <w:drawing>
        <wp:inline distT="0" distB="0" distL="0" distR="0">
          <wp:extent cx="1714739" cy="62873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MSD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739" cy="628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13C" w:rsidRDefault="005A113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65905"/>
    <w:rsid w:val="000857C8"/>
    <w:rsid w:val="002902E0"/>
    <w:rsid w:val="004062EE"/>
    <w:rsid w:val="004322DD"/>
    <w:rsid w:val="00440208"/>
    <w:rsid w:val="00506BD2"/>
    <w:rsid w:val="005350E9"/>
    <w:rsid w:val="005A113C"/>
    <w:rsid w:val="006A5A64"/>
    <w:rsid w:val="006E44CB"/>
    <w:rsid w:val="007277DD"/>
    <w:rsid w:val="007302DF"/>
    <w:rsid w:val="00783CDE"/>
    <w:rsid w:val="0078495E"/>
    <w:rsid w:val="007A015C"/>
    <w:rsid w:val="007E7438"/>
    <w:rsid w:val="00827ED3"/>
    <w:rsid w:val="008A6C5C"/>
    <w:rsid w:val="009F7E37"/>
    <w:rsid w:val="00A1146E"/>
    <w:rsid w:val="00A54645"/>
    <w:rsid w:val="00A65905"/>
    <w:rsid w:val="00A971F0"/>
    <w:rsid w:val="00AA0451"/>
    <w:rsid w:val="00AC54B3"/>
    <w:rsid w:val="00B512D6"/>
    <w:rsid w:val="00C07C04"/>
    <w:rsid w:val="00C67787"/>
    <w:rsid w:val="00CA6A2B"/>
    <w:rsid w:val="00CC1FFA"/>
    <w:rsid w:val="00CE5956"/>
    <w:rsid w:val="00D45834"/>
    <w:rsid w:val="00DB5F53"/>
    <w:rsid w:val="00E87C0D"/>
    <w:rsid w:val="00F43593"/>
    <w:rsid w:val="00F44B1D"/>
    <w:rsid w:val="00FF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D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6A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6A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F7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E37"/>
  </w:style>
  <w:style w:type="paragraph" w:styleId="Footer">
    <w:name w:val="footer"/>
    <w:basedOn w:val="Normal"/>
    <w:link w:val="FooterChar"/>
    <w:uiPriority w:val="99"/>
    <w:unhideWhenUsed/>
    <w:rsid w:val="009F7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E37"/>
  </w:style>
  <w:style w:type="paragraph" w:styleId="BalloonText">
    <w:name w:val="Balloon Text"/>
    <w:basedOn w:val="Normal"/>
    <w:link w:val="BalloonTextChar"/>
    <w:uiPriority w:val="99"/>
    <w:semiHidden/>
    <w:unhideWhenUsed/>
    <w:rsid w:val="009F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6A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6A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F7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E37"/>
  </w:style>
  <w:style w:type="paragraph" w:styleId="Footer">
    <w:name w:val="footer"/>
    <w:basedOn w:val="Normal"/>
    <w:link w:val="FooterChar"/>
    <w:uiPriority w:val="99"/>
    <w:unhideWhenUsed/>
    <w:rsid w:val="009F7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E37"/>
  </w:style>
  <w:style w:type="paragraph" w:styleId="BalloonText">
    <w:name w:val="Balloon Text"/>
    <w:basedOn w:val="Normal"/>
    <w:link w:val="BalloonTextChar"/>
    <w:uiPriority w:val="99"/>
    <w:semiHidden/>
    <w:unhideWhenUsed/>
    <w:rsid w:val="009F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E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7AF14-0A30-42DD-92A3-0539A437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Vincents Healthcare Group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 (Ward)</dc:creator>
  <cp:lastModifiedBy>Admin</cp:lastModifiedBy>
  <cp:revision>2</cp:revision>
  <cp:lastPrinted>2016-11-07T14:50:00Z</cp:lastPrinted>
  <dcterms:created xsi:type="dcterms:W3CDTF">2019-06-11T08:07:00Z</dcterms:created>
  <dcterms:modified xsi:type="dcterms:W3CDTF">2019-06-11T08:07:00Z</dcterms:modified>
</cp:coreProperties>
</file>