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C1" w:rsidRDefault="0034405E">
      <w:pPr>
        <w:pStyle w:val="Heading1"/>
        <w:spacing w:before="15"/>
      </w:pPr>
      <w:r>
        <w:rPr>
          <w:noProof/>
          <w:lang w:val="en-IE" w:eastAsia="en-IE" w:bidi="ar-SA"/>
        </w:rPr>
        <mc:AlternateContent>
          <mc:Choice Requires="wps">
            <w:drawing>
              <wp:anchor distT="0" distB="0" distL="0" distR="0" simplePos="0" relativeHeight="251658240" behindDoc="1" locked="0" layoutInCell="1" allowOverlap="1">
                <wp:simplePos x="0" y="0"/>
                <wp:positionH relativeFrom="page">
                  <wp:posOffset>882650</wp:posOffset>
                </wp:positionH>
                <wp:positionV relativeFrom="paragraph">
                  <wp:posOffset>295910</wp:posOffset>
                </wp:positionV>
                <wp:extent cx="579755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12179">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5817" id="Freeform 6" o:spid="_x0000_s1026" style="position:absolute;margin-left:69.5pt;margin-top:23.3pt;width:45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" path="m,l9129,e" filled="f" strokecolor="#1f497d" strokeweight=".33831mm">
                <v:path arrowok="t" o:connecttype="custom" o:connectlocs="0,0;5796915,0" o:connectangles="0,0"/>
                <w10:wrap type="topAndBottom" anchorx="page"/>
              </v:shape>
            </w:pict>
          </mc:Fallback>
        </mc:AlternateContent>
      </w:r>
      <w:r>
        <w:rPr>
          <w:noProof/>
          <w:lang w:val="en-IE" w:eastAsia="en-IE" w:bidi="ar-SA"/>
        </w:rPr>
        <mc:AlternateContent>
          <mc:Choice Requires="wps">
            <w:drawing>
              <wp:anchor distT="0" distB="0" distL="0" distR="0" simplePos="0" relativeHeight="251659264" behindDoc="1" locked="0" layoutInCell="1" allowOverlap="1">
                <wp:simplePos x="0" y="0"/>
                <wp:positionH relativeFrom="page">
                  <wp:posOffset>1022350</wp:posOffset>
                </wp:positionH>
                <wp:positionV relativeFrom="paragraph">
                  <wp:posOffset>514985</wp:posOffset>
                </wp:positionV>
                <wp:extent cx="3985260" cy="80772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807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28C1" w:rsidRDefault="00E8315F">
                            <w:pPr>
                              <w:spacing w:before="76" w:line="237" w:lineRule="auto"/>
                              <w:ind w:left="144" w:right="710"/>
                              <w:rPr>
                                <w:b/>
                                <w:sz w:val="36"/>
                              </w:rPr>
                            </w:pPr>
                            <w:r>
                              <w:rPr>
                                <w:b/>
                                <w:color w:val="4F81BD"/>
                                <w:sz w:val="36"/>
                              </w:rPr>
                              <w:t>HSeLanD Digital Programme Review Sheet &amp;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0.5pt;margin-top:40.55pt;width:313.8pt;height:63.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" filled="f">
                <v:textbox inset="0,0,0,0">
                  <w:txbxContent>
                    <w:p w:rsidR="007428C1" w:rsidRDefault="00E8315F">
                      <w:pPr>
                        <w:spacing w:before="76" w:line="237" w:lineRule="auto"/>
                        <w:ind w:left="144" w:right="710"/>
                        <w:rPr>
                          <w:b/>
                          <w:sz w:val="36"/>
                        </w:rPr>
                      </w:pPr>
                      <w:r>
                        <w:rPr>
                          <w:b/>
                          <w:color w:val="4F81BD"/>
                          <w:sz w:val="36"/>
                        </w:rPr>
                        <w:t>HSeLanD Digital Programme Review Sheet &amp; Guidelines</w:t>
                      </w:r>
                    </w:p>
                  </w:txbxContent>
                </v:textbox>
                <w10:wrap type="topAndBottom" anchorx="page"/>
              </v:shape>
            </w:pict>
          </mc:Fallback>
        </mc:AlternateContent>
      </w:r>
      <w:r w:rsidR="00E8315F">
        <w:rPr>
          <w:noProof/>
          <w:lang w:val="en-IE" w:eastAsia="en-IE" w:bidi="ar-SA"/>
        </w:rPr>
        <w:drawing>
          <wp:anchor distT="0" distB="0" distL="0" distR="0" simplePos="0" relativeHeight="2" behindDoc="0" locked="0" layoutInCell="1" allowOverlap="1">
            <wp:simplePos x="0" y="0"/>
            <wp:positionH relativeFrom="page">
              <wp:posOffset>5369127</wp:posOffset>
            </wp:positionH>
            <wp:positionV relativeFrom="paragraph">
              <wp:posOffset>737100</wp:posOffset>
            </wp:positionV>
            <wp:extent cx="1149237" cy="4419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49237" cy="441959"/>
                    </a:xfrm>
                    <a:prstGeom prst="rect">
                      <a:avLst/>
                    </a:prstGeom>
                  </pic:spPr>
                </pic:pic>
              </a:graphicData>
            </a:graphic>
          </wp:anchor>
        </w:drawing>
      </w:r>
      <w:bookmarkStart w:id="0" w:name="Appendix_IV_-_HSeLanD_Digital_Programme_"/>
      <w:bookmarkEnd w:id="0"/>
      <w:r w:rsidR="00E8315F">
        <w:rPr>
          <w:color w:val="2E74B5"/>
        </w:rPr>
        <w:t>Appendix IV - HSeLanD Digital Programme Review Sheet &amp; Guidelines</w:t>
      </w:r>
    </w:p>
    <w:p w:rsidR="007428C1" w:rsidRDefault="007428C1">
      <w:pPr>
        <w:pStyle w:val="BodyText"/>
        <w:spacing w:before="2"/>
        <w:rPr>
          <w:rFonts w:ascii="Calibri Light"/>
          <w:sz w:val="21"/>
        </w:rPr>
      </w:pPr>
    </w:p>
    <w:p w:rsidR="007428C1" w:rsidRDefault="007428C1">
      <w:pPr>
        <w:pStyle w:val="BodyText"/>
        <w:spacing w:before="11"/>
        <w:rPr>
          <w:rFonts w:ascii="Calibri Light"/>
          <w:sz w:val="15"/>
        </w:rPr>
      </w:pPr>
    </w:p>
    <w:tbl>
      <w:tblPr>
        <w:tblW w:w="0" w:type="auto"/>
        <w:tblCellSpacing w:w="4" w:type="dxa"/>
        <w:tblInd w:w="127" w:type="dxa"/>
        <w:tblLayout w:type="fixed"/>
        <w:tblCellMar>
          <w:left w:w="0" w:type="dxa"/>
          <w:right w:w="0" w:type="dxa"/>
        </w:tblCellMar>
        <w:tblLook w:val="01E0" w:firstRow="1" w:lastRow="1" w:firstColumn="1" w:lastColumn="1" w:noHBand="0" w:noVBand="0"/>
      </w:tblPr>
      <w:tblGrid>
        <w:gridCol w:w="2383"/>
        <w:gridCol w:w="6890"/>
      </w:tblGrid>
      <w:tr w:rsidR="007428C1">
        <w:trPr>
          <w:trHeight w:val="575"/>
          <w:tblCellSpacing w:w="4" w:type="dxa"/>
        </w:trPr>
        <w:tc>
          <w:tcPr>
            <w:tcW w:w="9249" w:type="dxa"/>
            <w:gridSpan w:val="2"/>
            <w:tcBorders>
              <w:top w:val="nil"/>
              <w:left w:val="nil"/>
              <w:right w:val="nil"/>
            </w:tcBorders>
            <w:shd w:val="clear" w:color="auto" w:fill="4472C4"/>
          </w:tcPr>
          <w:p w:rsidR="007428C1" w:rsidRDefault="00E8315F">
            <w:pPr>
              <w:pStyle w:val="TableParagraph"/>
              <w:spacing w:line="292" w:lineRule="exact"/>
              <w:ind w:left="103"/>
              <w:rPr>
                <w:b/>
                <w:sz w:val="24"/>
              </w:rPr>
            </w:pPr>
            <w:r>
              <w:rPr>
                <w:b/>
                <w:color w:val="FFFFFF"/>
                <w:sz w:val="24"/>
              </w:rPr>
              <w:t>Programme Title:</w:t>
            </w:r>
            <w:r w:rsidR="0034405E">
              <w:rPr>
                <w:b/>
                <w:color w:val="FFFFFF"/>
                <w:sz w:val="24"/>
              </w:rPr>
              <w:t xml:space="preserve">   </w:t>
            </w:r>
            <w:bookmarkStart w:id="1" w:name="_GoBack"/>
            <w:bookmarkEnd w:id="1"/>
          </w:p>
        </w:tc>
      </w:tr>
      <w:tr w:rsidR="007428C1">
        <w:trPr>
          <w:trHeight w:val="577"/>
          <w:tblCellSpacing w:w="4" w:type="dxa"/>
        </w:trPr>
        <w:tc>
          <w:tcPr>
            <w:tcW w:w="2371" w:type="dxa"/>
            <w:tcBorders>
              <w:left w:val="nil"/>
            </w:tcBorders>
            <w:shd w:val="clear" w:color="auto" w:fill="4472C4"/>
          </w:tcPr>
          <w:p w:rsidR="007428C1" w:rsidRDefault="00E8315F">
            <w:pPr>
              <w:pStyle w:val="TableParagraph"/>
              <w:spacing w:line="292" w:lineRule="exact"/>
              <w:ind w:left="103"/>
              <w:rPr>
                <w:b/>
                <w:sz w:val="24"/>
              </w:rPr>
            </w:pPr>
            <w:r>
              <w:rPr>
                <w:b/>
                <w:color w:val="FFFFFF"/>
                <w:sz w:val="24"/>
              </w:rPr>
              <w:t>Reviewer Name:</w:t>
            </w:r>
          </w:p>
        </w:tc>
        <w:tc>
          <w:tcPr>
            <w:tcW w:w="6878" w:type="dxa"/>
            <w:tcBorders>
              <w:right w:val="nil"/>
            </w:tcBorders>
            <w:shd w:val="clear" w:color="auto" w:fill="B4C6E7"/>
          </w:tcPr>
          <w:p w:rsidR="007428C1" w:rsidRDefault="007428C1">
            <w:pPr>
              <w:pStyle w:val="TableParagraph"/>
              <w:rPr>
                <w:rFonts w:ascii="Times New Roman"/>
                <w:sz w:val="24"/>
              </w:rPr>
            </w:pPr>
          </w:p>
        </w:tc>
      </w:tr>
      <w:tr w:rsidR="007428C1">
        <w:trPr>
          <w:trHeight w:val="575"/>
          <w:tblCellSpacing w:w="4" w:type="dxa"/>
        </w:trPr>
        <w:tc>
          <w:tcPr>
            <w:tcW w:w="2371" w:type="dxa"/>
            <w:tcBorders>
              <w:left w:val="nil"/>
              <w:bottom w:val="nil"/>
            </w:tcBorders>
            <w:shd w:val="clear" w:color="auto" w:fill="4472C4"/>
          </w:tcPr>
          <w:p w:rsidR="007428C1" w:rsidRDefault="00E8315F">
            <w:pPr>
              <w:pStyle w:val="TableParagraph"/>
              <w:spacing w:line="292" w:lineRule="exact"/>
              <w:ind w:left="103"/>
              <w:rPr>
                <w:b/>
                <w:sz w:val="24"/>
              </w:rPr>
            </w:pPr>
            <w:r>
              <w:rPr>
                <w:b/>
                <w:color w:val="FFFFFF"/>
                <w:sz w:val="24"/>
              </w:rPr>
              <w:t>Date of Review</w:t>
            </w:r>
          </w:p>
        </w:tc>
        <w:tc>
          <w:tcPr>
            <w:tcW w:w="6878" w:type="dxa"/>
            <w:tcBorders>
              <w:bottom w:val="nil"/>
              <w:right w:val="nil"/>
            </w:tcBorders>
            <w:shd w:val="clear" w:color="auto" w:fill="D9E2F3"/>
          </w:tcPr>
          <w:p w:rsidR="007428C1" w:rsidRDefault="007428C1">
            <w:pPr>
              <w:pStyle w:val="TableParagraph"/>
              <w:rPr>
                <w:rFonts w:ascii="Times New Roman"/>
                <w:sz w:val="24"/>
              </w:rPr>
            </w:pPr>
          </w:p>
        </w:tc>
      </w:tr>
    </w:tbl>
    <w:p w:rsidR="007428C1" w:rsidRDefault="007428C1">
      <w:pPr>
        <w:pStyle w:val="BodyText"/>
        <w:spacing w:before="6"/>
        <w:rPr>
          <w:rFonts w:ascii="Calibri Light"/>
        </w:rPr>
      </w:pPr>
    </w:p>
    <w:p w:rsidR="007428C1" w:rsidRDefault="00E8315F">
      <w:pPr>
        <w:spacing w:before="51"/>
        <w:ind w:left="218"/>
        <w:rPr>
          <w:b/>
          <w:sz w:val="24"/>
        </w:rPr>
      </w:pPr>
      <w:r>
        <w:rPr>
          <w:b/>
          <w:sz w:val="24"/>
        </w:rPr>
        <w:t>General Comments</w:t>
      </w:r>
    </w:p>
    <w:p w:rsidR="007428C1" w:rsidRDefault="0034405E">
      <w:pPr>
        <w:pStyle w:val="BodyText"/>
        <w:spacing w:before="10"/>
        <w:rPr>
          <w:b/>
          <w:sz w:val="25"/>
        </w:rPr>
      </w:pPr>
      <w:r>
        <w:rPr>
          <w:noProof/>
          <w:lang w:val="en-IE" w:eastAsia="en-IE" w:bidi="ar-SA"/>
        </w:rPr>
        <mc:AlternateContent>
          <mc:Choice Requires="wps">
            <w:drawing>
              <wp:anchor distT="0" distB="0" distL="0" distR="0" simplePos="0" relativeHeight="251661312" behindDoc="1" locked="0" layoutInCell="1" allowOverlap="1">
                <wp:simplePos x="0" y="0"/>
                <wp:positionH relativeFrom="page">
                  <wp:posOffset>938530</wp:posOffset>
                </wp:positionH>
                <wp:positionV relativeFrom="paragraph">
                  <wp:posOffset>230505</wp:posOffset>
                </wp:positionV>
                <wp:extent cx="5810250" cy="37338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73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28C1" w:rsidRDefault="00E8315F">
                            <w:pPr>
                              <w:spacing w:before="72"/>
                              <w:ind w:left="144"/>
                              <w:rPr>
                                <w:i/>
                                <w:sz w:val="24"/>
                              </w:rPr>
                            </w:pPr>
                            <w:r>
                              <w:rPr>
                                <w:i/>
                                <w:sz w:val="24"/>
                              </w:rPr>
                              <w:t>Enter your general comments here about the changes to be made to the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3.9pt;margin-top:18.15pt;width:457.5pt;height:29.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" filled="f">
                <v:textbox inset="0,0,0,0">
                  <w:txbxContent>
                    <w:p w:rsidR="007428C1" w:rsidRDefault="00E8315F">
                      <w:pPr>
                        <w:spacing w:before="72"/>
                        <w:ind w:left="144"/>
                        <w:rPr>
                          <w:i/>
                          <w:sz w:val="24"/>
                        </w:rPr>
                      </w:pPr>
                      <w:r>
                        <w:rPr>
                          <w:i/>
                          <w:sz w:val="24"/>
                        </w:rPr>
                        <w:t>Enter your general comments here about the changes to be made to the programme:</w:t>
                      </w:r>
                    </w:p>
                  </w:txbxContent>
                </v:textbox>
                <w10:wrap type="topAndBottom" anchorx="page"/>
              </v:shape>
            </w:pict>
          </mc:Fallback>
        </mc:AlternateContent>
      </w:r>
    </w:p>
    <w:p w:rsidR="007428C1" w:rsidRDefault="007428C1">
      <w:pPr>
        <w:pStyle w:val="BodyText"/>
        <w:spacing w:before="2"/>
        <w:rPr>
          <w:b/>
          <w:sz w:val="30"/>
        </w:rPr>
      </w:pPr>
    </w:p>
    <w:p w:rsidR="007428C1" w:rsidRDefault="00E8315F">
      <w:pPr>
        <w:ind w:left="218"/>
        <w:rPr>
          <w:b/>
          <w:sz w:val="24"/>
        </w:rPr>
      </w:pPr>
      <w:r>
        <w:rPr>
          <w:b/>
          <w:sz w:val="24"/>
        </w:rPr>
        <w:t>Programme Wide Updates</w:t>
      </w:r>
    </w:p>
    <w:p w:rsidR="007428C1" w:rsidRDefault="0034405E">
      <w:pPr>
        <w:pStyle w:val="BodyText"/>
        <w:spacing w:before="6"/>
        <w:rPr>
          <w:b/>
          <w:sz w:val="26"/>
        </w:rPr>
      </w:pPr>
      <w:r>
        <w:rPr>
          <w:noProof/>
          <w:lang w:val="en-IE" w:eastAsia="en-IE" w:bidi="ar-SA"/>
        </w:rPr>
        <mc:AlternateContent>
          <mc:Choice Requires="wps">
            <w:drawing>
              <wp:anchor distT="0" distB="0" distL="0" distR="0" simplePos="0" relativeHeight="251662336" behindDoc="1" locked="0" layoutInCell="1" allowOverlap="1">
                <wp:simplePos x="0" y="0"/>
                <wp:positionH relativeFrom="page">
                  <wp:posOffset>938530</wp:posOffset>
                </wp:positionH>
                <wp:positionV relativeFrom="paragraph">
                  <wp:posOffset>235585</wp:posOffset>
                </wp:positionV>
                <wp:extent cx="5932170" cy="156972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569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28C1" w:rsidRDefault="00E8315F">
                            <w:pPr>
                              <w:spacing w:before="73" w:line="237" w:lineRule="auto"/>
                              <w:ind w:left="144"/>
                              <w:rPr>
                                <w:i/>
                                <w:sz w:val="24"/>
                              </w:rPr>
                            </w:pPr>
                            <w:r>
                              <w:rPr>
                                <w:i/>
                                <w:sz w:val="24"/>
                              </w:rPr>
                              <w:t>Enter details of programme wide changes to be made e.g. change of term throughout the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3.9pt;margin-top:18.55pt;width:467.1pt;height:12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" filled="f">
                <v:textbox inset="0,0,0,0">
                  <w:txbxContent>
                    <w:p w:rsidR="007428C1" w:rsidRDefault="00E8315F">
                      <w:pPr>
                        <w:spacing w:before="73" w:line="237" w:lineRule="auto"/>
                        <w:ind w:left="144"/>
                        <w:rPr>
                          <w:i/>
                          <w:sz w:val="24"/>
                        </w:rPr>
                      </w:pPr>
                      <w:r>
                        <w:rPr>
                          <w:i/>
                          <w:sz w:val="24"/>
                        </w:rPr>
                        <w:t>Enter details of programme wide changes to be made e.g. change of term throughout the programme</w:t>
                      </w:r>
                    </w:p>
                  </w:txbxContent>
                </v:textbox>
                <w10:wrap type="topAndBottom" anchorx="page"/>
              </v:shape>
            </w:pict>
          </mc:Fallback>
        </mc:AlternateContent>
      </w:r>
    </w:p>
    <w:p w:rsidR="007428C1" w:rsidRDefault="00E8315F">
      <w:pPr>
        <w:spacing w:before="53" w:after="10"/>
        <w:ind w:left="218"/>
        <w:rPr>
          <w:sz w:val="24"/>
        </w:rPr>
      </w:pPr>
      <w:r>
        <w:rPr>
          <w:b/>
          <w:sz w:val="24"/>
        </w:rPr>
        <w:t>Module/Topic</w:t>
      </w:r>
      <w:r>
        <w:rPr>
          <w:sz w:val="24"/>
        </w:rPr>
        <w:t>:</w:t>
      </w:r>
    </w:p>
    <w:tbl>
      <w:tblPr>
        <w:tblW w:w="0" w:type="auto"/>
        <w:tblInd w:w="1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1E0" w:firstRow="1" w:lastRow="1" w:firstColumn="1" w:lastColumn="1" w:noHBand="0" w:noVBand="0"/>
      </w:tblPr>
      <w:tblGrid>
        <w:gridCol w:w="2364"/>
        <w:gridCol w:w="4298"/>
        <w:gridCol w:w="1581"/>
        <w:gridCol w:w="1046"/>
      </w:tblGrid>
      <w:tr w:rsidR="007428C1">
        <w:trPr>
          <w:trHeight w:val="777"/>
        </w:trPr>
        <w:tc>
          <w:tcPr>
            <w:tcW w:w="2364" w:type="dxa"/>
            <w:tcBorders>
              <w:top w:val="nil"/>
              <w:left w:val="nil"/>
              <w:bottom w:val="nil"/>
              <w:right w:val="nil"/>
            </w:tcBorders>
            <w:shd w:val="clear" w:color="auto" w:fill="5B9BD5"/>
          </w:tcPr>
          <w:p w:rsidR="007428C1" w:rsidRDefault="00E8315F">
            <w:pPr>
              <w:pStyle w:val="TableParagraph"/>
              <w:spacing w:line="253" w:lineRule="exact"/>
              <w:ind w:left="112"/>
              <w:rPr>
                <w:sz w:val="21"/>
              </w:rPr>
            </w:pPr>
            <w:r>
              <w:rPr>
                <w:color w:val="FFFFFF"/>
                <w:sz w:val="21"/>
              </w:rPr>
              <w:t>Page Title</w:t>
            </w:r>
          </w:p>
        </w:tc>
        <w:tc>
          <w:tcPr>
            <w:tcW w:w="4298" w:type="dxa"/>
            <w:tcBorders>
              <w:top w:val="nil"/>
              <w:left w:val="nil"/>
              <w:bottom w:val="nil"/>
              <w:right w:val="nil"/>
            </w:tcBorders>
            <w:shd w:val="clear" w:color="auto" w:fill="5B9BD5"/>
          </w:tcPr>
          <w:p w:rsidR="007428C1" w:rsidRDefault="00E8315F">
            <w:pPr>
              <w:pStyle w:val="TableParagraph"/>
              <w:spacing w:line="253" w:lineRule="exact"/>
              <w:ind w:left="112"/>
              <w:rPr>
                <w:sz w:val="21"/>
              </w:rPr>
            </w:pPr>
            <w:r>
              <w:rPr>
                <w:color w:val="FFFFFF"/>
                <w:sz w:val="21"/>
              </w:rPr>
              <w:t>Reviewer Updates</w:t>
            </w:r>
          </w:p>
        </w:tc>
        <w:tc>
          <w:tcPr>
            <w:tcW w:w="1581" w:type="dxa"/>
            <w:tcBorders>
              <w:top w:val="nil"/>
              <w:left w:val="nil"/>
              <w:bottom w:val="nil"/>
              <w:right w:val="nil"/>
            </w:tcBorders>
            <w:shd w:val="clear" w:color="auto" w:fill="5B9BD5"/>
          </w:tcPr>
          <w:p w:rsidR="007428C1" w:rsidRDefault="00E8315F">
            <w:pPr>
              <w:pStyle w:val="TableParagraph"/>
              <w:ind w:left="113" w:right="569"/>
              <w:rPr>
                <w:sz w:val="21"/>
              </w:rPr>
            </w:pPr>
            <w:r>
              <w:rPr>
                <w:color w:val="FFFFFF"/>
                <w:sz w:val="21"/>
              </w:rPr>
              <w:t>Additional resources</w:t>
            </w:r>
          </w:p>
        </w:tc>
        <w:tc>
          <w:tcPr>
            <w:tcW w:w="1046" w:type="dxa"/>
            <w:tcBorders>
              <w:top w:val="nil"/>
              <w:left w:val="nil"/>
              <w:bottom w:val="nil"/>
              <w:right w:val="nil"/>
            </w:tcBorders>
            <w:shd w:val="clear" w:color="auto" w:fill="5B9BD5"/>
          </w:tcPr>
          <w:p w:rsidR="007428C1" w:rsidRDefault="00E8315F">
            <w:pPr>
              <w:pStyle w:val="TableParagraph"/>
              <w:ind w:left="99" w:right="238"/>
              <w:rPr>
                <w:sz w:val="21"/>
              </w:rPr>
            </w:pPr>
            <w:r>
              <w:rPr>
                <w:color w:val="FFFFFF"/>
                <w:sz w:val="21"/>
              </w:rPr>
              <w:t>Priority (H/M/L)</w:t>
            </w:r>
          </w:p>
        </w:tc>
      </w:tr>
      <w:tr w:rsidR="007428C1">
        <w:trPr>
          <w:trHeight w:val="292"/>
        </w:trPr>
        <w:tc>
          <w:tcPr>
            <w:tcW w:w="2364" w:type="dxa"/>
            <w:tcBorders>
              <w:top w:val="nil"/>
              <w:bottom w:val="double" w:sz="1" w:space="0" w:color="5B9BD5"/>
            </w:tcBorders>
          </w:tcPr>
          <w:p w:rsidR="007428C1" w:rsidRDefault="007428C1">
            <w:pPr>
              <w:pStyle w:val="TableParagraph"/>
              <w:rPr>
                <w:rFonts w:ascii="Times New Roman"/>
                <w:sz w:val="20"/>
              </w:rPr>
            </w:pPr>
          </w:p>
        </w:tc>
        <w:tc>
          <w:tcPr>
            <w:tcW w:w="4298" w:type="dxa"/>
            <w:tcBorders>
              <w:top w:val="nil"/>
              <w:bottom w:val="double" w:sz="1" w:space="0" w:color="5B9BD5"/>
            </w:tcBorders>
          </w:tcPr>
          <w:p w:rsidR="007428C1" w:rsidRDefault="007428C1">
            <w:pPr>
              <w:pStyle w:val="TableParagraph"/>
              <w:rPr>
                <w:rFonts w:ascii="Times New Roman"/>
                <w:sz w:val="20"/>
              </w:rPr>
            </w:pPr>
          </w:p>
        </w:tc>
        <w:tc>
          <w:tcPr>
            <w:tcW w:w="2627" w:type="dxa"/>
            <w:gridSpan w:val="2"/>
            <w:tcBorders>
              <w:top w:val="nil"/>
              <w:bottom w:val="double" w:sz="1" w:space="0" w:color="5B9BD5"/>
            </w:tcBorders>
          </w:tcPr>
          <w:p w:rsidR="007428C1" w:rsidRDefault="007428C1">
            <w:pPr>
              <w:pStyle w:val="TableParagraph"/>
              <w:rPr>
                <w:rFonts w:ascii="Times New Roman"/>
                <w:sz w:val="20"/>
              </w:rPr>
            </w:pPr>
          </w:p>
        </w:tc>
      </w:tr>
      <w:tr w:rsidR="007428C1">
        <w:trPr>
          <w:trHeight w:val="293"/>
        </w:trPr>
        <w:tc>
          <w:tcPr>
            <w:tcW w:w="2364" w:type="dxa"/>
            <w:tcBorders>
              <w:top w:val="double" w:sz="1" w:space="0" w:color="5B9BD5"/>
              <w:bottom w:val="double" w:sz="1" w:space="0" w:color="5B9BD5"/>
            </w:tcBorders>
          </w:tcPr>
          <w:p w:rsidR="007428C1" w:rsidRDefault="007428C1">
            <w:pPr>
              <w:pStyle w:val="TableParagraph"/>
              <w:rPr>
                <w:rFonts w:ascii="Times New Roman"/>
              </w:rPr>
            </w:pPr>
          </w:p>
        </w:tc>
        <w:tc>
          <w:tcPr>
            <w:tcW w:w="4298" w:type="dxa"/>
            <w:tcBorders>
              <w:top w:val="double" w:sz="1" w:space="0" w:color="5B9BD5"/>
              <w:bottom w:val="double" w:sz="1" w:space="0" w:color="5B9BD5"/>
            </w:tcBorders>
          </w:tcPr>
          <w:p w:rsidR="007428C1" w:rsidRDefault="007428C1">
            <w:pPr>
              <w:pStyle w:val="TableParagraph"/>
              <w:rPr>
                <w:rFonts w:ascii="Times New Roman"/>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rPr>
            </w:pPr>
          </w:p>
        </w:tc>
      </w:tr>
      <w:tr w:rsidR="007428C1" w:rsidTr="0034405E">
        <w:trPr>
          <w:trHeight w:val="252"/>
        </w:trPr>
        <w:tc>
          <w:tcPr>
            <w:tcW w:w="2364" w:type="dxa"/>
            <w:tcBorders>
              <w:top w:val="double" w:sz="1" w:space="0" w:color="5B9BD5"/>
              <w:bottom w:val="double" w:sz="1" w:space="0" w:color="5B9BD5"/>
            </w:tcBorders>
          </w:tcPr>
          <w:p w:rsidR="007428C1" w:rsidRDefault="007428C1">
            <w:pPr>
              <w:pStyle w:val="TableParagraph"/>
              <w:rPr>
                <w:rFonts w:ascii="Times New Roman"/>
                <w:sz w:val="24"/>
              </w:rPr>
            </w:pPr>
          </w:p>
        </w:tc>
        <w:tc>
          <w:tcPr>
            <w:tcW w:w="4298" w:type="dxa"/>
            <w:tcBorders>
              <w:top w:val="double" w:sz="1" w:space="0" w:color="5B9BD5"/>
              <w:bottom w:val="double" w:sz="1" w:space="0" w:color="5B9BD5"/>
            </w:tcBorders>
          </w:tcPr>
          <w:p w:rsidR="007428C1" w:rsidRDefault="007428C1">
            <w:pPr>
              <w:pStyle w:val="TableParagraph"/>
              <w:rPr>
                <w:rFonts w:ascii="Times New Roman"/>
                <w:sz w:val="24"/>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sz w:val="24"/>
              </w:rPr>
            </w:pPr>
          </w:p>
        </w:tc>
      </w:tr>
      <w:tr w:rsidR="007428C1">
        <w:trPr>
          <w:trHeight w:val="293"/>
        </w:trPr>
        <w:tc>
          <w:tcPr>
            <w:tcW w:w="2364" w:type="dxa"/>
            <w:tcBorders>
              <w:top w:val="double" w:sz="1" w:space="0" w:color="5B9BD5"/>
              <w:bottom w:val="double" w:sz="1" w:space="0" w:color="5B9BD5"/>
            </w:tcBorders>
          </w:tcPr>
          <w:p w:rsidR="007428C1" w:rsidRDefault="007428C1">
            <w:pPr>
              <w:pStyle w:val="TableParagraph"/>
              <w:rPr>
                <w:rFonts w:ascii="Times New Roman"/>
              </w:rPr>
            </w:pPr>
          </w:p>
        </w:tc>
        <w:tc>
          <w:tcPr>
            <w:tcW w:w="4298" w:type="dxa"/>
            <w:tcBorders>
              <w:top w:val="double" w:sz="1" w:space="0" w:color="5B9BD5"/>
              <w:bottom w:val="double" w:sz="1" w:space="0" w:color="5B9BD5"/>
            </w:tcBorders>
          </w:tcPr>
          <w:p w:rsidR="007428C1" w:rsidRDefault="007428C1">
            <w:pPr>
              <w:pStyle w:val="TableParagraph"/>
              <w:rPr>
                <w:rFonts w:ascii="Times New Roman"/>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rPr>
            </w:pPr>
          </w:p>
        </w:tc>
      </w:tr>
      <w:tr w:rsidR="007428C1">
        <w:trPr>
          <w:trHeight w:val="294"/>
        </w:trPr>
        <w:tc>
          <w:tcPr>
            <w:tcW w:w="2364" w:type="dxa"/>
            <w:tcBorders>
              <w:top w:val="double" w:sz="1" w:space="0" w:color="5B9BD5"/>
              <w:bottom w:val="double" w:sz="1" w:space="0" w:color="5B9BD5"/>
            </w:tcBorders>
          </w:tcPr>
          <w:p w:rsidR="007428C1" w:rsidRDefault="007428C1">
            <w:pPr>
              <w:pStyle w:val="TableParagraph"/>
              <w:rPr>
                <w:rFonts w:ascii="Times New Roman"/>
              </w:rPr>
            </w:pPr>
          </w:p>
        </w:tc>
        <w:tc>
          <w:tcPr>
            <w:tcW w:w="4298" w:type="dxa"/>
            <w:tcBorders>
              <w:top w:val="double" w:sz="1" w:space="0" w:color="5B9BD5"/>
              <w:bottom w:val="double" w:sz="1" w:space="0" w:color="5B9BD5"/>
            </w:tcBorders>
          </w:tcPr>
          <w:p w:rsidR="007428C1" w:rsidRDefault="007428C1">
            <w:pPr>
              <w:pStyle w:val="TableParagraph"/>
              <w:rPr>
                <w:rFonts w:ascii="Times New Roman"/>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rPr>
            </w:pPr>
          </w:p>
        </w:tc>
      </w:tr>
      <w:tr w:rsidR="007428C1">
        <w:trPr>
          <w:trHeight w:val="291"/>
        </w:trPr>
        <w:tc>
          <w:tcPr>
            <w:tcW w:w="2364" w:type="dxa"/>
            <w:tcBorders>
              <w:top w:val="double" w:sz="1" w:space="0" w:color="5B9BD5"/>
              <w:bottom w:val="double" w:sz="1" w:space="0" w:color="5B9BD5"/>
            </w:tcBorders>
          </w:tcPr>
          <w:p w:rsidR="007428C1" w:rsidRDefault="007428C1">
            <w:pPr>
              <w:pStyle w:val="TableParagraph"/>
              <w:rPr>
                <w:rFonts w:ascii="Times New Roman"/>
                <w:sz w:val="20"/>
              </w:rPr>
            </w:pPr>
          </w:p>
        </w:tc>
        <w:tc>
          <w:tcPr>
            <w:tcW w:w="4298" w:type="dxa"/>
            <w:tcBorders>
              <w:top w:val="double" w:sz="1" w:space="0" w:color="5B9BD5"/>
              <w:bottom w:val="double" w:sz="1" w:space="0" w:color="5B9BD5"/>
            </w:tcBorders>
          </w:tcPr>
          <w:p w:rsidR="007428C1" w:rsidRDefault="007428C1">
            <w:pPr>
              <w:pStyle w:val="TableParagraph"/>
              <w:rPr>
                <w:rFonts w:ascii="Times New Roman"/>
                <w:sz w:val="20"/>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sz w:val="20"/>
              </w:rPr>
            </w:pPr>
          </w:p>
        </w:tc>
      </w:tr>
      <w:tr w:rsidR="007428C1">
        <w:trPr>
          <w:trHeight w:val="294"/>
        </w:trPr>
        <w:tc>
          <w:tcPr>
            <w:tcW w:w="2364" w:type="dxa"/>
            <w:tcBorders>
              <w:top w:val="double" w:sz="1" w:space="0" w:color="5B9BD5"/>
              <w:bottom w:val="double" w:sz="1" w:space="0" w:color="5B9BD5"/>
            </w:tcBorders>
          </w:tcPr>
          <w:p w:rsidR="007428C1" w:rsidRDefault="007428C1">
            <w:pPr>
              <w:pStyle w:val="TableParagraph"/>
              <w:rPr>
                <w:rFonts w:ascii="Times New Roman"/>
              </w:rPr>
            </w:pPr>
          </w:p>
        </w:tc>
        <w:tc>
          <w:tcPr>
            <w:tcW w:w="4298" w:type="dxa"/>
            <w:tcBorders>
              <w:top w:val="double" w:sz="1" w:space="0" w:color="5B9BD5"/>
              <w:bottom w:val="double" w:sz="1" w:space="0" w:color="5B9BD5"/>
            </w:tcBorders>
          </w:tcPr>
          <w:p w:rsidR="007428C1" w:rsidRDefault="007428C1">
            <w:pPr>
              <w:pStyle w:val="TableParagraph"/>
              <w:rPr>
                <w:rFonts w:ascii="Times New Roman"/>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rPr>
            </w:pPr>
          </w:p>
        </w:tc>
      </w:tr>
      <w:tr w:rsidR="007428C1">
        <w:trPr>
          <w:trHeight w:val="291"/>
        </w:trPr>
        <w:tc>
          <w:tcPr>
            <w:tcW w:w="2364" w:type="dxa"/>
            <w:tcBorders>
              <w:top w:val="double" w:sz="1" w:space="0" w:color="5B9BD5"/>
              <w:bottom w:val="double" w:sz="1" w:space="0" w:color="5B9BD5"/>
            </w:tcBorders>
          </w:tcPr>
          <w:p w:rsidR="007428C1" w:rsidRDefault="007428C1">
            <w:pPr>
              <w:pStyle w:val="TableParagraph"/>
              <w:rPr>
                <w:rFonts w:ascii="Times New Roman"/>
                <w:sz w:val="20"/>
              </w:rPr>
            </w:pPr>
          </w:p>
        </w:tc>
        <w:tc>
          <w:tcPr>
            <w:tcW w:w="4298" w:type="dxa"/>
            <w:tcBorders>
              <w:top w:val="double" w:sz="1" w:space="0" w:color="5B9BD5"/>
              <w:bottom w:val="double" w:sz="1" w:space="0" w:color="5B9BD5"/>
            </w:tcBorders>
          </w:tcPr>
          <w:p w:rsidR="007428C1" w:rsidRDefault="007428C1">
            <w:pPr>
              <w:pStyle w:val="TableParagraph"/>
              <w:rPr>
                <w:rFonts w:ascii="Times New Roman"/>
                <w:sz w:val="20"/>
              </w:rPr>
            </w:pPr>
          </w:p>
        </w:tc>
        <w:tc>
          <w:tcPr>
            <w:tcW w:w="2627" w:type="dxa"/>
            <w:gridSpan w:val="2"/>
            <w:tcBorders>
              <w:top w:val="double" w:sz="1" w:space="0" w:color="5B9BD5"/>
              <w:bottom w:val="double" w:sz="1" w:space="0" w:color="5B9BD5"/>
            </w:tcBorders>
          </w:tcPr>
          <w:p w:rsidR="007428C1" w:rsidRDefault="007428C1">
            <w:pPr>
              <w:pStyle w:val="TableParagraph"/>
              <w:rPr>
                <w:rFonts w:ascii="Times New Roman"/>
                <w:sz w:val="20"/>
              </w:rPr>
            </w:pPr>
          </w:p>
        </w:tc>
      </w:tr>
    </w:tbl>
    <w:p w:rsidR="007428C1" w:rsidRDefault="007428C1">
      <w:pPr>
        <w:pStyle w:val="BodyText"/>
      </w:pPr>
    </w:p>
    <w:p w:rsidR="007428C1" w:rsidRDefault="007428C1">
      <w:pPr>
        <w:pStyle w:val="BodyText"/>
      </w:pPr>
    </w:p>
    <w:p w:rsidR="007428C1" w:rsidRDefault="0034405E">
      <w:pPr>
        <w:pStyle w:val="BodyText"/>
        <w:spacing w:before="7"/>
        <w:rPr>
          <w:sz w:val="13"/>
        </w:rPr>
      </w:pPr>
      <w:r>
        <w:rPr>
          <w:noProof/>
          <w:lang w:val="en-IE" w:eastAsia="en-IE" w:bidi="ar-SA"/>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136525</wp:posOffset>
                </wp:positionV>
                <wp:extent cx="579755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12192">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C2D5" id="Freeform 2" o:spid="_x0000_s1026" style="position:absolute;margin-left:69.5pt;margin-top:10.75pt;width:45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" path="m,l9129,e" filled="f" strokecolor="#1f497d" strokeweight=".96pt">
                <v:path arrowok="t" o:connecttype="custom" o:connectlocs="0,0;5796915,0" o:connectangles="0,0"/>
                <w10:wrap type="topAndBottom" anchorx="page"/>
              </v:shape>
            </w:pict>
          </mc:Fallback>
        </mc:AlternateContent>
      </w:r>
    </w:p>
    <w:p w:rsidR="007428C1" w:rsidRDefault="007428C1">
      <w:pPr>
        <w:rPr>
          <w:sz w:val="13"/>
        </w:rPr>
        <w:sectPr w:rsidR="007428C1">
          <w:footerReference w:type="default" r:id="rId8"/>
          <w:type w:val="continuous"/>
          <w:pgSz w:w="11910" w:h="16840"/>
          <w:pgMar w:top="960" w:right="980" w:bottom="1320" w:left="1200" w:header="720" w:footer="1124" w:gutter="0"/>
          <w:pgNumType w:start="14"/>
          <w:cols w:space="720"/>
        </w:sectPr>
      </w:pPr>
    </w:p>
    <w:p w:rsidR="007428C1" w:rsidRDefault="00E8315F">
      <w:pPr>
        <w:spacing w:before="13"/>
        <w:ind w:left="218"/>
        <w:rPr>
          <w:sz w:val="32"/>
        </w:rPr>
      </w:pPr>
      <w:r>
        <w:rPr>
          <w:color w:val="4F81BD"/>
          <w:sz w:val="32"/>
        </w:rPr>
        <w:lastRenderedPageBreak/>
        <w:t>Programme Reviewer Guidelines</w:t>
      </w:r>
    </w:p>
    <w:p w:rsidR="007428C1" w:rsidRDefault="007428C1">
      <w:pPr>
        <w:pStyle w:val="BodyText"/>
        <w:spacing w:before="5"/>
        <w:rPr>
          <w:sz w:val="31"/>
        </w:rPr>
      </w:pPr>
    </w:p>
    <w:p w:rsidR="007428C1" w:rsidRDefault="00E8315F">
      <w:pPr>
        <w:pStyle w:val="BodyText"/>
        <w:ind w:left="218" w:right="414"/>
      </w:pPr>
      <w:r>
        <w:t>As the nominated Programme Reviewer, you need to complete a Review Sheet for the E-Learning programme and return it to the Health Services Project Lead.</w:t>
      </w:r>
    </w:p>
    <w:p w:rsidR="007428C1" w:rsidRDefault="00E8315F">
      <w:pPr>
        <w:pStyle w:val="BodyText"/>
        <w:ind w:left="218" w:right="414"/>
      </w:pPr>
      <w:r>
        <w:t>You should, where possible, return the Review S</w:t>
      </w:r>
      <w:r>
        <w:t>heet within 3-4 weeks of receiving it from the Project Lead. There may be more than 1 reviewer nominated to review the E-Learning programme. Your review comments will be collated into a consolidated Review Sheet by the Health Services Project Lead.</w:t>
      </w:r>
    </w:p>
    <w:p w:rsidR="007428C1" w:rsidRDefault="00E8315F">
      <w:pPr>
        <w:pStyle w:val="BodyText"/>
        <w:spacing w:before="1"/>
        <w:ind w:left="218"/>
      </w:pPr>
      <w:r>
        <w:t xml:space="preserve">Please </w:t>
      </w:r>
      <w:r>
        <w:t>ensure you put a priority level against each suggested content update. This information will be used to prioritise content updates and help with budgeting for the necessary programme updates.</w:t>
      </w:r>
    </w:p>
    <w:p w:rsidR="007428C1" w:rsidRDefault="00E8315F">
      <w:pPr>
        <w:pStyle w:val="BodyText"/>
        <w:ind w:left="218" w:right="414"/>
      </w:pPr>
      <w:r>
        <w:t>If there are general changes to be made across all sections of t</w:t>
      </w:r>
      <w:r>
        <w:t xml:space="preserve">he programme e.g. use of terminology throughout the programme, this can be mentioned once only in the </w:t>
      </w:r>
      <w:r>
        <w:rPr>
          <w:i/>
        </w:rPr>
        <w:t xml:space="preserve">Programme Wide Updates </w:t>
      </w:r>
      <w:r>
        <w:t>section.</w:t>
      </w:r>
    </w:p>
    <w:p w:rsidR="007428C1" w:rsidRDefault="00E8315F">
      <w:pPr>
        <w:pStyle w:val="BodyText"/>
        <w:ind w:left="218"/>
      </w:pPr>
      <w:r>
        <w:t>When the content changes have been implemented, you may be asked to provide feedback on the updated programme before it go</w:t>
      </w:r>
      <w:r>
        <w:t>es live.</w:t>
      </w:r>
    </w:p>
    <w:p w:rsidR="007428C1" w:rsidRDefault="007428C1">
      <w:pPr>
        <w:pStyle w:val="BodyText"/>
      </w:pPr>
    </w:p>
    <w:p w:rsidR="007428C1" w:rsidRDefault="00E8315F">
      <w:pPr>
        <w:pStyle w:val="BodyText"/>
        <w:spacing w:line="243" w:lineRule="exact"/>
        <w:ind w:left="218"/>
      </w:pPr>
      <w:r>
        <w:t>Your review should cover, as a minimum:</w:t>
      </w:r>
    </w:p>
    <w:p w:rsidR="007428C1" w:rsidRDefault="00E8315F">
      <w:pPr>
        <w:pStyle w:val="ListParagraph"/>
        <w:numPr>
          <w:ilvl w:val="0"/>
          <w:numId w:val="1"/>
        </w:numPr>
        <w:tabs>
          <w:tab w:val="left" w:pos="939"/>
        </w:tabs>
        <w:jc w:val="both"/>
        <w:rPr>
          <w:sz w:val="20"/>
        </w:rPr>
      </w:pPr>
      <w:r>
        <w:rPr>
          <w:b/>
          <w:sz w:val="20"/>
        </w:rPr>
        <w:t xml:space="preserve">Legislation: </w:t>
      </w:r>
      <w:r>
        <w:rPr>
          <w:sz w:val="20"/>
        </w:rPr>
        <w:t>Have there been any legislation updates since the date of the last review which impacts  on the accuracy/relevancy of the</w:t>
      </w:r>
      <w:r>
        <w:rPr>
          <w:spacing w:val="-2"/>
          <w:sz w:val="20"/>
        </w:rPr>
        <w:t xml:space="preserve"> </w:t>
      </w:r>
      <w:r>
        <w:rPr>
          <w:sz w:val="20"/>
        </w:rPr>
        <w:t>content?</w:t>
      </w:r>
    </w:p>
    <w:p w:rsidR="007428C1" w:rsidRDefault="007428C1">
      <w:pPr>
        <w:pStyle w:val="BodyText"/>
        <w:spacing w:before="11"/>
        <w:rPr>
          <w:sz w:val="19"/>
        </w:rPr>
      </w:pPr>
    </w:p>
    <w:p w:rsidR="007428C1" w:rsidRDefault="00E8315F">
      <w:pPr>
        <w:pStyle w:val="ListParagraph"/>
        <w:numPr>
          <w:ilvl w:val="0"/>
          <w:numId w:val="1"/>
        </w:numPr>
        <w:tabs>
          <w:tab w:val="left" w:pos="939"/>
        </w:tabs>
        <w:ind w:right="434"/>
        <w:jc w:val="both"/>
        <w:rPr>
          <w:sz w:val="20"/>
        </w:rPr>
      </w:pPr>
      <w:r>
        <w:rPr>
          <w:b/>
          <w:sz w:val="20"/>
        </w:rPr>
        <w:t>Policy, Procedures and Guidelines</w:t>
      </w:r>
      <w:r>
        <w:rPr>
          <w:sz w:val="20"/>
        </w:rPr>
        <w:t>: Have there been any nation</w:t>
      </w:r>
      <w:r>
        <w:rPr>
          <w:sz w:val="20"/>
        </w:rPr>
        <w:t>al or local changes to policies, procedures or guidelines since the date of the last review that impacts on the accuracy/relevancy of the</w:t>
      </w:r>
      <w:r>
        <w:rPr>
          <w:spacing w:val="-2"/>
          <w:sz w:val="20"/>
        </w:rPr>
        <w:t xml:space="preserve"> </w:t>
      </w:r>
      <w:r>
        <w:rPr>
          <w:sz w:val="20"/>
        </w:rPr>
        <w:t>content?</w:t>
      </w:r>
    </w:p>
    <w:p w:rsidR="007428C1" w:rsidRDefault="007428C1">
      <w:pPr>
        <w:pStyle w:val="BodyText"/>
      </w:pPr>
    </w:p>
    <w:p w:rsidR="007428C1" w:rsidRDefault="00E8315F">
      <w:pPr>
        <w:pStyle w:val="ListParagraph"/>
        <w:numPr>
          <w:ilvl w:val="0"/>
          <w:numId w:val="1"/>
        </w:numPr>
        <w:tabs>
          <w:tab w:val="left" w:pos="939"/>
        </w:tabs>
        <w:ind w:right="436"/>
        <w:jc w:val="both"/>
        <w:rPr>
          <w:sz w:val="20"/>
        </w:rPr>
      </w:pPr>
      <w:r>
        <w:rPr>
          <w:b/>
          <w:sz w:val="20"/>
        </w:rPr>
        <w:t>Organisational Structure</w:t>
      </w:r>
      <w:r>
        <w:rPr>
          <w:sz w:val="20"/>
        </w:rPr>
        <w:t>: If there are any organisational structures, roles, or named individuals mentioned in the programme, are they still</w:t>
      </w:r>
      <w:r>
        <w:rPr>
          <w:spacing w:val="-1"/>
          <w:sz w:val="20"/>
        </w:rPr>
        <w:t xml:space="preserve"> </w:t>
      </w:r>
      <w:r>
        <w:rPr>
          <w:sz w:val="20"/>
        </w:rPr>
        <w:t>accurate/relevant?</w:t>
      </w:r>
    </w:p>
    <w:p w:rsidR="007428C1" w:rsidRDefault="007428C1">
      <w:pPr>
        <w:pStyle w:val="BodyText"/>
        <w:spacing w:before="2"/>
      </w:pPr>
    </w:p>
    <w:p w:rsidR="007428C1" w:rsidRDefault="00E8315F">
      <w:pPr>
        <w:pStyle w:val="ListParagraph"/>
        <w:numPr>
          <w:ilvl w:val="0"/>
          <w:numId w:val="1"/>
        </w:numPr>
        <w:tabs>
          <w:tab w:val="left" w:pos="939"/>
        </w:tabs>
        <w:jc w:val="both"/>
        <w:rPr>
          <w:sz w:val="20"/>
        </w:rPr>
      </w:pPr>
      <w:r>
        <w:rPr>
          <w:b/>
          <w:sz w:val="20"/>
        </w:rPr>
        <w:t xml:space="preserve">Evidence / best practice: </w:t>
      </w:r>
      <w:r>
        <w:rPr>
          <w:sz w:val="20"/>
        </w:rPr>
        <w:t>Is there new documented evidence or best practice that needs to be reflected in the programme</w:t>
      </w:r>
      <w:r>
        <w:rPr>
          <w:spacing w:val="-1"/>
          <w:sz w:val="20"/>
        </w:rPr>
        <w:t xml:space="preserve"> </w:t>
      </w:r>
      <w:r>
        <w:rPr>
          <w:sz w:val="20"/>
        </w:rPr>
        <w:t>content?</w:t>
      </w:r>
    </w:p>
    <w:p w:rsidR="007428C1" w:rsidRDefault="007428C1">
      <w:pPr>
        <w:pStyle w:val="BodyText"/>
      </w:pPr>
    </w:p>
    <w:p w:rsidR="007428C1" w:rsidRDefault="00E8315F">
      <w:pPr>
        <w:pStyle w:val="ListParagraph"/>
        <w:numPr>
          <w:ilvl w:val="0"/>
          <w:numId w:val="1"/>
        </w:numPr>
        <w:tabs>
          <w:tab w:val="left" w:pos="939"/>
        </w:tabs>
        <w:ind w:right="435"/>
        <w:jc w:val="both"/>
        <w:rPr>
          <w:sz w:val="20"/>
        </w:rPr>
      </w:pPr>
      <w:r>
        <w:rPr>
          <w:b/>
          <w:sz w:val="20"/>
        </w:rPr>
        <w:t xml:space="preserve">Learning Outcomes: </w:t>
      </w:r>
      <w:r>
        <w:rPr>
          <w:sz w:val="20"/>
        </w:rPr>
        <w:t>Does the programme still achieve the documented learning outcomes? Are the learning outcomes still</w:t>
      </w:r>
      <w:r>
        <w:rPr>
          <w:spacing w:val="-2"/>
          <w:sz w:val="20"/>
        </w:rPr>
        <w:t xml:space="preserve"> </w:t>
      </w:r>
      <w:r>
        <w:rPr>
          <w:sz w:val="20"/>
        </w:rPr>
        <w:t>relevant?</w:t>
      </w:r>
    </w:p>
    <w:p w:rsidR="007428C1" w:rsidRDefault="007428C1">
      <w:pPr>
        <w:pStyle w:val="BodyText"/>
        <w:spacing w:before="11"/>
        <w:rPr>
          <w:sz w:val="19"/>
        </w:rPr>
      </w:pPr>
    </w:p>
    <w:p w:rsidR="007428C1" w:rsidRDefault="00E8315F">
      <w:pPr>
        <w:pStyle w:val="ListParagraph"/>
        <w:numPr>
          <w:ilvl w:val="0"/>
          <w:numId w:val="1"/>
        </w:numPr>
        <w:tabs>
          <w:tab w:val="left" w:pos="938"/>
          <w:tab w:val="left" w:pos="939"/>
        </w:tabs>
        <w:spacing w:before="1"/>
        <w:ind w:right="565"/>
        <w:rPr>
          <w:rFonts w:ascii="Times New Roman"/>
          <w:sz w:val="20"/>
        </w:rPr>
      </w:pPr>
      <w:r>
        <w:rPr>
          <w:b/>
          <w:sz w:val="20"/>
        </w:rPr>
        <w:t xml:space="preserve">6 month Learner Evaluation Feedback: </w:t>
      </w:r>
      <w:r>
        <w:rPr>
          <w:sz w:val="20"/>
        </w:rPr>
        <w:t>How satisfied/dissatisfied are learners with the programme based on the results</w:t>
      </w:r>
      <w:r>
        <w:rPr>
          <w:sz w:val="20"/>
        </w:rPr>
        <w:t xml:space="preserve"> of the learner feedback forms? What are the suggested improvements to the programme? Are they relevant, valid or realistic? How have learners being putting their learning into practice? Are the results what you would want to see and within good to excelle</w:t>
      </w:r>
      <w:r>
        <w:rPr>
          <w:sz w:val="20"/>
        </w:rPr>
        <w:t>nt</w:t>
      </w:r>
      <w:r>
        <w:rPr>
          <w:spacing w:val="-25"/>
          <w:sz w:val="20"/>
        </w:rPr>
        <w:t xml:space="preserve"> </w:t>
      </w:r>
      <w:r>
        <w:rPr>
          <w:sz w:val="20"/>
        </w:rPr>
        <w:t>parameters?</w:t>
      </w:r>
    </w:p>
    <w:p w:rsidR="007428C1" w:rsidRDefault="00E8315F">
      <w:pPr>
        <w:pStyle w:val="BodyText"/>
        <w:ind w:left="938"/>
      </w:pPr>
      <w:r>
        <w:t>If less than satisfactory, what improvements could be made to the programme?</w:t>
      </w:r>
    </w:p>
    <w:p w:rsidR="007428C1" w:rsidRDefault="007428C1">
      <w:pPr>
        <w:pStyle w:val="BodyText"/>
        <w:spacing w:before="11"/>
        <w:rPr>
          <w:sz w:val="19"/>
        </w:rPr>
      </w:pPr>
    </w:p>
    <w:p w:rsidR="007428C1" w:rsidRDefault="00E8315F">
      <w:pPr>
        <w:pStyle w:val="ListParagraph"/>
        <w:numPr>
          <w:ilvl w:val="0"/>
          <w:numId w:val="1"/>
        </w:numPr>
        <w:tabs>
          <w:tab w:val="left" w:pos="938"/>
          <w:tab w:val="left" w:pos="939"/>
        </w:tabs>
        <w:ind w:left="937" w:right="436"/>
        <w:rPr>
          <w:sz w:val="20"/>
        </w:rPr>
      </w:pPr>
      <w:r>
        <w:rPr>
          <w:b/>
          <w:sz w:val="20"/>
        </w:rPr>
        <w:t>HSeLanD Support Desk</w:t>
      </w:r>
      <w:r>
        <w:rPr>
          <w:sz w:val="20"/>
        </w:rPr>
        <w:t>: What queries have been raised with the HSeLanD support desk? Do they consistently relate to any areas of the programme which may need to be</w:t>
      </w:r>
      <w:r>
        <w:rPr>
          <w:spacing w:val="-9"/>
          <w:sz w:val="20"/>
        </w:rPr>
        <w:t xml:space="preserve"> </w:t>
      </w:r>
      <w:r>
        <w:rPr>
          <w:sz w:val="20"/>
        </w:rPr>
        <w:t>updated?</w:t>
      </w:r>
    </w:p>
    <w:p w:rsidR="007428C1" w:rsidRDefault="007428C1">
      <w:pPr>
        <w:pStyle w:val="BodyText"/>
      </w:pPr>
    </w:p>
    <w:p w:rsidR="007428C1" w:rsidRDefault="00E8315F">
      <w:pPr>
        <w:pStyle w:val="ListParagraph"/>
        <w:numPr>
          <w:ilvl w:val="0"/>
          <w:numId w:val="1"/>
        </w:numPr>
        <w:tabs>
          <w:tab w:val="left" w:pos="938"/>
        </w:tabs>
        <w:ind w:left="937" w:right="435"/>
        <w:jc w:val="both"/>
        <w:rPr>
          <w:sz w:val="20"/>
        </w:rPr>
      </w:pPr>
      <w:r>
        <w:rPr>
          <w:b/>
          <w:sz w:val="20"/>
        </w:rPr>
        <w:t xml:space="preserve">Assessment: </w:t>
      </w:r>
      <w:r>
        <w:rPr>
          <w:sz w:val="20"/>
        </w:rPr>
        <w:t>Is the assessment approach still relevant? Are any questions consistently posing difficulties for learners? Consider why this may be the case? Is the content being explained adequately? Access any available reports/information from</w:t>
      </w:r>
      <w:r>
        <w:rPr>
          <w:spacing w:val="-6"/>
          <w:sz w:val="20"/>
        </w:rPr>
        <w:t xml:space="preserve"> </w:t>
      </w:r>
      <w:r>
        <w:rPr>
          <w:sz w:val="20"/>
        </w:rPr>
        <w:t>HS</w:t>
      </w:r>
      <w:r>
        <w:rPr>
          <w:sz w:val="20"/>
        </w:rPr>
        <w:t>eLanD.</w:t>
      </w:r>
    </w:p>
    <w:p w:rsidR="007428C1" w:rsidRDefault="007428C1">
      <w:pPr>
        <w:pStyle w:val="BodyText"/>
      </w:pPr>
    </w:p>
    <w:p w:rsidR="007428C1" w:rsidRDefault="00E8315F">
      <w:pPr>
        <w:pStyle w:val="ListParagraph"/>
        <w:numPr>
          <w:ilvl w:val="0"/>
          <w:numId w:val="1"/>
        </w:numPr>
        <w:tabs>
          <w:tab w:val="left" w:pos="938"/>
        </w:tabs>
        <w:ind w:left="937"/>
        <w:jc w:val="both"/>
        <w:rPr>
          <w:sz w:val="20"/>
        </w:rPr>
      </w:pPr>
      <w:r>
        <w:rPr>
          <w:b/>
          <w:sz w:val="20"/>
        </w:rPr>
        <w:t xml:space="preserve">Completions: </w:t>
      </w:r>
      <w:r>
        <w:rPr>
          <w:sz w:val="20"/>
        </w:rPr>
        <w:t>What % of learners are completing the programme? If &lt;50% you may need to carry out some interviews with learners to assess why they are not completing the programme to plan how you might update the</w:t>
      </w:r>
      <w:r>
        <w:rPr>
          <w:spacing w:val="-3"/>
          <w:sz w:val="20"/>
        </w:rPr>
        <w:t xml:space="preserve"> </w:t>
      </w:r>
      <w:r>
        <w:rPr>
          <w:sz w:val="20"/>
        </w:rPr>
        <w:t>content.</w:t>
      </w:r>
    </w:p>
    <w:p w:rsidR="007428C1" w:rsidRDefault="007428C1">
      <w:pPr>
        <w:pStyle w:val="BodyText"/>
      </w:pPr>
    </w:p>
    <w:p w:rsidR="007428C1" w:rsidRDefault="00E8315F">
      <w:pPr>
        <w:pStyle w:val="ListParagraph"/>
        <w:numPr>
          <w:ilvl w:val="0"/>
          <w:numId w:val="1"/>
        </w:numPr>
        <w:tabs>
          <w:tab w:val="left" w:pos="938"/>
        </w:tabs>
        <w:ind w:left="937" w:right="435"/>
        <w:jc w:val="both"/>
        <w:rPr>
          <w:sz w:val="20"/>
        </w:rPr>
      </w:pPr>
      <w:r>
        <w:rPr>
          <w:b/>
          <w:sz w:val="20"/>
        </w:rPr>
        <w:t xml:space="preserve">Feedback from local training/CNME/L&amp;D units: </w:t>
      </w:r>
      <w:r>
        <w:rPr>
          <w:sz w:val="20"/>
        </w:rPr>
        <w:t>Consider gathering feedback on the programme from local training/L&amp;D units who may be providing support to local learners. You may want to gather feedback from a general email or design a short</w:t>
      </w:r>
      <w:r>
        <w:rPr>
          <w:spacing w:val="-1"/>
          <w:sz w:val="20"/>
        </w:rPr>
        <w:t xml:space="preserve"> </w:t>
      </w:r>
      <w:r>
        <w:rPr>
          <w:sz w:val="20"/>
        </w:rPr>
        <w:t>questionnaire.</w:t>
      </w:r>
    </w:p>
    <w:p w:rsidR="007428C1" w:rsidRDefault="007428C1">
      <w:pPr>
        <w:pStyle w:val="BodyText"/>
      </w:pPr>
    </w:p>
    <w:p w:rsidR="007428C1" w:rsidRDefault="00E8315F">
      <w:pPr>
        <w:pStyle w:val="ListParagraph"/>
        <w:numPr>
          <w:ilvl w:val="0"/>
          <w:numId w:val="1"/>
        </w:numPr>
        <w:tabs>
          <w:tab w:val="left" w:pos="938"/>
        </w:tabs>
        <w:spacing w:before="1"/>
        <w:ind w:left="937" w:right="436"/>
        <w:rPr>
          <w:sz w:val="20"/>
        </w:rPr>
      </w:pPr>
      <w:r>
        <w:rPr>
          <w:b/>
          <w:sz w:val="20"/>
        </w:rPr>
        <w:t>C</w:t>
      </w:r>
      <w:r>
        <w:rPr>
          <w:b/>
          <w:sz w:val="20"/>
        </w:rPr>
        <w:t>PD Requirements</w:t>
      </w:r>
      <w:r>
        <w:rPr>
          <w:sz w:val="20"/>
        </w:rPr>
        <w:t>: Have there been any updates to relevant CPD requirements that may suggest for example addition of new materials or an additional or modified assessment</w:t>
      </w:r>
      <w:r>
        <w:rPr>
          <w:spacing w:val="-12"/>
          <w:sz w:val="20"/>
        </w:rPr>
        <w:t xml:space="preserve"> </w:t>
      </w:r>
      <w:r>
        <w:rPr>
          <w:sz w:val="20"/>
        </w:rPr>
        <w:t>approach.</w:t>
      </w:r>
    </w:p>
    <w:sectPr w:rsidR="007428C1">
      <w:pgSz w:w="11910" w:h="16840"/>
      <w:pgMar w:top="960" w:right="980" w:bottom="1320" w:left="1200" w:header="0"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5F" w:rsidRDefault="00E8315F">
      <w:r>
        <w:separator/>
      </w:r>
    </w:p>
  </w:endnote>
  <w:endnote w:type="continuationSeparator" w:id="0">
    <w:p w:rsidR="00E8315F" w:rsidRDefault="00E8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C1" w:rsidRDefault="0034405E">
    <w:pPr>
      <w:pStyle w:val="BodyText"/>
      <w:spacing w:line="14" w:lineRule="auto"/>
    </w:pPr>
    <w:r>
      <w:rPr>
        <w:noProof/>
        <w:lang w:val="en-IE" w:eastAsia="en-IE" w:bidi="ar-SA"/>
      </w:rPr>
      <mc:AlternateContent>
        <mc:Choice Requires="wps">
          <w:drawing>
            <wp:anchor distT="0" distB="0" distL="114300" distR="114300" simplePos="0" relativeHeight="251416576" behindDoc="1" locked="0" layoutInCell="1" allowOverlap="1">
              <wp:simplePos x="0" y="0"/>
              <wp:positionH relativeFrom="page">
                <wp:posOffset>882650</wp:posOffset>
              </wp:positionH>
              <wp:positionV relativeFrom="page">
                <wp:posOffset>9803765</wp:posOffset>
              </wp:positionV>
              <wp:extent cx="57969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7A860" id="Line 3" o:spid="_x0000_s1026" style="position:absolute;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71.95pt" to="525.9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" strokecolor="#dadada" strokeweight=".48pt">
              <w10:wrap anchorx="page" anchory="page"/>
            </v:line>
          </w:pict>
        </mc:Fallback>
      </mc:AlternateContent>
    </w:r>
    <w:r>
      <w:rPr>
        <w:noProof/>
        <w:lang w:val="en-IE" w:eastAsia="en-IE" w:bidi="ar-SA"/>
      </w:rPr>
      <mc:AlternateContent>
        <mc:Choice Requires="wps">
          <w:drawing>
            <wp:anchor distT="0" distB="0" distL="114300" distR="114300" simplePos="0" relativeHeight="251417600" behindDoc="1" locked="0" layoutInCell="1" allowOverlap="1">
              <wp:simplePos x="0" y="0"/>
              <wp:positionH relativeFrom="page">
                <wp:posOffset>6076315</wp:posOffset>
              </wp:positionH>
              <wp:positionV relativeFrom="page">
                <wp:posOffset>9825990</wp:posOffset>
              </wp:positionV>
              <wp:extent cx="561975" cy="127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C1" w:rsidRDefault="00E8315F">
                          <w:pPr>
                            <w:spacing w:line="184" w:lineRule="exact"/>
                            <w:ind w:left="60"/>
                            <w:rPr>
                              <w:sz w:val="16"/>
                            </w:rPr>
                          </w:pPr>
                          <w:r>
                            <w:fldChar w:fldCharType="begin"/>
                          </w:r>
                          <w:r>
                            <w:rPr>
                              <w:sz w:val="16"/>
                            </w:rPr>
                            <w:instrText xml:space="preserve"> PAGE </w:instrText>
                          </w:r>
                          <w:r>
                            <w:fldChar w:fldCharType="separate"/>
                          </w:r>
                          <w:r w:rsidR="0034405E">
                            <w:rPr>
                              <w:noProof/>
                              <w:sz w:val="16"/>
                            </w:rPr>
                            <w:t>14</w:t>
                          </w:r>
                          <w:r>
                            <w:fldChar w:fldCharType="end"/>
                          </w:r>
                          <w:r>
                            <w:rPr>
                              <w:sz w:val="16"/>
                            </w:rPr>
                            <w:t xml:space="preserve"> | </w:t>
                          </w:r>
                          <w:r>
                            <w:rPr>
                              <w:color w:val="818181"/>
                              <w:sz w:val="16"/>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78.45pt;margin-top:773.7pt;width:44.25pt;height:10.0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3k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" filled="f" stroked="f">
              <v:textbox inset="0,0,0,0">
                <w:txbxContent>
                  <w:p w:rsidR="007428C1" w:rsidRDefault="00E8315F">
                    <w:pPr>
                      <w:spacing w:line="184" w:lineRule="exact"/>
                      <w:ind w:left="60"/>
                      <w:rPr>
                        <w:sz w:val="16"/>
                      </w:rPr>
                    </w:pPr>
                    <w:r>
                      <w:fldChar w:fldCharType="begin"/>
                    </w:r>
                    <w:r>
                      <w:rPr>
                        <w:sz w:val="16"/>
                      </w:rPr>
                      <w:instrText xml:space="preserve"> PAGE </w:instrText>
                    </w:r>
                    <w:r>
                      <w:fldChar w:fldCharType="separate"/>
                    </w:r>
                    <w:r w:rsidR="0034405E">
                      <w:rPr>
                        <w:noProof/>
                        <w:sz w:val="16"/>
                      </w:rPr>
                      <w:t>14</w:t>
                    </w:r>
                    <w:r>
                      <w:fldChar w:fldCharType="end"/>
                    </w:r>
                    <w:r>
                      <w:rPr>
                        <w:sz w:val="16"/>
                      </w:rPr>
                      <w:t xml:space="preserve"> | </w:t>
                    </w:r>
                    <w:r>
                      <w:rPr>
                        <w:color w:val="818181"/>
                        <w:sz w:val="16"/>
                      </w:rPr>
                      <w:t>P a g e</w:t>
                    </w:r>
                  </w:p>
                </w:txbxContent>
              </v:textbox>
              <w10:wrap anchorx="page" anchory="page"/>
            </v:shape>
          </w:pict>
        </mc:Fallback>
      </mc:AlternateContent>
    </w:r>
    <w:r>
      <w:rPr>
        <w:noProof/>
        <w:lang w:val="en-IE" w:eastAsia="en-IE" w:bidi="ar-SA"/>
      </w:rPr>
      <mc:AlternateContent>
        <mc:Choice Requires="wps">
          <w:drawing>
            <wp:anchor distT="0" distB="0" distL="114300" distR="114300" simplePos="0" relativeHeight="251418624" behindDoc="1" locked="0" layoutInCell="1" allowOverlap="1">
              <wp:simplePos x="0" y="0"/>
              <wp:positionH relativeFrom="page">
                <wp:posOffset>887730</wp:posOffset>
              </wp:positionH>
              <wp:positionV relativeFrom="page">
                <wp:posOffset>9949180</wp:posOffset>
              </wp:positionV>
              <wp:extent cx="318516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C1" w:rsidRDefault="00E8315F">
                          <w:pPr>
                            <w:spacing w:line="184" w:lineRule="exact"/>
                            <w:ind w:left="20"/>
                            <w:rPr>
                              <w:b/>
                              <w:sz w:val="16"/>
                            </w:rPr>
                          </w:pPr>
                          <w:r>
                            <w:rPr>
                              <w:b/>
                              <w:color w:val="212121"/>
                              <w:sz w:val="16"/>
                            </w:rPr>
                            <w:t>ONMSD and HSeLanD Digital Learning Governance Group, 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9.9pt;margin-top:783.4pt;width:250.8pt;height:10.0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mrwIAALA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" filled="f" stroked="f">
              <v:textbox inset="0,0,0,0">
                <w:txbxContent>
                  <w:p w:rsidR="007428C1" w:rsidRDefault="00E8315F">
                    <w:pPr>
                      <w:spacing w:line="184" w:lineRule="exact"/>
                      <w:ind w:left="20"/>
                      <w:rPr>
                        <w:b/>
                        <w:sz w:val="16"/>
                      </w:rPr>
                    </w:pPr>
                    <w:r>
                      <w:rPr>
                        <w:b/>
                        <w:color w:val="212121"/>
                        <w:sz w:val="16"/>
                      </w:rPr>
                      <w:t>ONMSD and HSeLanD Digital Learning Governance Group, September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5F" w:rsidRDefault="00E8315F">
      <w:r>
        <w:separator/>
      </w:r>
    </w:p>
  </w:footnote>
  <w:footnote w:type="continuationSeparator" w:id="0">
    <w:p w:rsidR="00E8315F" w:rsidRDefault="00E8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55459"/>
    <w:multiLevelType w:val="hybridMultilevel"/>
    <w:tmpl w:val="5502C21A"/>
    <w:lvl w:ilvl="0" w:tplc="169001F4">
      <w:start w:val="1"/>
      <w:numFmt w:val="decimal"/>
      <w:lvlText w:val="%1."/>
      <w:lvlJc w:val="left"/>
      <w:pPr>
        <w:ind w:left="938" w:hanging="360"/>
        <w:jc w:val="left"/>
      </w:pPr>
      <w:rPr>
        <w:rFonts w:hint="default"/>
        <w:spacing w:val="-1"/>
        <w:w w:val="99"/>
        <w:lang w:val="en-GB" w:eastAsia="en-GB" w:bidi="en-GB"/>
      </w:rPr>
    </w:lvl>
    <w:lvl w:ilvl="1" w:tplc="6F0E08D8">
      <w:numFmt w:val="bullet"/>
      <w:lvlText w:val="•"/>
      <w:lvlJc w:val="left"/>
      <w:pPr>
        <w:ind w:left="1818" w:hanging="360"/>
      </w:pPr>
      <w:rPr>
        <w:rFonts w:hint="default"/>
        <w:lang w:val="en-GB" w:eastAsia="en-GB" w:bidi="en-GB"/>
      </w:rPr>
    </w:lvl>
    <w:lvl w:ilvl="2" w:tplc="8C94809E">
      <w:numFmt w:val="bullet"/>
      <w:lvlText w:val="•"/>
      <w:lvlJc w:val="left"/>
      <w:pPr>
        <w:ind w:left="2697" w:hanging="360"/>
      </w:pPr>
      <w:rPr>
        <w:rFonts w:hint="default"/>
        <w:lang w:val="en-GB" w:eastAsia="en-GB" w:bidi="en-GB"/>
      </w:rPr>
    </w:lvl>
    <w:lvl w:ilvl="3" w:tplc="9A7C361C">
      <w:numFmt w:val="bullet"/>
      <w:lvlText w:val="•"/>
      <w:lvlJc w:val="left"/>
      <w:pPr>
        <w:ind w:left="3575" w:hanging="360"/>
      </w:pPr>
      <w:rPr>
        <w:rFonts w:hint="default"/>
        <w:lang w:val="en-GB" w:eastAsia="en-GB" w:bidi="en-GB"/>
      </w:rPr>
    </w:lvl>
    <w:lvl w:ilvl="4" w:tplc="16842ED6">
      <w:numFmt w:val="bullet"/>
      <w:lvlText w:val="•"/>
      <w:lvlJc w:val="left"/>
      <w:pPr>
        <w:ind w:left="4454" w:hanging="360"/>
      </w:pPr>
      <w:rPr>
        <w:rFonts w:hint="default"/>
        <w:lang w:val="en-GB" w:eastAsia="en-GB" w:bidi="en-GB"/>
      </w:rPr>
    </w:lvl>
    <w:lvl w:ilvl="5" w:tplc="377880D8">
      <w:numFmt w:val="bullet"/>
      <w:lvlText w:val="•"/>
      <w:lvlJc w:val="left"/>
      <w:pPr>
        <w:ind w:left="5333" w:hanging="360"/>
      </w:pPr>
      <w:rPr>
        <w:rFonts w:hint="default"/>
        <w:lang w:val="en-GB" w:eastAsia="en-GB" w:bidi="en-GB"/>
      </w:rPr>
    </w:lvl>
    <w:lvl w:ilvl="6" w:tplc="6D0E08EE">
      <w:numFmt w:val="bullet"/>
      <w:lvlText w:val="•"/>
      <w:lvlJc w:val="left"/>
      <w:pPr>
        <w:ind w:left="6211" w:hanging="360"/>
      </w:pPr>
      <w:rPr>
        <w:rFonts w:hint="default"/>
        <w:lang w:val="en-GB" w:eastAsia="en-GB" w:bidi="en-GB"/>
      </w:rPr>
    </w:lvl>
    <w:lvl w:ilvl="7" w:tplc="E5940CD4">
      <w:numFmt w:val="bullet"/>
      <w:lvlText w:val="•"/>
      <w:lvlJc w:val="left"/>
      <w:pPr>
        <w:ind w:left="7090" w:hanging="360"/>
      </w:pPr>
      <w:rPr>
        <w:rFonts w:hint="default"/>
        <w:lang w:val="en-GB" w:eastAsia="en-GB" w:bidi="en-GB"/>
      </w:rPr>
    </w:lvl>
    <w:lvl w:ilvl="8" w:tplc="79123906">
      <w:numFmt w:val="bullet"/>
      <w:lvlText w:val="•"/>
      <w:lvlJc w:val="left"/>
      <w:pPr>
        <w:ind w:left="796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C1"/>
    <w:rsid w:val="0034405E"/>
    <w:rsid w:val="007428C1"/>
    <w:rsid w:val="00E83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99655"/>
  <w15:docId w15:val="{F4B23AD5-F96F-4CC4-8C96-0094A3D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3"/>
      <w:ind w:left="218"/>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8" w:right="43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ONMSD and HSeLanD Digital Learning Governance Group Guidance Document</vt:lpstr>
    </vt:vector>
  </TitlesOfParts>
  <Company>HSE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ONMSD and HSeLanD Digital Learning Governance Group Guidance Document</dc:title>
  <dc:creator>Admin</dc:creator>
  <cp:lastModifiedBy>Mary Sexton (Secretary to Carmel Buckley, Area Director, NMPD, HSE South)</cp:lastModifiedBy>
  <cp:revision>2</cp:revision>
  <dcterms:created xsi:type="dcterms:W3CDTF">2021-02-19T15:18:00Z</dcterms:created>
  <dcterms:modified xsi:type="dcterms:W3CDTF">2021-02-19T15:18:00Z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Acrobat PDFMaker 17 for Word</vt:lpwstr>
  </property>
  <property fmtid="{D5CDD505-2E9C-101B-9397-08002B2CF9AE}" pid="4" name="LastSaved">
    <vt:filetime>2021-02-19T00:00:00Z</vt:filetime>
  </property>
</Properties>
</file>