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1D" w:rsidRDefault="0064031D" w:rsidP="003258BE">
      <w:pPr>
        <w:jc w:val="center"/>
        <w:rPr>
          <w:rFonts w:ascii="Arial" w:hAnsi="Arial" w:cs="Arial"/>
          <w:b/>
          <w:sz w:val="22"/>
          <w:szCs w:val="22"/>
        </w:rPr>
      </w:pPr>
      <w:bookmarkStart w:id="0" w:name="_GoBack"/>
      <w:bookmarkEnd w:id="0"/>
    </w:p>
    <w:p w:rsidR="0064031D" w:rsidRDefault="00A47D2E" w:rsidP="003258BE">
      <w:pPr>
        <w:jc w:val="center"/>
        <w:rPr>
          <w:rFonts w:ascii="Arial" w:hAnsi="Arial" w:cs="Arial"/>
          <w:b/>
          <w:sz w:val="22"/>
          <w:szCs w:val="22"/>
        </w:rPr>
      </w:pPr>
      <w:proofErr w:type="gramStart"/>
      <w:r w:rsidRPr="003258BE">
        <w:rPr>
          <w:rFonts w:ascii="Arial" w:hAnsi="Arial" w:cs="Arial"/>
          <w:b/>
          <w:sz w:val="22"/>
          <w:szCs w:val="22"/>
        </w:rPr>
        <w:t>c</w:t>
      </w:r>
      <w:r w:rsidR="00C17596" w:rsidRPr="003258BE">
        <w:rPr>
          <w:rFonts w:ascii="Arial" w:hAnsi="Arial" w:cs="Arial"/>
          <w:b/>
          <w:sz w:val="22"/>
          <w:szCs w:val="22"/>
        </w:rPr>
        <w:t>andidate</w:t>
      </w:r>
      <w:proofErr w:type="gramEnd"/>
      <w:r w:rsidR="00B20E5A">
        <w:rPr>
          <w:rFonts w:ascii="Arial" w:hAnsi="Arial" w:cs="Arial"/>
          <w:b/>
          <w:sz w:val="22"/>
          <w:szCs w:val="22"/>
        </w:rPr>
        <w:t xml:space="preserve"> Advanced Practice (Midwifery</w:t>
      </w:r>
      <w:r w:rsidR="00541BEF" w:rsidRPr="003258BE">
        <w:rPr>
          <w:rFonts w:ascii="Arial" w:hAnsi="Arial" w:cs="Arial"/>
          <w:b/>
          <w:sz w:val="22"/>
          <w:szCs w:val="22"/>
        </w:rPr>
        <w:t xml:space="preserve">) </w:t>
      </w:r>
    </w:p>
    <w:p w:rsidR="00E863E6" w:rsidRPr="0064031D" w:rsidRDefault="00541BEF" w:rsidP="003258BE">
      <w:pPr>
        <w:jc w:val="center"/>
        <w:rPr>
          <w:rFonts w:ascii="Arial" w:hAnsi="Arial" w:cs="Arial"/>
          <w:b/>
          <w:color w:val="FF0000"/>
          <w:sz w:val="22"/>
          <w:szCs w:val="22"/>
        </w:rPr>
      </w:pPr>
      <w:r w:rsidRPr="0064031D">
        <w:rPr>
          <w:rFonts w:ascii="Arial" w:hAnsi="Arial" w:cs="Arial"/>
          <w:b/>
          <w:color w:val="FF0000"/>
          <w:sz w:val="22"/>
          <w:szCs w:val="22"/>
        </w:rPr>
        <w:t xml:space="preserve">Local Working </w:t>
      </w:r>
      <w:r w:rsidR="00C17596" w:rsidRPr="0064031D">
        <w:rPr>
          <w:rFonts w:ascii="Arial" w:hAnsi="Arial" w:cs="Arial"/>
          <w:b/>
          <w:color w:val="FF0000"/>
          <w:sz w:val="22"/>
          <w:szCs w:val="22"/>
        </w:rPr>
        <w:t>Group</w:t>
      </w:r>
    </w:p>
    <w:p w:rsidR="00A47D2E" w:rsidRPr="003258BE" w:rsidRDefault="00E863E6" w:rsidP="003258BE">
      <w:pPr>
        <w:jc w:val="center"/>
        <w:rPr>
          <w:rFonts w:ascii="Arial" w:hAnsi="Arial" w:cs="Arial"/>
          <w:b/>
          <w:sz w:val="22"/>
          <w:szCs w:val="22"/>
        </w:rPr>
      </w:pPr>
      <w:r w:rsidRPr="003258BE">
        <w:rPr>
          <w:rFonts w:ascii="Arial" w:hAnsi="Arial" w:cs="Arial"/>
          <w:b/>
          <w:sz w:val="22"/>
          <w:szCs w:val="22"/>
        </w:rPr>
        <w:t>Terms of Reference</w:t>
      </w:r>
    </w:p>
    <w:p w:rsidR="00540DBC" w:rsidRPr="00C979E5" w:rsidRDefault="00925508" w:rsidP="003258BE">
      <w:pPr>
        <w:jc w:val="center"/>
        <w:rPr>
          <w:rFonts w:ascii="Arial" w:hAnsi="Arial" w:cs="Arial"/>
          <w:b/>
          <w:sz w:val="20"/>
          <w:szCs w:val="20"/>
        </w:rPr>
      </w:pPr>
      <w:r w:rsidRPr="00925508">
        <w:rPr>
          <w:rFonts w:ascii="Arial" w:hAnsi="Arial" w:cs="Arial"/>
          <w:b/>
          <w:sz w:val="20"/>
          <w:szCs w:val="20"/>
        </w:rPr>
        <w:pict>
          <v:rect id="_x0000_i1025" style="width:0;height:1.5pt" o:hralign="center" o:hrstd="t" o:hr="t" fillcolor="#a0a0a0" stroked="f"/>
        </w:pict>
      </w:r>
    </w:p>
    <w:p w:rsidR="003258BE" w:rsidRDefault="003258BE" w:rsidP="003258BE">
      <w:pPr>
        <w:rPr>
          <w:rFonts w:ascii="Arial" w:hAnsi="Arial" w:cs="Arial"/>
          <w:b/>
          <w:sz w:val="22"/>
          <w:szCs w:val="22"/>
        </w:rPr>
      </w:pPr>
    </w:p>
    <w:p w:rsidR="00C979E5" w:rsidRPr="003258BE" w:rsidRDefault="00541BEF" w:rsidP="003258BE">
      <w:pPr>
        <w:rPr>
          <w:rFonts w:ascii="Arial" w:hAnsi="Arial" w:cs="Arial"/>
          <w:b/>
          <w:sz w:val="22"/>
          <w:szCs w:val="22"/>
        </w:rPr>
      </w:pPr>
      <w:r w:rsidRPr="003258BE">
        <w:rPr>
          <w:rFonts w:ascii="Arial" w:hAnsi="Arial" w:cs="Arial"/>
          <w:b/>
          <w:sz w:val="22"/>
          <w:szCs w:val="22"/>
        </w:rPr>
        <w:t>Introduction</w:t>
      </w:r>
    </w:p>
    <w:p w:rsidR="00541BEF" w:rsidRPr="00C979E5" w:rsidRDefault="00541BEF" w:rsidP="003258BE">
      <w:pPr>
        <w:rPr>
          <w:rFonts w:ascii="Arial" w:hAnsi="Arial" w:cs="Arial"/>
          <w:sz w:val="20"/>
          <w:szCs w:val="20"/>
        </w:rPr>
      </w:pPr>
      <w:r w:rsidRPr="00C979E5">
        <w:rPr>
          <w:rFonts w:ascii="Arial" w:hAnsi="Arial" w:cs="Arial"/>
          <w:sz w:val="20"/>
          <w:szCs w:val="20"/>
        </w:rPr>
        <w:t xml:space="preserve"> </w:t>
      </w:r>
    </w:p>
    <w:p w:rsidR="00541BEF" w:rsidRPr="00C979E5" w:rsidRDefault="00541BEF" w:rsidP="003258BE">
      <w:pPr>
        <w:rPr>
          <w:rFonts w:ascii="Arial" w:hAnsi="Arial" w:cs="Arial"/>
          <w:sz w:val="20"/>
          <w:szCs w:val="20"/>
        </w:rPr>
      </w:pPr>
      <w:r w:rsidRPr="00C979E5">
        <w:rPr>
          <w:rFonts w:ascii="Arial" w:hAnsi="Arial" w:cs="Arial"/>
          <w:sz w:val="20"/>
          <w:szCs w:val="20"/>
        </w:rPr>
        <w:t xml:space="preserve">The </w:t>
      </w:r>
      <w:r w:rsidRPr="00C979E5">
        <w:rPr>
          <w:rFonts w:ascii="Arial" w:hAnsi="Arial" w:cs="Arial"/>
          <w:i/>
          <w:sz w:val="20"/>
          <w:szCs w:val="20"/>
        </w:rPr>
        <w:t xml:space="preserve">Policy for Graduate, Specialist and Advanced Nursing and Midwifery Practice Consultation Paper, Office of the Chief Nurse, </w:t>
      </w:r>
      <w:r w:rsidRPr="00C979E5">
        <w:rPr>
          <w:rFonts w:ascii="Arial" w:hAnsi="Arial" w:cs="Arial"/>
          <w:sz w:val="20"/>
          <w:szCs w:val="20"/>
        </w:rPr>
        <w:t>(</w:t>
      </w:r>
      <w:proofErr w:type="spellStart"/>
      <w:r w:rsidRPr="00C979E5">
        <w:rPr>
          <w:rFonts w:ascii="Arial" w:hAnsi="Arial" w:cs="Arial"/>
          <w:sz w:val="20"/>
          <w:szCs w:val="20"/>
        </w:rPr>
        <w:t>DoH</w:t>
      </w:r>
      <w:proofErr w:type="spellEnd"/>
      <w:r w:rsidRPr="00C979E5">
        <w:rPr>
          <w:rFonts w:ascii="Arial" w:hAnsi="Arial" w:cs="Arial"/>
          <w:sz w:val="20"/>
          <w:szCs w:val="20"/>
        </w:rPr>
        <w:t>, 2017) proposes creating a framewor</w:t>
      </w:r>
      <w:r w:rsidR="00B20E5A">
        <w:rPr>
          <w:rFonts w:ascii="Arial" w:hAnsi="Arial" w:cs="Arial"/>
          <w:sz w:val="20"/>
          <w:szCs w:val="20"/>
        </w:rPr>
        <w:t>k for advanced practice (midwifery</w:t>
      </w:r>
      <w:r w:rsidRPr="00C979E5">
        <w:rPr>
          <w:rFonts w:ascii="Arial" w:hAnsi="Arial" w:cs="Arial"/>
          <w:sz w:val="20"/>
          <w:szCs w:val="20"/>
        </w:rPr>
        <w:t xml:space="preserve">) capable of developing a critical mass of Registered Advanced </w:t>
      </w:r>
      <w:r w:rsidR="00B20E5A">
        <w:rPr>
          <w:rFonts w:ascii="Arial" w:hAnsi="Arial" w:cs="Arial"/>
          <w:sz w:val="20"/>
          <w:szCs w:val="20"/>
        </w:rPr>
        <w:t>Midwife Practitioners (RAM</w:t>
      </w:r>
      <w:r w:rsidRPr="00C979E5">
        <w:rPr>
          <w:rFonts w:ascii="Arial" w:hAnsi="Arial" w:cs="Arial"/>
          <w:sz w:val="20"/>
          <w:szCs w:val="20"/>
        </w:rPr>
        <w:t xml:space="preserve">Ps) to address emerging and future service needs, including driving integration between services. </w:t>
      </w:r>
    </w:p>
    <w:p w:rsidR="00541BEF" w:rsidRPr="00C979E5" w:rsidRDefault="00541BEF" w:rsidP="003258BE">
      <w:pPr>
        <w:jc w:val="both"/>
        <w:rPr>
          <w:rFonts w:ascii="Arial" w:hAnsi="Arial" w:cs="Arial"/>
          <w:sz w:val="20"/>
          <w:szCs w:val="20"/>
        </w:rPr>
      </w:pPr>
    </w:p>
    <w:p w:rsidR="00541BEF" w:rsidRPr="00C979E5" w:rsidRDefault="00541BEF" w:rsidP="003258BE">
      <w:pPr>
        <w:jc w:val="both"/>
        <w:rPr>
          <w:rFonts w:ascii="Arial" w:hAnsi="Arial" w:cs="Arial"/>
          <w:spacing w:val="-2"/>
          <w:sz w:val="20"/>
          <w:szCs w:val="20"/>
          <w:lang w:val="en-IE" w:eastAsia="en-US"/>
        </w:rPr>
      </w:pPr>
      <w:r w:rsidRPr="00C979E5">
        <w:rPr>
          <w:rFonts w:ascii="Arial" w:hAnsi="Arial" w:cs="Arial"/>
          <w:sz w:val="20"/>
          <w:szCs w:val="20"/>
        </w:rPr>
        <w:t>Support at local level is required to facilitate the develop</w:t>
      </w:r>
      <w:r w:rsidR="00B20E5A">
        <w:rPr>
          <w:rFonts w:ascii="Arial" w:hAnsi="Arial" w:cs="Arial"/>
          <w:sz w:val="20"/>
          <w:szCs w:val="20"/>
        </w:rPr>
        <w:t>ment of candidate Advanced Midwife Practitioners (</w:t>
      </w:r>
      <w:proofErr w:type="spellStart"/>
      <w:r w:rsidR="00B20E5A">
        <w:rPr>
          <w:rFonts w:ascii="Arial" w:hAnsi="Arial" w:cs="Arial"/>
          <w:sz w:val="20"/>
          <w:szCs w:val="20"/>
        </w:rPr>
        <w:t>cAM</w:t>
      </w:r>
      <w:r w:rsidRPr="00C979E5">
        <w:rPr>
          <w:rFonts w:ascii="Arial" w:hAnsi="Arial" w:cs="Arial"/>
          <w:sz w:val="20"/>
          <w:szCs w:val="20"/>
        </w:rPr>
        <w:t>P’s</w:t>
      </w:r>
      <w:proofErr w:type="spellEnd"/>
      <w:r w:rsidRPr="00C979E5">
        <w:rPr>
          <w:rFonts w:ascii="Arial" w:hAnsi="Arial" w:cs="Arial"/>
          <w:sz w:val="20"/>
          <w:szCs w:val="20"/>
        </w:rPr>
        <w:t xml:space="preserve">) as they progress to </w:t>
      </w:r>
      <w:r w:rsidR="00B20E5A">
        <w:rPr>
          <w:rFonts w:ascii="Arial" w:hAnsi="Arial" w:cs="Arial"/>
          <w:sz w:val="20"/>
          <w:szCs w:val="20"/>
        </w:rPr>
        <w:t>become Registered Advanced Midwife Practitioners (RAM</w:t>
      </w:r>
      <w:r w:rsidRPr="00C979E5">
        <w:rPr>
          <w:rFonts w:ascii="Arial" w:hAnsi="Arial" w:cs="Arial"/>
          <w:sz w:val="20"/>
          <w:szCs w:val="20"/>
        </w:rPr>
        <w:t>Ps)</w:t>
      </w:r>
      <w:r w:rsidR="00B20E5A">
        <w:rPr>
          <w:rFonts w:ascii="Arial" w:hAnsi="Arial" w:cs="Arial"/>
          <w:sz w:val="20"/>
          <w:szCs w:val="20"/>
        </w:rPr>
        <w:t xml:space="preserve">. </w:t>
      </w:r>
      <w:r w:rsidRPr="00C979E5">
        <w:rPr>
          <w:rFonts w:ascii="Arial" w:hAnsi="Arial" w:cs="Arial"/>
          <w:sz w:val="20"/>
          <w:szCs w:val="20"/>
        </w:rPr>
        <w:t xml:space="preserve"> </w:t>
      </w:r>
      <w:r w:rsidR="00B20E5A">
        <w:rPr>
          <w:rFonts w:ascii="Arial" w:hAnsi="Arial" w:cs="Arial"/>
          <w:spacing w:val="-2"/>
          <w:sz w:val="20"/>
          <w:szCs w:val="20"/>
          <w:lang w:val="en-IE" w:eastAsia="en-US"/>
        </w:rPr>
        <w:t>I</w:t>
      </w:r>
      <w:r w:rsidRPr="00C979E5">
        <w:rPr>
          <w:rFonts w:ascii="Arial" w:hAnsi="Arial" w:cs="Arial"/>
          <w:spacing w:val="-2"/>
          <w:sz w:val="20"/>
          <w:szCs w:val="20"/>
          <w:lang w:val="en-IE" w:eastAsia="en-US"/>
        </w:rPr>
        <w:t>n achiev</w:t>
      </w:r>
      <w:r w:rsidR="00B20E5A">
        <w:rPr>
          <w:rFonts w:ascii="Arial" w:hAnsi="Arial" w:cs="Arial"/>
          <w:spacing w:val="-2"/>
          <w:sz w:val="20"/>
          <w:szCs w:val="20"/>
          <w:lang w:val="en-IE" w:eastAsia="en-US"/>
        </w:rPr>
        <w:t xml:space="preserve">ing specific competences the </w:t>
      </w:r>
      <w:proofErr w:type="spellStart"/>
      <w:r w:rsidR="00B20E5A">
        <w:rPr>
          <w:rFonts w:ascii="Arial" w:hAnsi="Arial" w:cs="Arial"/>
          <w:spacing w:val="-2"/>
          <w:sz w:val="20"/>
          <w:szCs w:val="20"/>
          <w:lang w:val="en-IE" w:eastAsia="en-US"/>
        </w:rPr>
        <w:t>cAM</w:t>
      </w:r>
      <w:r w:rsidRPr="00C979E5">
        <w:rPr>
          <w:rFonts w:ascii="Arial" w:hAnsi="Arial" w:cs="Arial"/>
          <w:spacing w:val="-2"/>
          <w:sz w:val="20"/>
          <w:szCs w:val="20"/>
          <w:lang w:val="en-IE" w:eastAsia="en-US"/>
        </w:rPr>
        <w:t>P</w:t>
      </w:r>
      <w:proofErr w:type="spellEnd"/>
      <w:r w:rsidRPr="00C979E5">
        <w:rPr>
          <w:rFonts w:ascii="Arial" w:hAnsi="Arial" w:cs="Arial"/>
          <w:spacing w:val="-2"/>
          <w:sz w:val="20"/>
          <w:szCs w:val="20"/>
          <w:lang w:val="en-IE" w:eastAsia="en-US"/>
        </w:rPr>
        <w:t xml:space="preserve"> develops his/her capabilities to extend his/her practice in line with service needs and evidence based competencies.  </w:t>
      </w:r>
    </w:p>
    <w:p w:rsidR="003258BE" w:rsidRPr="00C979E5" w:rsidRDefault="003258BE" w:rsidP="003258BE">
      <w:pPr>
        <w:jc w:val="center"/>
        <w:rPr>
          <w:rFonts w:ascii="Arial" w:hAnsi="Arial" w:cs="Arial"/>
          <w:b/>
          <w:sz w:val="20"/>
          <w:szCs w:val="20"/>
        </w:rPr>
      </w:pPr>
    </w:p>
    <w:p w:rsidR="00C979E5" w:rsidRPr="003258BE" w:rsidRDefault="00854283" w:rsidP="003258BE">
      <w:pPr>
        <w:rPr>
          <w:rFonts w:ascii="Arial" w:hAnsi="Arial" w:cs="Arial"/>
          <w:b/>
          <w:sz w:val="22"/>
          <w:szCs w:val="22"/>
        </w:rPr>
      </w:pPr>
      <w:r w:rsidRPr="003258BE">
        <w:rPr>
          <w:rFonts w:ascii="Arial" w:hAnsi="Arial" w:cs="Arial"/>
          <w:b/>
          <w:sz w:val="22"/>
          <w:szCs w:val="22"/>
        </w:rPr>
        <w:t>Aim</w:t>
      </w:r>
      <w:r w:rsidR="00541BEF" w:rsidRPr="003258BE">
        <w:rPr>
          <w:rFonts w:ascii="Arial" w:hAnsi="Arial" w:cs="Arial"/>
          <w:b/>
          <w:sz w:val="22"/>
          <w:szCs w:val="22"/>
        </w:rPr>
        <w:t xml:space="preserve">s of the </w:t>
      </w:r>
      <w:r w:rsidR="00635FF3" w:rsidRPr="007B1795">
        <w:rPr>
          <w:rFonts w:ascii="Arial" w:hAnsi="Arial" w:cs="Arial"/>
          <w:b/>
          <w:color w:val="FF0000"/>
          <w:sz w:val="22"/>
          <w:szCs w:val="22"/>
        </w:rPr>
        <w:t>xxx</w:t>
      </w:r>
      <w:r w:rsidR="00541BEF" w:rsidRPr="007B1795">
        <w:rPr>
          <w:rFonts w:ascii="Arial" w:hAnsi="Arial" w:cs="Arial"/>
          <w:b/>
          <w:color w:val="FF0000"/>
          <w:sz w:val="22"/>
          <w:szCs w:val="22"/>
        </w:rPr>
        <w:t xml:space="preserve"> </w:t>
      </w:r>
      <w:r w:rsidR="00541BEF" w:rsidRPr="003258BE">
        <w:rPr>
          <w:rFonts w:ascii="Arial" w:hAnsi="Arial" w:cs="Arial"/>
          <w:b/>
          <w:sz w:val="22"/>
          <w:szCs w:val="22"/>
        </w:rPr>
        <w:t>Hospital /CHO Local Working Group</w:t>
      </w:r>
    </w:p>
    <w:p w:rsidR="00C979E5" w:rsidRPr="00C979E5" w:rsidRDefault="00C979E5" w:rsidP="003258BE">
      <w:pPr>
        <w:rPr>
          <w:rFonts w:ascii="Arial" w:hAnsi="Arial" w:cs="Arial"/>
          <w:b/>
          <w:sz w:val="20"/>
          <w:szCs w:val="20"/>
        </w:rPr>
      </w:pPr>
    </w:p>
    <w:p w:rsidR="00541BEF" w:rsidRPr="00C979E5" w:rsidRDefault="00541BEF" w:rsidP="003258BE">
      <w:pPr>
        <w:jc w:val="both"/>
        <w:rPr>
          <w:rFonts w:ascii="Arial" w:hAnsi="Arial" w:cs="Arial"/>
          <w:sz w:val="20"/>
          <w:szCs w:val="20"/>
        </w:rPr>
      </w:pPr>
      <w:r w:rsidRPr="00C979E5">
        <w:rPr>
          <w:rFonts w:ascii="Arial" w:hAnsi="Arial" w:cs="Arial"/>
          <w:sz w:val="20"/>
          <w:szCs w:val="20"/>
        </w:rPr>
        <w:t xml:space="preserve">The main aims of the </w:t>
      </w:r>
      <w:r w:rsidR="00635FF3" w:rsidRPr="00635FF3">
        <w:rPr>
          <w:rFonts w:ascii="Arial" w:hAnsi="Arial" w:cs="Arial"/>
          <w:color w:val="FF0000"/>
          <w:sz w:val="20"/>
          <w:szCs w:val="20"/>
        </w:rPr>
        <w:t>xxx</w:t>
      </w:r>
      <w:r w:rsidRPr="00635FF3">
        <w:rPr>
          <w:rFonts w:ascii="Arial" w:hAnsi="Arial" w:cs="Arial"/>
          <w:color w:val="FF0000"/>
          <w:sz w:val="20"/>
          <w:szCs w:val="20"/>
        </w:rPr>
        <w:t xml:space="preserve"> </w:t>
      </w:r>
      <w:r w:rsidRPr="00C979E5">
        <w:rPr>
          <w:rFonts w:ascii="Arial" w:hAnsi="Arial" w:cs="Arial"/>
          <w:sz w:val="20"/>
          <w:szCs w:val="20"/>
        </w:rPr>
        <w:t>Hospital / CHO LWG are to:</w:t>
      </w:r>
    </w:p>
    <w:p w:rsidR="00541BEF" w:rsidRPr="00C979E5" w:rsidRDefault="00541BEF" w:rsidP="003258BE">
      <w:pPr>
        <w:jc w:val="both"/>
        <w:rPr>
          <w:rFonts w:ascii="Arial" w:hAnsi="Arial" w:cs="Arial"/>
          <w:color w:val="00B050"/>
          <w:sz w:val="20"/>
          <w:szCs w:val="20"/>
        </w:rPr>
      </w:pPr>
    </w:p>
    <w:p w:rsidR="00540DBC" w:rsidRPr="00C979E5" w:rsidRDefault="00541BEF" w:rsidP="003258BE">
      <w:pPr>
        <w:pStyle w:val="ListParagraph"/>
        <w:numPr>
          <w:ilvl w:val="0"/>
          <w:numId w:val="7"/>
        </w:numPr>
        <w:ind w:left="426"/>
        <w:rPr>
          <w:rFonts w:ascii="Arial" w:hAnsi="Arial" w:cs="Arial"/>
          <w:sz w:val="20"/>
          <w:szCs w:val="20"/>
        </w:rPr>
      </w:pPr>
      <w:r w:rsidRPr="00C979E5">
        <w:rPr>
          <w:rFonts w:ascii="Arial" w:hAnsi="Arial" w:cs="Arial"/>
          <w:sz w:val="20"/>
          <w:szCs w:val="20"/>
        </w:rPr>
        <w:t>O</w:t>
      </w:r>
      <w:r w:rsidR="00E863E6" w:rsidRPr="00C979E5">
        <w:rPr>
          <w:rFonts w:ascii="Arial" w:hAnsi="Arial" w:cs="Arial"/>
          <w:sz w:val="20"/>
          <w:szCs w:val="20"/>
        </w:rPr>
        <w:t xml:space="preserve">versee and steer </w:t>
      </w:r>
      <w:r w:rsidR="00E76F43" w:rsidRPr="00C979E5">
        <w:rPr>
          <w:rFonts w:ascii="Arial" w:hAnsi="Arial" w:cs="Arial"/>
          <w:sz w:val="20"/>
          <w:szCs w:val="20"/>
        </w:rPr>
        <w:t xml:space="preserve">the </w:t>
      </w:r>
      <w:r w:rsidR="00C17596" w:rsidRPr="00C979E5">
        <w:rPr>
          <w:rFonts w:ascii="Arial" w:hAnsi="Arial" w:cs="Arial"/>
          <w:sz w:val="20"/>
          <w:szCs w:val="20"/>
        </w:rPr>
        <w:t xml:space="preserve">development </w:t>
      </w:r>
      <w:r w:rsidR="00102CDE" w:rsidRPr="00C979E5">
        <w:rPr>
          <w:rFonts w:ascii="Arial" w:hAnsi="Arial" w:cs="Arial"/>
          <w:sz w:val="20"/>
          <w:szCs w:val="20"/>
        </w:rPr>
        <w:t xml:space="preserve">of the </w:t>
      </w:r>
      <w:r w:rsidR="00B20E5A">
        <w:rPr>
          <w:rFonts w:ascii="Arial" w:hAnsi="Arial" w:cs="Arial"/>
          <w:sz w:val="20"/>
          <w:szCs w:val="20"/>
        </w:rPr>
        <w:t>A</w:t>
      </w:r>
      <w:r w:rsidR="002B06EC">
        <w:rPr>
          <w:rFonts w:ascii="Arial" w:hAnsi="Arial" w:cs="Arial"/>
          <w:sz w:val="20"/>
          <w:szCs w:val="20"/>
        </w:rPr>
        <w:t xml:space="preserve">dvanced Midwifery Practitioner </w:t>
      </w:r>
      <w:r w:rsidR="00854283" w:rsidRPr="00C979E5">
        <w:rPr>
          <w:rFonts w:ascii="Arial" w:hAnsi="Arial" w:cs="Arial"/>
          <w:sz w:val="20"/>
          <w:szCs w:val="20"/>
        </w:rPr>
        <w:t xml:space="preserve">service </w:t>
      </w:r>
      <w:r w:rsidR="00E76F43" w:rsidRPr="00C979E5">
        <w:rPr>
          <w:rFonts w:ascii="Arial" w:hAnsi="Arial" w:cs="Arial"/>
          <w:sz w:val="20"/>
          <w:szCs w:val="20"/>
        </w:rPr>
        <w:t>and to report on progress to the Hospital</w:t>
      </w:r>
      <w:r w:rsidR="00570A16">
        <w:rPr>
          <w:rFonts w:ascii="Arial" w:hAnsi="Arial" w:cs="Arial"/>
          <w:sz w:val="20"/>
          <w:szCs w:val="20"/>
        </w:rPr>
        <w:t xml:space="preserve"> Group </w:t>
      </w:r>
      <w:r w:rsidR="00E76F43" w:rsidRPr="00C979E5">
        <w:rPr>
          <w:rFonts w:ascii="Arial" w:hAnsi="Arial" w:cs="Arial"/>
          <w:sz w:val="20"/>
          <w:szCs w:val="20"/>
        </w:rPr>
        <w:t>/CHO Local Implementation Group.</w:t>
      </w:r>
    </w:p>
    <w:p w:rsidR="00541BEF" w:rsidRPr="00C979E5" w:rsidRDefault="00B20E5A" w:rsidP="003258BE">
      <w:pPr>
        <w:pStyle w:val="ListParagraph"/>
        <w:numPr>
          <w:ilvl w:val="0"/>
          <w:numId w:val="7"/>
        </w:numPr>
        <w:ind w:left="426"/>
        <w:rPr>
          <w:rFonts w:ascii="Arial" w:hAnsi="Arial" w:cs="Arial"/>
          <w:sz w:val="20"/>
          <w:szCs w:val="20"/>
        </w:rPr>
      </w:pPr>
      <w:r>
        <w:rPr>
          <w:rFonts w:ascii="Arial" w:hAnsi="Arial" w:cs="Arial"/>
          <w:sz w:val="20"/>
          <w:szCs w:val="20"/>
        </w:rPr>
        <w:t>Support candidate AM</w:t>
      </w:r>
      <w:r w:rsidR="00541BEF" w:rsidRPr="00C979E5">
        <w:rPr>
          <w:rFonts w:ascii="Arial" w:hAnsi="Arial" w:cs="Arial"/>
          <w:sz w:val="20"/>
          <w:szCs w:val="20"/>
        </w:rPr>
        <w:t>Ps in meeting the NMBI criteria for re</w:t>
      </w:r>
      <w:r>
        <w:rPr>
          <w:rFonts w:ascii="Arial" w:hAnsi="Arial" w:cs="Arial"/>
          <w:sz w:val="20"/>
          <w:szCs w:val="20"/>
        </w:rPr>
        <w:t xml:space="preserve">gistration as an Advanced Midwife </w:t>
      </w:r>
      <w:r w:rsidR="00541BEF" w:rsidRPr="00C979E5">
        <w:rPr>
          <w:rFonts w:ascii="Arial" w:hAnsi="Arial" w:cs="Arial"/>
          <w:sz w:val="20"/>
          <w:szCs w:val="20"/>
        </w:rPr>
        <w:t>Practitioner, as set out i</w:t>
      </w:r>
      <w:r>
        <w:rPr>
          <w:rFonts w:ascii="Arial" w:hAnsi="Arial" w:cs="Arial"/>
          <w:sz w:val="20"/>
          <w:szCs w:val="20"/>
        </w:rPr>
        <w:t>n the Advanced Practice (Midwife</w:t>
      </w:r>
      <w:r w:rsidR="00541BEF" w:rsidRPr="00C979E5">
        <w:rPr>
          <w:rFonts w:ascii="Arial" w:hAnsi="Arial" w:cs="Arial"/>
          <w:sz w:val="20"/>
          <w:szCs w:val="20"/>
        </w:rPr>
        <w:t>) Standa</w:t>
      </w:r>
      <w:r>
        <w:rPr>
          <w:rFonts w:ascii="Arial" w:hAnsi="Arial" w:cs="Arial"/>
          <w:sz w:val="20"/>
          <w:szCs w:val="20"/>
        </w:rPr>
        <w:t>rds and Requirements (NMBI, 2018</w:t>
      </w:r>
      <w:r w:rsidR="00541BEF" w:rsidRPr="00C979E5">
        <w:rPr>
          <w:rFonts w:ascii="Arial" w:hAnsi="Arial" w:cs="Arial"/>
          <w:sz w:val="20"/>
          <w:szCs w:val="20"/>
        </w:rPr>
        <w:t>)</w:t>
      </w:r>
    </w:p>
    <w:p w:rsidR="00541BEF" w:rsidRDefault="00541BEF" w:rsidP="003258BE">
      <w:pPr>
        <w:pStyle w:val="ListParagraph"/>
        <w:ind w:left="0"/>
        <w:rPr>
          <w:rFonts w:ascii="Arial" w:hAnsi="Arial" w:cs="Arial"/>
          <w:sz w:val="22"/>
          <w:szCs w:val="22"/>
        </w:rPr>
      </w:pPr>
    </w:p>
    <w:p w:rsidR="00827CE0" w:rsidRPr="003258BE" w:rsidRDefault="00827CE0" w:rsidP="003258BE">
      <w:pPr>
        <w:pStyle w:val="ListParagraph"/>
        <w:ind w:left="0"/>
        <w:rPr>
          <w:rFonts w:ascii="Arial" w:hAnsi="Arial" w:cs="Arial"/>
          <w:b/>
          <w:sz w:val="22"/>
          <w:szCs w:val="22"/>
        </w:rPr>
      </w:pPr>
      <w:r w:rsidRPr="003258BE">
        <w:rPr>
          <w:rFonts w:ascii="Arial" w:hAnsi="Arial" w:cs="Arial"/>
          <w:b/>
          <w:sz w:val="22"/>
          <w:szCs w:val="22"/>
        </w:rPr>
        <w:t xml:space="preserve">Objectives of the </w:t>
      </w:r>
      <w:r w:rsidR="00635FF3" w:rsidRPr="00635FF3">
        <w:rPr>
          <w:rFonts w:ascii="Arial" w:hAnsi="Arial" w:cs="Arial"/>
          <w:b/>
          <w:color w:val="FF0000"/>
          <w:sz w:val="22"/>
          <w:szCs w:val="22"/>
        </w:rPr>
        <w:t>xxx</w:t>
      </w:r>
      <w:r w:rsidRPr="00635FF3">
        <w:rPr>
          <w:rFonts w:ascii="Arial" w:hAnsi="Arial" w:cs="Arial"/>
          <w:b/>
          <w:color w:val="FF0000"/>
          <w:sz w:val="22"/>
          <w:szCs w:val="22"/>
        </w:rPr>
        <w:t xml:space="preserve"> </w:t>
      </w:r>
      <w:r w:rsidR="00570A16">
        <w:rPr>
          <w:rFonts w:ascii="Arial" w:hAnsi="Arial" w:cs="Arial"/>
          <w:b/>
          <w:sz w:val="22"/>
          <w:szCs w:val="22"/>
        </w:rPr>
        <w:t>Hospital</w:t>
      </w:r>
      <w:r w:rsidRPr="003258BE">
        <w:rPr>
          <w:rFonts w:ascii="Arial" w:hAnsi="Arial" w:cs="Arial"/>
          <w:b/>
          <w:sz w:val="22"/>
          <w:szCs w:val="22"/>
        </w:rPr>
        <w:t>/ CHO LWG</w:t>
      </w:r>
    </w:p>
    <w:p w:rsidR="006F4068" w:rsidRDefault="006F4068" w:rsidP="003258BE">
      <w:pPr>
        <w:rPr>
          <w:rFonts w:ascii="Arial" w:hAnsi="Arial" w:cs="Arial"/>
          <w:sz w:val="20"/>
          <w:szCs w:val="20"/>
        </w:rPr>
      </w:pPr>
    </w:p>
    <w:p w:rsidR="00C979E5" w:rsidRDefault="00827CE0" w:rsidP="003258BE">
      <w:pPr>
        <w:rPr>
          <w:rFonts w:ascii="Arial" w:hAnsi="Arial" w:cs="Arial"/>
          <w:sz w:val="20"/>
          <w:szCs w:val="20"/>
        </w:rPr>
      </w:pPr>
      <w:r w:rsidRPr="00C979E5">
        <w:rPr>
          <w:rFonts w:ascii="Arial" w:hAnsi="Arial" w:cs="Arial"/>
          <w:sz w:val="20"/>
          <w:szCs w:val="20"/>
        </w:rPr>
        <w:t>The objectives are as follows:</w:t>
      </w:r>
    </w:p>
    <w:p w:rsidR="003258BE" w:rsidRDefault="003258BE" w:rsidP="003258BE">
      <w:pPr>
        <w:ind w:left="426"/>
        <w:rPr>
          <w:rFonts w:ascii="Arial" w:hAnsi="Arial" w:cs="Arial"/>
          <w:sz w:val="20"/>
          <w:szCs w:val="20"/>
        </w:rPr>
      </w:pPr>
    </w:p>
    <w:p w:rsidR="00827CE0" w:rsidRPr="00C979E5" w:rsidRDefault="00827CE0" w:rsidP="003258BE">
      <w:pPr>
        <w:pStyle w:val="ListParagraph"/>
        <w:numPr>
          <w:ilvl w:val="0"/>
          <w:numId w:val="9"/>
        </w:numPr>
        <w:ind w:left="426"/>
        <w:rPr>
          <w:rFonts w:ascii="Arial" w:hAnsi="Arial" w:cs="Arial"/>
          <w:sz w:val="20"/>
          <w:szCs w:val="20"/>
        </w:rPr>
      </w:pPr>
      <w:r w:rsidRPr="00C979E5">
        <w:rPr>
          <w:rFonts w:ascii="Arial" w:hAnsi="Arial" w:cs="Arial"/>
          <w:sz w:val="20"/>
          <w:szCs w:val="20"/>
        </w:rPr>
        <w:t>Agree effective governance structure</w:t>
      </w:r>
      <w:r w:rsidR="00B20E5A">
        <w:rPr>
          <w:rFonts w:ascii="Arial" w:hAnsi="Arial" w:cs="Arial"/>
          <w:sz w:val="20"/>
          <w:szCs w:val="20"/>
        </w:rPr>
        <w:t xml:space="preserve">s to support the role of the </w:t>
      </w:r>
      <w:proofErr w:type="spellStart"/>
      <w:r w:rsidR="00B20E5A">
        <w:rPr>
          <w:rFonts w:ascii="Arial" w:hAnsi="Arial" w:cs="Arial"/>
          <w:sz w:val="20"/>
          <w:szCs w:val="20"/>
        </w:rPr>
        <w:t>cAMP</w:t>
      </w:r>
      <w:proofErr w:type="spellEnd"/>
      <w:r w:rsidR="00B20E5A">
        <w:rPr>
          <w:rFonts w:ascii="Arial" w:hAnsi="Arial" w:cs="Arial"/>
          <w:sz w:val="20"/>
          <w:szCs w:val="20"/>
        </w:rPr>
        <w:t>/ Registered Advanced Midwife Practitioner (RAM</w:t>
      </w:r>
      <w:r w:rsidRPr="00C979E5">
        <w:rPr>
          <w:rFonts w:ascii="Arial" w:hAnsi="Arial" w:cs="Arial"/>
          <w:sz w:val="20"/>
          <w:szCs w:val="20"/>
        </w:rPr>
        <w:t xml:space="preserve">P) </w:t>
      </w:r>
      <w:r w:rsidR="007B1795" w:rsidRPr="007B1795">
        <w:rPr>
          <w:rFonts w:ascii="Arial" w:hAnsi="Arial" w:cs="Arial"/>
          <w:color w:val="FF0000"/>
          <w:sz w:val="20"/>
          <w:szCs w:val="20"/>
        </w:rPr>
        <w:t>xxx</w:t>
      </w:r>
      <w:r w:rsidRPr="00C979E5">
        <w:rPr>
          <w:rFonts w:ascii="Arial" w:hAnsi="Arial" w:cs="Arial"/>
          <w:sz w:val="20"/>
          <w:szCs w:val="20"/>
        </w:rPr>
        <w:t xml:space="preserve">. </w:t>
      </w:r>
    </w:p>
    <w:p w:rsidR="00C83B0A" w:rsidRPr="00C979E5" w:rsidRDefault="00C83B0A" w:rsidP="003258BE">
      <w:pPr>
        <w:pStyle w:val="ListParagraph"/>
        <w:numPr>
          <w:ilvl w:val="0"/>
          <w:numId w:val="9"/>
        </w:numPr>
        <w:ind w:left="426"/>
        <w:rPr>
          <w:rFonts w:ascii="Arial" w:hAnsi="Arial" w:cs="Arial"/>
          <w:sz w:val="20"/>
          <w:szCs w:val="20"/>
        </w:rPr>
      </w:pPr>
      <w:r w:rsidRPr="00C979E5">
        <w:rPr>
          <w:rFonts w:ascii="Arial" w:hAnsi="Arial" w:cs="Arial"/>
          <w:sz w:val="20"/>
          <w:szCs w:val="20"/>
        </w:rPr>
        <w:t xml:space="preserve">Monitor alignment with National Clinical and Integrated Care Programmes  </w:t>
      </w:r>
    </w:p>
    <w:p w:rsidR="00C83B0A" w:rsidRPr="00C979E5" w:rsidRDefault="00C83B0A" w:rsidP="003258BE">
      <w:pPr>
        <w:pStyle w:val="ListParagraph"/>
        <w:numPr>
          <w:ilvl w:val="0"/>
          <w:numId w:val="9"/>
        </w:numPr>
        <w:ind w:left="426"/>
        <w:rPr>
          <w:rFonts w:ascii="Arial" w:hAnsi="Arial" w:cs="Arial"/>
          <w:sz w:val="20"/>
          <w:szCs w:val="20"/>
        </w:rPr>
      </w:pPr>
      <w:r w:rsidRPr="00C979E5">
        <w:rPr>
          <w:rFonts w:ascii="Arial" w:hAnsi="Arial" w:cs="Arial"/>
          <w:sz w:val="20"/>
          <w:szCs w:val="20"/>
        </w:rPr>
        <w:t>Ensure compliance</w:t>
      </w:r>
      <w:r w:rsidR="00B20E5A">
        <w:rPr>
          <w:rFonts w:ascii="Arial" w:hAnsi="Arial" w:cs="Arial"/>
          <w:sz w:val="20"/>
          <w:szCs w:val="20"/>
        </w:rPr>
        <w:t xml:space="preserve"> with Advanced Practice (Midwifery</w:t>
      </w:r>
      <w:r w:rsidRPr="00C979E5">
        <w:rPr>
          <w:rFonts w:ascii="Arial" w:hAnsi="Arial" w:cs="Arial"/>
          <w:sz w:val="20"/>
          <w:szCs w:val="20"/>
        </w:rPr>
        <w:t>) Standard</w:t>
      </w:r>
      <w:r w:rsidR="00B20E5A">
        <w:rPr>
          <w:rFonts w:ascii="Arial" w:hAnsi="Arial" w:cs="Arial"/>
          <w:sz w:val="20"/>
          <w:szCs w:val="20"/>
        </w:rPr>
        <w:t>s and Requirements (NMBI, 2018</w:t>
      </w:r>
      <w:r w:rsidRPr="00C979E5">
        <w:rPr>
          <w:rFonts w:ascii="Arial" w:hAnsi="Arial" w:cs="Arial"/>
          <w:sz w:val="20"/>
          <w:szCs w:val="20"/>
        </w:rPr>
        <w:t>).</w:t>
      </w:r>
    </w:p>
    <w:p w:rsidR="00C83B0A" w:rsidRPr="00C979E5" w:rsidRDefault="00C83B0A" w:rsidP="003258BE">
      <w:pPr>
        <w:pStyle w:val="ListParagraph"/>
        <w:numPr>
          <w:ilvl w:val="0"/>
          <w:numId w:val="9"/>
        </w:numPr>
        <w:ind w:left="426"/>
        <w:rPr>
          <w:rFonts w:ascii="Arial" w:hAnsi="Arial" w:cs="Arial"/>
          <w:sz w:val="20"/>
          <w:szCs w:val="20"/>
        </w:rPr>
      </w:pPr>
      <w:r w:rsidRPr="00C979E5">
        <w:rPr>
          <w:rFonts w:ascii="Arial" w:hAnsi="Arial" w:cs="Arial"/>
          <w:sz w:val="20"/>
          <w:szCs w:val="20"/>
        </w:rPr>
        <w:t>Report progress to the Local Implementation Group</w:t>
      </w:r>
    </w:p>
    <w:p w:rsidR="00C83B0A" w:rsidRPr="00C979E5" w:rsidRDefault="00C83B0A" w:rsidP="003258BE">
      <w:pPr>
        <w:pStyle w:val="ListParagraph"/>
        <w:numPr>
          <w:ilvl w:val="0"/>
          <w:numId w:val="9"/>
        </w:numPr>
        <w:ind w:left="426"/>
        <w:rPr>
          <w:rFonts w:ascii="Arial" w:hAnsi="Arial" w:cs="Arial"/>
          <w:sz w:val="20"/>
          <w:szCs w:val="20"/>
        </w:rPr>
      </w:pPr>
      <w:r w:rsidRPr="00C979E5">
        <w:rPr>
          <w:rFonts w:ascii="Arial" w:hAnsi="Arial" w:cs="Arial"/>
          <w:sz w:val="20"/>
          <w:szCs w:val="20"/>
        </w:rPr>
        <w:t>Identify and mitigate or escalate risks as appropriate.</w:t>
      </w:r>
    </w:p>
    <w:p w:rsidR="00C83B0A" w:rsidRDefault="00C83B0A" w:rsidP="003258BE">
      <w:pPr>
        <w:pStyle w:val="ListParagraph"/>
        <w:ind w:left="0"/>
        <w:rPr>
          <w:rFonts w:ascii="Arial" w:hAnsi="Arial" w:cs="Arial"/>
          <w:color w:val="00B050"/>
          <w:sz w:val="20"/>
          <w:szCs w:val="20"/>
        </w:rPr>
      </w:pPr>
    </w:p>
    <w:p w:rsidR="003258BE" w:rsidRDefault="003258BE" w:rsidP="003258BE">
      <w:pPr>
        <w:pStyle w:val="ListParagraph"/>
        <w:ind w:left="0"/>
        <w:rPr>
          <w:rFonts w:ascii="Arial" w:hAnsi="Arial" w:cs="Arial"/>
          <w:color w:val="00B050"/>
          <w:sz w:val="20"/>
          <w:szCs w:val="20"/>
        </w:rPr>
      </w:pPr>
    </w:p>
    <w:p w:rsidR="00BA56A1" w:rsidRPr="003258BE" w:rsidRDefault="00C83B0A" w:rsidP="003258BE">
      <w:pPr>
        <w:rPr>
          <w:rFonts w:ascii="Arial" w:hAnsi="Arial" w:cs="Arial"/>
          <w:b/>
          <w:sz w:val="22"/>
          <w:szCs w:val="22"/>
        </w:rPr>
      </w:pPr>
      <w:r w:rsidRPr="003258BE">
        <w:rPr>
          <w:rFonts w:ascii="Arial" w:hAnsi="Arial" w:cs="Arial"/>
          <w:b/>
          <w:sz w:val="22"/>
          <w:szCs w:val="22"/>
        </w:rPr>
        <w:t xml:space="preserve">Overview of </w:t>
      </w:r>
      <w:r w:rsidR="007B1795" w:rsidRPr="007B1795">
        <w:rPr>
          <w:rFonts w:ascii="Arial" w:hAnsi="Arial" w:cs="Arial"/>
          <w:b/>
          <w:color w:val="FF0000"/>
          <w:sz w:val="22"/>
          <w:szCs w:val="22"/>
        </w:rPr>
        <w:t>xxx</w:t>
      </w:r>
      <w:r w:rsidRPr="007B1795">
        <w:rPr>
          <w:rFonts w:ascii="Arial" w:hAnsi="Arial" w:cs="Arial"/>
          <w:b/>
          <w:color w:val="FF0000"/>
          <w:sz w:val="22"/>
          <w:szCs w:val="22"/>
        </w:rPr>
        <w:t xml:space="preserve"> </w:t>
      </w:r>
      <w:r w:rsidRPr="003258BE">
        <w:rPr>
          <w:rFonts w:ascii="Arial" w:hAnsi="Arial" w:cs="Arial"/>
          <w:b/>
          <w:sz w:val="22"/>
          <w:szCs w:val="22"/>
        </w:rPr>
        <w:t>Hospital /CHO Local Working Group</w:t>
      </w:r>
    </w:p>
    <w:p w:rsidR="006F4068" w:rsidRDefault="006F4068" w:rsidP="003258BE">
      <w:pPr>
        <w:rPr>
          <w:rFonts w:ascii="Arial" w:hAnsi="Arial" w:cs="Arial"/>
          <w:sz w:val="20"/>
          <w:szCs w:val="20"/>
        </w:rPr>
      </w:pPr>
    </w:p>
    <w:p w:rsidR="00BA56A1" w:rsidRDefault="00B20E5A" w:rsidP="003258BE">
      <w:pPr>
        <w:rPr>
          <w:rFonts w:ascii="Arial" w:hAnsi="Arial" w:cs="Arial"/>
          <w:sz w:val="20"/>
          <w:szCs w:val="20"/>
        </w:rPr>
      </w:pPr>
      <w:r>
        <w:rPr>
          <w:rFonts w:ascii="Arial" w:hAnsi="Arial" w:cs="Arial"/>
          <w:sz w:val="20"/>
          <w:szCs w:val="20"/>
        </w:rPr>
        <w:t>Advanced midwife</w:t>
      </w:r>
      <w:r w:rsidR="00C83B0A" w:rsidRPr="00C979E5">
        <w:rPr>
          <w:rFonts w:ascii="Arial" w:hAnsi="Arial" w:cs="Arial"/>
          <w:sz w:val="20"/>
          <w:szCs w:val="20"/>
        </w:rPr>
        <w:t xml:space="preserve"> practitioner roles are developed as a direct response to population health need and organisational requirements, as identified though local and national planning processes.  The identification and confirmation of these specific role developments within HSE service areas is the responsibility of Chief Directors</w:t>
      </w:r>
      <w:r>
        <w:rPr>
          <w:rFonts w:ascii="Arial" w:hAnsi="Arial" w:cs="Arial"/>
          <w:sz w:val="20"/>
          <w:szCs w:val="20"/>
        </w:rPr>
        <w:t xml:space="preserve"> of Nursing and Midwifery, DOM’s, DON</w:t>
      </w:r>
      <w:r w:rsidR="00C83B0A" w:rsidRPr="00C979E5">
        <w:rPr>
          <w:rFonts w:ascii="Arial" w:hAnsi="Arial" w:cs="Arial"/>
          <w:sz w:val="20"/>
          <w:szCs w:val="20"/>
        </w:rPr>
        <w:t>’s and Service Managers in collaboration with the NMPD Director.</w:t>
      </w:r>
    </w:p>
    <w:p w:rsidR="006F4068" w:rsidRDefault="006F4068" w:rsidP="004A20DE">
      <w:pPr>
        <w:rPr>
          <w:rFonts w:ascii="Arial" w:hAnsi="Arial" w:cs="Arial"/>
          <w:b/>
          <w:sz w:val="22"/>
          <w:szCs w:val="22"/>
          <w:lang w:val="en-IE"/>
        </w:rPr>
      </w:pPr>
    </w:p>
    <w:p w:rsidR="006F4068" w:rsidRDefault="006F4068" w:rsidP="004A20DE">
      <w:pPr>
        <w:rPr>
          <w:rFonts w:ascii="Arial" w:hAnsi="Arial" w:cs="Arial"/>
          <w:b/>
          <w:sz w:val="22"/>
          <w:szCs w:val="22"/>
          <w:lang w:val="en-IE"/>
        </w:rPr>
      </w:pPr>
    </w:p>
    <w:p w:rsidR="002B06EC" w:rsidRDefault="002B06EC" w:rsidP="004A20DE">
      <w:pPr>
        <w:rPr>
          <w:rFonts w:ascii="Arial" w:hAnsi="Arial" w:cs="Arial"/>
          <w:b/>
          <w:sz w:val="22"/>
          <w:szCs w:val="22"/>
          <w:lang w:val="en-IE"/>
        </w:rPr>
      </w:pPr>
    </w:p>
    <w:p w:rsidR="002B06EC" w:rsidRDefault="002B06EC" w:rsidP="004A20DE">
      <w:pPr>
        <w:rPr>
          <w:rFonts w:ascii="Arial" w:hAnsi="Arial" w:cs="Arial"/>
          <w:b/>
          <w:sz w:val="22"/>
          <w:szCs w:val="22"/>
          <w:lang w:val="en-IE"/>
        </w:rPr>
      </w:pPr>
    </w:p>
    <w:p w:rsidR="002B06EC" w:rsidRDefault="002B06EC" w:rsidP="004A20DE">
      <w:pPr>
        <w:rPr>
          <w:rFonts w:ascii="Arial" w:hAnsi="Arial" w:cs="Arial"/>
          <w:b/>
          <w:sz w:val="22"/>
          <w:szCs w:val="22"/>
          <w:lang w:val="en-IE"/>
        </w:rPr>
      </w:pPr>
    </w:p>
    <w:p w:rsidR="00261225" w:rsidRPr="003258BE" w:rsidRDefault="00261225" w:rsidP="004A20DE">
      <w:pPr>
        <w:rPr>
          <w:rFonts w:ascii="Arial" w:hAnsi="Arial" w:cs="Arial"/>
          <w:b/>
          <w:sz w:val="22"/>
          <w:szCs w:val="22"/>
          <w:lang w:val="en-IE"/>
        </w:rPr>
      </w:pPr>
      <w:r w:rsidRPr="003258BE">
        <w:rPr>
          <w:rFonts w:ascii="Arial" w:hAnsi="Arial" w:cs="Arial"/>
          <w:b/>
          <w:sz w:val="22"/>
          <w:szCs w:val="22"/>
          <w:lang w:val="en-IE"/>
        </w:rPr>
        <w:lastRenderedPageBreak/>
        <w:t>Roles &amp; Responsibilities</w:t>
      </w:r>
    </w:p>
    <w:p w:rsidR="00EB2D84" w:rsidRPr="00C979E5" w:rsidRDefault="00EB2D84" w:rsidP="003258BE">
      <w:pPr>
        <w:pStyle w:val="ListParagraph"/>
        <w:ind w:left="0"/>
        <w:rPr>
          <w:rFonts w:ascii="Arial" w:hAnsi="Arial" w:cs="Arial"/>
          <w:b/>
          <w:color w:val="00B050"/>
          <w:sz w:val="20"/>
          <w:szCs w:val="20"/>
          <w:lang w:val="en-IE"/>
        </w:rPr>
      </w:pPr>
    </w:p>
    <w:p w:rsidR="00EB2D84" w:rsidRPr="003258BE" w:rsidRDefault="00E130A2" w:rsidP="003258BE">
      <w:pPr>
        <w:pStyle w:val="ListParagraph"/>
        <w:ind w:left="0"/>
        <w:rPr>
          <w:rFonts w:ascii="Arial" w:hAnsi="Arial" w:cs="Arial"/>
          <w:b/>
          <w:sz w:val="22"/>
          <w:szCs w:val="22"/>
          <w:lang w:val="en-IE"/>
        </w:rPr>
      </w:pPr>
      <w:r w:rsidRPr="003258BE">
        <w:rPr>
          <w:rFonts w:ascii="Arial" w:hAnsi="Arial" w:cs="Arial"/>
          <w:b/>
          <w:sz w:val="22"/>
          <w:szCs w:val="22"/>
          <w:lang w:val="en-IE"/>
        </w:rPr>
        <w:t xml:space="preserve">The main purpose of the </w:t>
      </w:r>
      <w:r w:rsidR="002B06EC">
        <w:rPr>
          <w:rFonts w:ascii="Arial" w:hAnsi="Arial" w:cs="Arial"/>
          <w:b/>
          <w:sz w:val="22"/>
          <w:szCs w:val="22"/>
          <w:lang w:val="en-IE"/>
        </w:rPr>
        <w:t>c</w:t>
      </w:r>
      <w:r w:rsidR="00B20E5A">
        <w:rPr>
          <w:rFonts w:ascii="Arial" w:hAnsi="Arial" w:cs="Arial"/>
          <w:b/>
          <w:sz w:val="22"/>
          <w:szCs w:val="22"/>
          <w:lang w:val="en-IE"/>
        </w:rPr>
        <w:t>andidate AM</w:t>
      </w:r>
      <w:r w:rsidR="007F08CF" w:rsidRPr="003258BE">
        <w:rPr>
          <w:rFonts w:ascii="Arial" w:hAnsi="Arial" w:cs="Arial"/>
          <w:b/>
          <w:sz w:val="22"/>
          <w:szCs w:val="22"/>
          <w:lang w:val="en-IE"/>
        </w:rPr>
        <w:t xml:space="preserve">P </w:t>
      </w:r>
      <w:r w:rsidRPr="003258BE">
        <w:rPr>
          <w:rFonts w:ascii="Arial" w:hAnsi="Arial" w:cs="Arial"/>
          <w:b/>
          <w:sz w:val="22"/>
          <w:szCs w:val="22"/>
          <w:lang w:val="en-IE"/>
        </w:rPr>
        <w:t>role is to:</w:t>
      </w:r>
    </w:p>
    <w:p w:rsidR="00F532C5" w:rsidRPr="00C979E5" w:rsidRDefault="00F532C5" w:rsidP="003258BE">
      <w:pPr>
        <w:pStyle w:val="ListParagraph"/>
        <w:ind w:left="0"/>
        <w:rPr>
          <w:rFonts w:ascii="Arial" w:hAnsi="Arial" w:cs="Arial"/>
          <w:b/>
          <w:sz w:val="20"/>
          <w:szCs w:val="20"/>
          <w:lang w:val="en-IE"/>
        </w:rPr>
      </w:pPr>
    </w:p>
    <w:p w:rsidR="00E130A2" w:rsidRPr="00C979E5" w:rsidRDefault="00E130A2"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Develop the </w:t>
      </w:r>
      <w:r w:rsidR="007A197A">
        <w:rPr>
          <w:rFonts w:ascii="Arial" w:hAnsi="Arial" w:cs="Arial"/>
          <w:sz w:val="20"/>
          <w:szCs w:val="20"/>
          <w:lang w:val="en-IE"/>
        </w:rPr>
        <w:t xml:space="preserve">advanced practice midwifery service and </w:t>
      </w:r>
      <w:r w:rsidRPr="00C979E5">
        <w:rPr>
          <w:rFonts w:ascii="Arial" w:hAnsi="Arial" w:cs="Arial"/>
          <w:sz w:val="20"/>
          <w:szCs w:val="20"/>
          <w:lang w:val="en-IE"/>
        </w:rPr>
        <w:t>supporting documentation under the direction of the Health Care Provider’s Advanced Practice Stakeholder Local Working Group</w:t>
      </w:r>
      <w:r w:rsidR="007A197A">
        <w:rPr>
          <w:rFonts w:ascii="Arial" w:hAnsi="Arial" w:cs="Arial"/>
          <w:sz w:val="20"/>
          <w:szCs w:val="20"/>
          <w:lang w:val="en-IE"/>
        </w:rPr>
        <w:t>, to enable the individual midwife</w:t>
      </w:r>
      <w:r w:rsidRPr="00C979E5">
        <w:rPr>
          <w:rFonts w:ascii="Arial" w:hAnsi="Arial" w:cs="Arial"/>
          <w:sz w:val="20"/>
          <w:szCs w:val="20"/>
          <w:lang w:val="en-IE"/>
        </w:rPr>
        <w:t xml:space="preserve"> to meet the NMBI Criteria for Re</w:t>
      </w:r>
      <w:r w:rsidR="007A197A">
        <w:rPr>
          <w:rFonts w:ascii="Arial" w:hAnsi="Arial" w:cs="Arial"/>
          <w:sz w:val="20"/>
          <w:szCs w:val="20"/>
          <w:lang w:val="en-IE"/>
        </w:rPr>
        <w:t xml:space="preserve">gistration as an Advanced Midwife </w:t>
      </w:r>
      <w:r w:rsidRPr="00C979E5">
        <w:rPr>
          <w:rFonts w:ascii="Arial" w:hAnsi="Arial" w:cs="Arial"/>
          <w:sz w:val="20"/>
          <w:szCs w:val="20"/>
          <w:lang w:val="en-IE"/>
        </w:rPr>
        <w:t>Practitioner as set o</w:t>
      </w:r>
      <w:r w:rsidR="007A197A">
        <w:rPr>
          <w:rFonts w:ascii="Arial" w:hAnsi="Arial" w:cs="Arial"/>
          <w:sz w:val="20"/>
          <w:szCs w:val="20"/>
          <w:lang w:val="en-IE"/>
        </w:rPr>
        <w:t>ut in Advanced Practice (Midwifery</w:t>
      </w:r>
      <w:r w:rsidRPr="00C979E5">
        <w:rPr>
          <w:rFonts w:ascii="Arial" w:hAnsi="Arial" w:cs="Arial"/>
          <w:sz w:val="20"/>
          <w:szCs w:val="20"/>
          <w:lang w:val="en-IE"/>
        </w:rPr>
        <w:t>) Standa</w:t>
      </w:r>
      <w:r w:rsidR="007A197A">
        <w:rPr>
          <w:rFonts w:ascii="Arial" w:hAnsi="Arial" w:cs="Arial"/>
          <w:sz w:val="20"/>
          <w:szCs w:val="20"/>
          <w:lang w:val="en-IE"/>
        </w:rPr>
        <w:t>rds and Requirements (NMBI, 2018</w:t>
      </w:r>
      <w:r w:rsidRPr="00C979E5">
        <w:rPr>
          <w:rFonts w:ascii="Arial" w:hAnsi="Arial" w:cs="Arial"/>
          <w:sz w:val="20"/>
          <w:szCs w:val="20"/>
          <w:lang w:val="en-IE"/>
        </w:rPr>
        <w:t>).</w:t>
      </w:r>
    </w:p>
    <w:p w:rsidR="00E130A2" w:rsidRPr="00C979E5" w:rsidRDefault="00E130A2"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Undertake the academic preparation and develop the clinical and leadership skills, competencies and knowledge required to meet the cr</w:t>
      </w:r>
      <w:r w:rsidR="007A197A">
        <w:rPr>
          <w:rFonts w:ascii="Arial" w:hAnsi="Arial" w:cs="Arial"/>
          <w:sz w:val="20"/>
          <w:szCs w:val="20"/>
          <w:lang w:val="en-IE"/>
        </w:rPr>
        <w:t>iteria to be registered as a RAM</w:t>
      </w:r>
      <w:r w:rsidRPr="00C979E5">
        <w:rPr>
          <w:rFonts w:ascii="Arial" w:hAnsi="Arial" w:cs="Arial"/>
          <w:sz w:val="20"/>
          <w:szCs w:val="20"/>
          <w:lang w:val="en-IE"/>
        </w:rPr>
        <w:t>P</w:t>
      </w:r>
      <w:r w:rsidR="007A197A">
        <w:rPr>
          <w:rFonts w:ascii="Arial" w:hAnsi="Arial" w:cs="Arial"/>
          <w:sz w:val="20"/>
          <w:szCs w:val="20"/>
          <w:lang w:val="en-IE"/>
        </w:rPr>
        <w:t xml:space="preserve"> with NMBI. The scope of the </w:t>
      </w:r>
      <w:proofErr w:type="spellStart"/>
      <w:r w:rsidR="007A197A">
        <w:rPr>
          <w:rFonts w:ascii="Arial" w:hAnsi="Arial" w:cs="Arial"/>
          <w:sz w:val="20"/>
          <w:szCs w:val="20"/>
          <w:lang w:val="en-IE"/>
        </w:rPr>
        <w:t>cAM</w:t>
      </w:r>
      <w:r w:rsidRPr="00C979E5">
        <w:rPr>
          <w:rFonts w:ascii="Arial" w:hAnsi="Arial" w:cs="Arial"/>
          <w:sz w:val="20"/>
          <w:szCs w:val="20"/>
          <w:lang w:val="en-IE"/>
        </w:rPr>
        <w:t>P</w:t>
      </w:r>
      <w:proofErr w:type="spellEnd"/>
      <w:r w:rsidRPr="00C979E5">
        <w:rPr>
          <w:rFonts w:ascii="Arial" w:hAnsi="Arial" w:cs="Arial"/>
          <w:sz w:val="20"/>
          <w:szCs w:val="20"/>
          <w:lang w:val="en-IE"/>
        </w:rPr>
        <w:t xml:space="preserve"> role must reflect the incremental development o</w:t>
      </w:r>
      <w:r w:rsidR="007A197A">
        <w:rPr>
          <w:rFonts w:ascii="Arial" w:hAnsi="Arial" w:cs="Arial"/>
          <w:sz w:val="20"/>
          <w:szCs w:val="20"/>
          <w:lang w:val="en-IE"/>
        </w:rPr>
        <w:t xml:space="preserve">f expertise and as such, the </w:t>
      </w:r>
      <w:proofErr w:type="spellStart"/>
      <w:r w:rsidR="007A197A">
        <w:rPr>
          <w:rFonts w:ascii="Arial" w:hAnsi="Arial" w:cs="Arial"/>
          <w:sz w:val="20"/>
          <w:szCs w:val="20"/>
          <w:lang w:val="en-IE"/>
        </w:rPr>
        <w:t>cAM</w:t>
      </w:r>
      <w:r w:rsidRPr="00C979E5">
        <w:rPr>
          <w:rFonts w:ascii="Arial" w:hAnsi="Arial" w:cs="Arial"/>
          <w:sz w:val="20"/>
          <w:szCs w:val="20"/>
          <w:lang w:val="en-IE"/>
        </w:rPr>
        <w:t>P</w:t>
      </w:r>
      <w:proofErr w:type="spellEnd"/>
      <w:r w:rsidRPr="00C979E5">
        <w:rPr>
          <w:rFonts w:ascii="Arial" w:hAnsi="Arial" w:cs="Arial"/>
          <w:sz w:val="20"/>
          <w:szCs w:val="20"/>
          <w:lang w:val="en-IE"/>
        </w:rPr>
        <w:t xml:space="preserve"> cannot deliver care as an autonomous practitioner.</w:t>
      </w:r>
    </w:p>
    <w:p w:rsidR="00E130A2" w:rsidRPr="00C979E5" w:rsidRDefault="00E130A2"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Develop and submit their personal portfolio and all other necessary documentation to NM</w:t>
      </w:r>
      <w:r w:rsidR="007A197A">
        <w:rPr>
          <w:rFonts w:ascii="Arial" w:hAnsi="Arial" w:cs="Arial"/>
          <w:sz w:val="20"/>
          <w:szCs w:val="20"/>
          <w:lang w:val="en-IE"/>
        </w:rPr>
        <w:t>BI in order to register as a RAM</w:t>
      </w:r>
      <w:r w:rsidRPr="00C979E5">
        <w:rPr>
          <w:rFonts w:ascii="Arial" w:hAnsi="Arial" w:cs="Arial"/>
          <w:sz w:val="20"/>
          <w:szCs w:val="20"/>
          <w:lang w:val="en-IE"/>
        </w:rPr>
        <w:t>P.</w:t>
      </w:r>
    </w:p>
    <w:p w:rsidR="00E130A2" w:rsidRPr="00C979E5" w:rsidRDefault="00E130A2" w:rsidP="003258BE">
      <w:pPr>
        <w:pStyle w:val="ListParagraph"/>
        <w:ind w:left="0"/>
        <w:rPr>
          <w:rFonts w:ascii="Arial" w:hAnsi="Arial" w:cs="Arial"/>
          <w:b/>
          <w:sz w:val="20"/>
          <w:szCs w:val="20"/>
          <w:lang w:val="en-IE"/>
        </w:rPr>
      </w:pPr>
    </w:p>
    <w:p w:rsidR="00EB2D84" w:rsidRPr="00C979E5" w:rsidRDefault="00EB2D84" w:rsidP="003258BE">
      <w:pPr>
        <w:pStyle w:val="ListParagraph"/>
        <w:ind w:left="0"/>
        <w:rPr>
          <w:rFonts w:ascii="Arial" w:hAnsi="Arial" w:cs="Arial"/>
          <w:b/>
          <w:sz w:val="20"/>
          <w:szCs w:val="20"/>
          <w:lang w:val="en-IE"/>
        </w:rPr>
      </w:pPr>
    </w:p>
    <w:p w:rsidR="00EB2D84" w:rsidRPr="003258BE" w:rsidRDefault="008E711A" w:rsidP="003258BE">
      <w:pPr>
        <w:pStyle w:val="ListParagraph"/>
        <w:ind w:left="0"/>
        <w:rPr>
          <w:rFonts w:ascii="Arial" w:hAnsi="Arial" w:cs="Arial"/>
          <w:b/>
          <w:sz w:val="22"/>
          <w:szCs w:val="22"/>
          <w:lang w:val="en-IE"/>
        </w:rPr>
      </w:pPr>
      <w:r w:rsidRPr="003258BE">
        <w:rPr>
          <w:rFonts w:ascii="Arial" w:hAnsi="Arial" w:cs="Arial"/>
          <w:b/>
          <w:sz w:val="22"/>
          <w:szCs w:val="22"/>
          <w:lang w:val="en-IE"/>
        </w:rPr>
        <w:t>Local Working Group Members</w:t>
      </w:r>
    </w:p>
    <w:p w:rsidR="00EB2D84" w:rsidRPr="00C979E5" w:rsidRDefault="00EB2D84" w:rsidP="003258BE">
      <w:pPr>
        <w:pStyle w:val="ListParagraph"/>
        <w:ind w:left="360"/>
        <w:jc w:val="both"/>
        <w:rPr>
          <w:rFonts w:ascii="Arial" w:hAnsi="Arial" w:cs="Arial"/>
          <w:sz w:val="20"/>
          <w:szCs w:val="20"/>
          <w:lang w:val="en-IE"/>
        </w:rPr>
      </w:pPr>
    </w:p>
    <w:p w:rsidR="008E711A" w:rsidRPr="00C979E5" w:rsidRDefault="008E711A"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Identify service need for the role by examining supporting data from local area, local population demographic and need – presentations, diagnoses, gender, age profile, reality of current service etc.</w:t>
      </w:r>
    </w:p>
    <w:p w:rsidR="00261225" w:rsidRPr="00C979E5" w:rsidRDefault="007D1779" w:rsidP="003258BE">
      <w:pPr>
        <w:pStyle w:val="ListParagraph"/>
        <w:numPr>
          <w:ilvl w:val="0"/>
          <w:numId w:val="11"/>
        </w:numPr>
        <w:ind w:left="426"/>
        <w:jc w:val="both"/>
        <w:rPr>
          <w:rFonts w:ascii="Arial" w:hAnsi="Arial" w:cs="Arial"/>
          <w:sz w:val="20"/>
          <w:szCs w:val="20"/>
          <w:lang w:val="en-IE"/>
        </w:rPr>
      </w:pPr>
      <w:r>
        <w:rPr>
          <w:rFonts w:ascii="Arial" w:hAnsi="Arial" w:cs="Arial"/>
          <w:sz w:val="20"/>
          <w:szCs w:val="20"/>
          <w:lang w:val="en-IE"/>
        </w:rPr>
        <w:t xml:space="preserve">Provide direction to the </w:t>
      </w:r>
      <w:proofErr w:type="spellStart"/>
      <w:r>
        <w:rPr>
          <w:rFonts w:ascii="Arial" w:hAnsi="Arial" w:cs="Arial"/>
          <w:sz w:val="20"/>
          <w:szCs w:val="20"/>
          <w:lang w:val="en-IE"/>
        </w:rPr>
        <w:t>cAM</w:t>
      </w:r>
      <w:r w:rsidR="00261225" w:rsidRPr="00C979E5">
        <w:rPr>
          <w:rFonts w:ascii="Arial" w:hAnsi="Arial" w:cs="Arial"/>
          <w:sz w:val="20"/>
          <w:szCs w:val="20"/>
          <w:lang w:val="en-IE"/>
        </w:rPr>
        <w:t>P</w:t>
      </w:r>
      <w:proofErr w:type="spellEnd"/>
      <w:r w:rsidR="00261225" w:rsidRPr="00C979E5">
        <w:rPr>
          <w:rFonts w:ascii="Arial" w:hAnsi="Arial" w:cs="Arial"/>
          <w:sz w:val="20"/>
          <w:szCs w:val="20"/>
          <w:lang w:val="en-IE"/>
        </w:rPr>
        <w:t xml:space="preserve"> </w:t>
      </w:r>
      <w:r w:rsidR="007B1795" w:rsidRPr="007B1795">
        <w:rPr>
          <w:rFonts w:ascii="Arial" w:hAnsi="Arial" w:cs="Arial"/>
          <w:color w:val="FF0000"/>
          <w:sz w:val="20"/>
          <w:szCs w:val="20"/>
          <w:lang w:val="en-IE"/>
        </w:rPr>
        <w:t>xxx</w:t>
      </w:r>
      <w:r w:rsidR="00261225" w:rsidRPr="007B1795">
        <w:rPr>
          <w:rFonts w:ascii="Arial" w:hAnsi="Arial" w:cs="Arial"/>
          <w:color w:val="FF0000"/>
          <w:sz w:val="20"/>
          <w:szCs w:val="20"/>
          <w:lang w:val="en-IE"/>
        </w:rPr>
        <w:t xml:space="preserve"> </w:t>
      </w:r>
      <w:r w:rsidR="00261225" w:rsidRPr="00C979E5">
        <w:rPr>
          <w:rFonts w:ascii="Arial" w:hAnsi="Arial" w:cs="Arial"/>
          <w:sz w:val="20"/>
          <w:szCs w:val="20"/>
          <w:lang w:val="en-IE"/>
        </w:rPr>
        <w:t>in establishing the new service.</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Discuss and agree the Scope of Practice at an advanced level.</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Agree the broad range of illnesses/conditions/health need</w:t>
      </w:r>
      <w:r w:rsidR="007D1779">
        <w:rPr>
          <w:rFonts w:ascii="Arial" w:hAnsi="Arial" w:cs="Arial"/>
          <w:sz w:val="20"/>
          <w:szCs w:val="20"/>
          <w:lang w:val="en-IE"/>
        </w:rPr>
        <w:t xml:space="preserve">s that can be managed by the </w:t>
      </w:r>
      <w:proofErr w:type="spellStart"/>
      <w:r w:rsidR="007D1779">
        <w:rPr>
          <w:rFonts w:ascii="Arial" w:hAnsi="Arial" w:cs="Arial"/>
          <w:sz w:val="20"/>
          <w:szCs w:val="20"/>
          <w:lang w:val="en-IE"/>
        </w:rPr>
        <w:t>cAMP</w:t>
      </w:r>
      <w:proofErr w:type="spellEnd"/>
      <w:r w:rsidR="007D1779">
        <w:rPr>
          <w:rFonts w:ascii="Arial" w:hAnsi="Arial" w:cs="Arial"/>
          <w:sz w:val="20"/>
          <w:szCs w:val="20"/>
          <w:lang w:val="en-IE"/>
        </w:rPr>
        <w:t>/RAM</w:t>
      </w:r>
      <w:r w:rsidRPr="00C979E5">
        <w:rPr>
          <w:rFonts w:ascii="Arial" w:hAnsi="Arial" w:cs="Arial"/>
          <w:sz w:val="20"/>
          <w:szCs w:val="20"/>
          <w:lang w:val="en-IE"/>
        </w:rPr>
        <w:t xml:space="preserve">P </w:t>
      </w:r>
      <w:r w:rsidR="007B1795" w:rsidRPr="007B1795">
        <w:rPr>
          <w:rFonts w:ascii="Arial" w:hAnsi="Arial" w:cs="Arial"/>
          <w:color w:val="FF0000"/>
          <w:sz w:val="20"/>
          <w:szCs w:val="20"/>
          <w:lang w:val="en-IE"/>
        </w:rPr>
        <w:t>xxx</w:t>
      </w:r>
      <w:r w:rsidRPr="00C979E5">
        <w:rPr>
          <w:rFonts w:ascii="Arial" w:hAnsi="Arial" w:cs="Arial"/>
          <w:sz w:val="20"/>
          <w:szCs w:val="20"/>
          <w:lang w:val="en-IE"/>
        </w:rPr>
        <w:t>.</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Agree the inclusion and exclusion criteria for the caseload.</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Agree the range of therapeutic interve</w:t>
      </w:r>
      <w:r w:rsidR="007D1779">
        <w:rPr>
          <w:rFonts w:ascii="Arial" w:hAnsi="Arial" w:cs="Arial"/>
          <w:sz w:val="20"/>
          <w:szCs w:val="20"/>
          <w:lang w:val="en-IE"/>
        </w:rPr>
        <w:t xml:space="preserve">ntions to be provided by the </w:t>
      </w:r>
      <w:proofErr w:type="spellStart"/>
      <w:r w:rsidR="007D1779">
        <w:rPr>
          <w:rFonts w:ascii="Arial" w:hAnsi="Arial" w:cs="Arial"/>
          <w:sz w:val="20"/>
          <w:szCs w:val="20"/>
          <w:lang w:val="en-IE"/>
        </w:rPr>
        <w:t>cAMP</w:t>
      </w:r>
      <w:proofErr w:type="spellEnd"/>
      <w:r w:rsidR="007D1779">
        <w:rPr>
          <w:rFonts w:ascii="Arial" w:hAnsi="Arial" w:cs="Arial"/>
          <w:sz w:val="20"/>
          <w:szCs w:val="20"/>
          <w:lang w:val="en-IE"/>
        </w:rPr>
        <w:t>/ RAM</w:t>
      </w:r>
      <w:r w:rsidRPr="00C979E5">
        <w:rPr>
          <w:rFonts w:ascii="Arial" w:hAnsi="Arial" w:cs="Arial"/>
          <w:sz w:val="20"/>
          <w:szCs w:val="20"/>
          <w:lang w:val="en-IE"/>
        </w:rPr>
        <w:t xml:space="preserve">P </w:t>
      </w:r>
      <w:r w:rsidR="007B1795" w:rsidRPr="007B1795">
        <w:rPr>
          <w:rFonts w:ascii="Arial" w:hAnsi="Arial" w:cs="Arial"/>
          <w:color w:val="FF0000"/>
          <w:sz w:val="20"/>
          <w:szCs w:val="20"/>
          <w:lang w:val="en-IE"/>
        </w:rPr>
        <w:t>xxx</w:t>
      </w:r>
      <w:r w:rsidRPr="00C979E5">
        <w:rPr>
          <w:rFonts w:ascii="Arial" w:hAnsi="Arial" w:cs="Arial"/>
          <w:sz w:val="20"/>
          <w:szCs w:val="20"/>
          <w:lang w:val="en-IE"/>
        </w:rPr>
        <w:t>.</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Determine the </w:t>
      </w:r>
      <w:r w:rsidR="008E711A" w:rsidRPr="00C979E5">
        <w:rPr>
          <w:rFonts w:ascii="Arial" w:hAnsi="Arial" w:cs="Arial"/>
          <w:sz w:val="20"/>
          <w:szCs w:val="20"/>
          <w:lang w:val="en-IE"/>
        </w:rPr>
        <w:t xml:space="preserve">specific </w:t>
      </w:r>
      <w:r w:rsidR="007D1779">
        <w:rPr>
          <w:rFonts w:ascii="Arial" w:hAnsi="Arial" w:cs="Arial"/>
          <w:sz w:val="20"/>
          <w:szCs w:val="20"/>
          <w:lang w:val="en-IE"/>
        </w:rPr>
        <w:t xml:space="preserve">competences required by the </w:t>
      </w:r>
      <w:proofErr w:type="spellStart"/>
      <w:r w:rsidR="007D1779">
        <w:rPr>
          <w:rFonts w:ascii="Arial" w:hAnsi="Arial" w:cs="Arial"/>
          <w:sz w:val="20"/>
          <w:szCs w:val="20"/>
          <w:lang w:val="en-IE"/>
        </w:rPr>
        <w:t>cAMP</w:t>
      </w:r>
      <w:proofErr w:type="spellEnd"/>
      <w:r w:rsidR="007D1779">
        <w:rPr>
          <w:rFonts w:ascii="Arial" w:hAnsi="Arial" w:cs="Arial"/>
          <w:sz w:val="20"/>
          <w:szCs w:val="20"/>
          <w:lang w:val="en-IE"/>
        </w:rPr>
        <w:t>/ RAM</w:t>
      </w:r>
      <w:r w:rsidRPr="00C979E5">
        <w:rPr>
          <w:rFonts w:ascii="Arial" w:hAnsi="Arial" w:cs="Arial"/>
          <w:sz w:val="20"/>
          <w:szCs w:val="20"/>
          <w:lang w:val="en-IE"/>
        </w:rPr>
        <w:t xml:space="preserve">P </w:t>
      </w:r>
      <w:r w:rsidR="007B1795" w:rsidRPr="007B1795">
        <w:rPr>
          <w:rFonts w:ascii="Arial" w:hAnsi="Arial" w:cs="Arial"/>
          <w:color w:val="FF0000"/>
          <w:sz w:val="20"/>
          <w:szCs w:val="20"/>
          <w:lang w:val="en-IE"/>
        </w:rPr>
        <w:t>xxx</w:t>
      </w:r>
      <w:r w:rsidRPr="007B1795">
        <w:rPr>
          <w:rFonts w:ascii="Arial" w:hAnsi="Arial" w:cs="Arial"/>
          <w:color w:val="FF0000"/>
          <w:sz w:val="20"/>
          <w:szCs w:val="20"/>
          <w:lang w:val="en-IE"/>
        </w:rPr>
        <w:t xml:space="preserve"> </w:t>
      </w:r>
      <w:r w:rsidRPr="00C979E5">
        <w:rPr>
          <w:rFonts w:ascii="Arial" w:hAnsi="Arial" w:cs="Arial"/>
          <w:sz w:val="20"/>
          <w:szCs w:val="20"/>
          <w:lang w:val="en-IE"/>
        </w:rPr>
        <w:t xml:space="preserve">to manage the agreed caseload and ensure supporting structures are in place to enable achievement of </w:t>
      </w:r>
      <w:r w:rsidR="008E711A" w:rsidRPr="00C979E5">
        <w:rPr>
          <w:rFonts w:ascii="Arial" w:hAnsi="Arial" w:cs="Arial"/>
          <w:sz w:val="20"/>
          <w:szCs w:val="20"/>
          <w:lang w:val="en-IE"/>
        </w:rPr>
        <w:t>competences (HEI &amp; Associated Health Care Provider).</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Agree appropriate refer</w:t>
      </w:r>
      <w:r w:rsidR="007D1779">
        <w:rPr>
          <w:rFonts w:ascii="Arial" w:hAnsi="Arial" w:cs="Arial"/>
          <w:sz w:val="20"/>
          <w:szCs w:val="20"/>
          <w:lang w:val="en-IE"/>
        </w:rPr>
        <w:t xml:space="preserve">ral pathways to and from the </w:t>
      </w:r>
      <w:proofErr w:type="spellStart"/>
      <w:r w:rsidR="007D1779">
        <w:rPr>
          <w:rFonts w:ascii="Arial" w:hAnsi="Arial" w:cs="Arial"/>
          <w:sz w:val="20"/>
          <w:szCs w:val="20"/>
          <w:lang w:val="en-IE"/>
        </w:rPr>
        <w:t>cAMP</w:t>
      </w:r>
      <w:proofErr w:type="spellEnd"/>
      <w:r w:rsidR="007D1779">
        <w:rPr>
          <w:rFonts w:ascii="Arial" w:hAnsi="Arial" w:cs="Arial"/>
          <w:sz w:val="20"/>
          <w:szCs w:val="20"/>
          <w:lang w:val="en-IE"/>
        </w:rPr>
        <w:t>/ RAM</w:t>
      </w:r>
      <w:r w:rsidRPr="00C979E5">
        <w:rPr>
          <w:rFonts w:ascii="Arial" w:hAnsi="Arial" w:cs="Arial"/>
          <w:sz w:val="20"/>
          <w:szCs w:val="20"/>
          <w:lang w:val="en-IE"/>
        </w:rPr>
        <w:t xml:space="preserve">P </w:t>
      </w:r>
      <w:r w:rsidR="007B1795" w:rsidRPr="007B1795">
        <w:rPr>
          <w:rFonts w:ascii="Arial" w:hAnsi="Arial" w:cs="Arial"/>
          <w:color w:val="FF0000"/>
          <w:sz w:val="20"/>
          <w:szCs w:val="20"/>
          <w:lang w:val="en-IE"/>
        </w:rPr>
        <w:t>xxx</w:t>
      </w:r>
      <w:r w:rsidRPr="00C979E5">
        <w:rPr>
          <w:rFonts w:ascii="Arial" w:hAnsi="Arial" w:cs="Arial"/>
          <w:sz w:val="20"/>
          <w:szCs w:val="20"/>
          <w:lang w:val="en-IE"/>
        </w:rPr>
        <w:t>.</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Develop a Service Level Agreement (SLA) for Clinical Supervision. </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Identify and establish structures to support the advanced practice service e.g. Policies, Procedures, Protocols and Guidelines (PPPGs) / Service Level Agreement (SLAs)/ Memoranda of Understanding (MOU).</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Promote market and advocate the importance and val</w:t>
      </w:r>
      <w:r w:rsidR="007D1779">
        <w:rPr>
          <w:rFonts w:ascii="Arial" w:hAnsi="Arial" w:cs="Arial"/>
          <w:sz w:val="20"/>
          <w:szCs w:val="20"/>
          <w:lang w:val="en-IE"/>
        </w:rPr>
        <w:t>ue of the development of the RAM</w:t>
      </w:r>
      <w:r w:rsidRPr="00C979E5">
        <w:rPr>
          <w:rFonts w:ascii="Arial" w:hAnsi="Arial" w:cs="Arial"/>
          <w:sz w:val="20"/>
          <w:szCs w:val="20"/>
          <w:lang w:val="en-IE"/>
        </w:rPr>
        <w:t xml:space="preserve">P </w:t>
      </w:r>
      <w:r w:rsidR="00D33CF0" w:rsidRPr="00D33CF0">
        <w:rPr>
          <w:rFonts w:ascii="Arial" w:hAnsi="Arial" w:cs="Arial"/>
          <w:color w:val="FF0000"/>
          <w:sz w:val="20"/>
          <w:szCs w:val="20"/>
          <w:lang w:val="en-IE"/>
        </w:rPr>
        <w:t>xxx</w:t>
      </w:r>
      <w:r w:rsidRPr="00D33CF0">
        <w:rPr>
          <w:rFonts w:ascii="Arial" w:hAnsi="Arial" w:cs="Arial"/>
          <w:color w:val="FF0000"/>
          <w:sz w:val="20"/>
          <w:szCs w:val="20"/>
          <w:lang w:val="en-IE"/>
        </w:rPr>
        <w:t xml:space="preserve"> </w:t>
      </w:r>
      <w:r w:rsidRPr="00C979E5">
        <w:rPr>
          <w:rFonts w:ascii="Arial" w:hAnsi="Arial" w:cs="Arial"/>
          <w:sz w:val="20"/>
          <w:szCs w:val="20"/>
          <w:lang w:val="en-IE"/>
        </w:rPr>
        <w:t xml:space="preserve">service within </w:t>
      </w:r>
      <w:r w:rsidR="00D33CF0" w:rsidRPr="00D33CF0">
        <w:rPr>
          <w:rFonts w:ascii="Arial" w:hAnsi="Arial" w:cs="Arial"/>
          <w:color w:val="FF0000"/>
          <w:sz w:val="20"/>
          <w:szCs w:val="20"/>
          <w:lang w:val="en-IE"/>
        </w:rPr>
        <w:t>xxx</w:t>
      </w:r>
      <w:r w:rsidRPr="00D33CF0">
        <w:rPr>
          <w:rFonts w:ascii="Arial" w:hAnsi="Arial" w:cs="Arial"/>
          <w:color w:val="FF0000"/>
          <w:sz w:val="20"/>
          <w:szCs w:val="20"/>
          <w:lang w:val="en-IE"/>
        </w:rPr>
        <w:t xml:space="preserve"> </w:t>
      </w:r>
      <w:r w:rsidRPr="00C979E5">
        <w:rPr>
          <w:rFonts w:ascii="Arial" w:hAnsi="Arial" w:cs="Arial"/>
          <w:sz w:val="20"/>
          <w:szCs w:val="20"/>
          <w:lang w:val="en-IE"/>
        </w:rPr>
        <w:t>Hospital /CHO</w:t>
      </w:r>
      <w:r w:rsidR="007D1779">
        <w:rPr>
          <w:rFonts w:ascii="Arial" w:hAnsi="Arial" w:cs="Arial"/>
          <w:sz w:val="20"/>
          <w:szCs w:val="20"/>
          <w:lang w:val="en-IE"/>
        </w:rPr>
        <w:t xml:space="preserve"> area</w:t>
      </w:r>
      <w:r w:rsidRPr="00C979E5">
        <w:rPr>
          <w:rFonts w:ascii="Arial" w:hAnsi="Arial" w:cs="Arial"/>
          <w:sz w:val="20"/>
          <w:szCs w:val="20"/>
          <w:lang w:val="en-IE"/>
        </w:rPr>
        <w:t>.</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Discuss and agree Key Performance Indicators applicable to the service that are consistent with DOH objectives. </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Ensure that the service being developed is aligned to national policy direction e.g. National Clinical and Integrated Care Programmes.</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Assist t</w:t>
      </w:r>
      <w:r w:rsidR="007D1779">
        <w:rPr>
          <w:rFonts w:ascii="Arial" w:hAnsi="Arial" w:cs="Arial"/>
          <w:sz w:val="20"/>
          <w:szCs w:val="20"/>
          <w:lang w:val="en-IE"/>
        </w:rPr>
        <w:t xml:space="preserve">he </w:t>
      </w:r>
      <w:proofErr w:type="spellStart"/>
      <w:r w:rsidR="007D1779">
        <w:rPr>
          <w:rFonts w:ascii="Arial" w:hAnsi="Arial" w:cs="Arial"/>
          <w:sz w:val="20"/>
          <w:szCs w:val="20"/>
          <w:lang w:val="en-IE"/>
        </w:rPr>
        <w:t>cAM</w:t>
      </w:r>
      <w:r w:rsidRPr="00C979E5">
        <w:rPr>
          <w:rFonts w:ascii="Arial" w:hAnsi="Arial" w:cs="Arial"/>
          <w:sz w:val="20"/>
          <w:szCs w:val="20"/>
          <w:lang w:val="en-IE"/>
        </w:rPr>
        <w:t>P</w:t>
      </w:r>
      <w:proofErr w:type="spellEnd"/>
      <w:r w:rsidRPr="00C979E5">
        <w:rPr>
          <w:rFonts w:ascii="Arial" w:hAnsi="Arial" w:cs="Arial"/>
          <w:sz w:val="20"/>
          <w:szCs w:val="20"/>
          <w:lang w:val="en-IE"/>
        </w:rPr>
        <w:t xml:space="preserve"> in preparing the job description. </w:t>
      </w:r>
    </w:p>
    <w:p w:rsidR="00261225" w:rsidRDefault="007D1779" w:rsidP="003258BE">
      <w:pPr>
        <w:pStyle w:val="ListParagraph"/>
        <w:numPr>
          <w:ilvl w:val="0"/>
          <w:numId w:val="11"/>
        </w:numPr>
        <w:ind w:left="426"/>
        <w:jc w:val="both"/>
        <w:rPr>
          <w:rFonts w:ascii="Arial" w:hAnsi="Arial" w:cs="Arial"/>
          <w:sz w:val="20"/>
          <w:szCs w:val="20"/>
          <w:lang w:val="en-IE"/>
        </w:rPr>
      </w:pPr>
      <w:r>
        <w:rPr>
          <w:rFonts w:ascii="Arial" w:hAnsi="Arial" w:cs="Arial"/>
          <w:sz w:val="20"/>
          <w:szCs w:val="20"/>
          <w:lang w:val="en-IE"/>
        </w:rPr>
        <w:t>Support the individual midwife</w:t>
      </w:r>
      <w:r w:rsidR="00261225" w:rsidRPr="00C979E5">
        <w:rPr>
          <w:rFonts w:ascii="Arial" w:hAnsi="Arial" w:cs="Arial"/>
          <w:sz w:val="20"/>
          <w:szCs w:val="20"/>
          <w:lang w:val="en-IE"/>
        </w:rPr>
        <w:t>(s) in meeting the NMBI criteria for re</w:t>
      </w:r>
      <w:r>
        <w:rPr>
          <w:rFonts w:ascii="Arial" w:hAnsi="Arial" w:cs="Arial"/>
          <w:sz w:val="20"/>
          <w:szCs w:val="20"/>
          <w:lang w:val="en-IE"/>
        </w:rPr>
        <w:t xml:space="preserve">gistration as an Advanced Midwife </w:t>
      </w:r>
      <w:r w:rsidR="00261225" w:rsidRPr="00C979E5">
        <w:rPr>
          <w:rFonts w:ascii="Arial" w:hAnsi="Arial" w:cs="Arial"/>
          <w:sz w:val="20"/>
          <w:szCs w:val="20"/>
          <w:lang w:val="en-IE"/>
        </w:rPr>
        <w:t>Practitioner, as set out i</w:t>
      </w:r>
      <w:r>
        <w:rPr>
          <w:rFonts w:ascii="Arial" w:hAnsi="Arial" w:cs="Arial"/>
          <w:sz w:val="20"/>
          <w:szCs w:val="20"/>
          <w:lang w:val="en-IE"/>
        </w:rPr>
        <w:t>n the Advanced Practice (Midwifery</w:t>
      </w:r>
      <w:r w:rsidR="00261225" w:rsidRPr="00C979E5">
        <w:rPr>
          <w:rFonts w:ascii="Arial" w:hAnsi="Arial" w:cs="Arial"/>
          <w:sz w:val="20"/>
          <w:szCs w:val="20"/>
          <w:lang w:val="en-IE"/>
        </w:rPr>
        <w:t>) Standa</w:t>
      </w:r>
      <w:r>
        <w:rPr>
          <w:rFonts w:ascii="Arial" w:hAnsi="Arial" w:cs="Arial"/>
          <w:sz w:val="20"/>
          <w:szCs w:val="20"/>
          <w:lang w:val="en-IE"/>
        </w:rPr>
        <w:t>rds and Requirements (NMBI, 2018</w:t>
      </w:r>
      <w:r w:rsidR="00261225" w:rsidRPr="00C979E5">
        <w:rPr>
          <w:rFonts w:ascii="Arial" w:hAnsi="Arial" w:cs="Arial"/>
          <w:sz w:val="20"/>
          <w:szCs w:val="20"/>
          <w:lang w:val="en-IE"/>
        </w:rPr>
        <w:t>).</w:t>
      </w:r>
    </w:p>
    <w:p w:rsidR="005B2E7F" w:rsidRDefault="005B2E7F" w:rsidP="005B2E7F">
      <w:pPr>
        <w:jc w:val="both"/>
        <w:rPr>
          <w:rFonts w:ascii="Arial" w:hAnsi="Arial" w:cs="Arial"/>
          <w:sz w:val="20"/>
          <w:szCs w:val="20"/>
          <w:lang w:val="en-IE"/>
        </w:rPr>
      </w:pPr>
    </w:p>
    <w:p w:rsidR="005B2E7F" w:rsidRDefault="005B2E7F"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54288C" w:rsidRDefault="0054288C" w:rsidP="003258BE">
      <w:pPr>
        <w:jc w:val="both"/>
        <w:rPr>
          <w:rFonts w:ascii="Arial" w:hAnsi="Arial" w:cs="Arial"/>
          <w:b/>
          <w:sz w:val="22"/>
          <w:szCs w:val="22"/>
        </w:rPr>
      </w:pPr>
    </w:p>
    <w:p w:rsidR="00DF6400" w:rsidRDefault="00DF6400" w:rsidP="003258BE">
      <w:pPr>
        <w:jc w:val="both"/>
        <w:rPr>
          <w:rFonts w:ascii="Arial" w:hAnsi="Arial" w:cs="Arial"/>
          <w:b/>
          <w:sz w:val="22"/>
          <w:szCs w:val="22"/>
        </w:rPr>
      </w:pPr>
    </w:p>
    <w:p w:rsidR="00975E96" w:rsidRPr="003258BE" w:rsidRDefault="00975E96" w:rsidP="003258BE">
      <w:pPr>
        <w:jc w:val="both"/>
        <w:rPr>
          <w:rFonts w:ascii="Arial" w:hAnsi="Arial" w:cs="Arial"/>
          <w:b/>
          <w:sz w:val="22"/>
          <w:szCs w:val="22"/>
        </w:rPr>
      </w:pPr>
      <w:r w:rsidRPr="003258BE">
        <w:rPr>
          <w:rFonts w:ascii="Arial" w:hAnsi="Arial" w:cs="Arial"/>
          <w:b/>
          <w:sz w:val="22"/>
          <w:szCs w:val="22"/>
        </w:rPr>
        <w:lastRenderedPageBreak/>
        <w:t xml:space="preserve">Membership of the </w:t>
      </w:r>
      <w:r w:rsidR="00D33CF0" w:rsidRPr="00D33CF0">
        <w:rPr>
          <w:rFonts w:ascii="Arial" w:hAnsi="Arial" w:cs="Arial"/>
          <w:b/>
          <w:color w:val="FF0000"/>
          <w:sz w:val="22"/>
          <w:szCs w:val="22"/>
        </w:rPr>
        <w:t>xxx</w:t>
      </w:r>
      <w:r w:rsidRPr="00D33CF0">
        <w:rPr>
          <w:rFonts w:ascii="Arial" w:hAnsi="Arial" w:cs="Arial"/>
          <w:b/>
          <w:color w:val="FF0000"/>
          <w:sz w:val="22"/>
          <w:szCs w:val="22"/>
        </w:rPr>
        <w:t xml:space="preserve"> </w:t>
      </w:r>
      <w:r w:rsidR="0054288C">
        <w:rPr>
          <w:rFonts w:ascii="Arial" w:hAnsi="Arial" w:cs="Arial"/>
          <w:b/>
          <w:sz w:val="22"/>
          <w:szCs w:val="22"/>
        </w:rPr>
        <w:t xml:space="preserve">Hospital/ CHO Area </w:t>
      </w:r>
      <w:r w:rsidRPr="003258BE">
        <w:rPr>
          <w:rFonts w:ascii="Arial" w:hAnsi="Arial" w:cs="Arial"/>
          <w:b/>
          <w:sz w:val="22"/>
          <w:szCs w:val="22"/>
        </w:rPr>
        <w:t xml:space="preserve">LWG </w:t>
      </w:r>
    </w:p>
    <w:p w:rsidR="00F532C5" w:rsidRPr="00C979E5" w:rsidRDefault="00F532C5" w:rsidP="003258BE">
      <w:pPr>
        <w:jc w:val="both"/>
        <w:rPr>
          <w:rFonts w:ascii="Arial" w:hAnsi="Arial" w:cs="Arial"/>
          <w:b/>
          <w:sz w:val="20"/>
          <w:szCs w:val="20"/>
        </w:rPr>
      </w:pPr>
    </w:p>
    <w:p w:rsidR="005C111D" w:rsidRPr="00C979E5" w:rsidRDefault="00975E96" w:rsidP="0064031D">
      <w:pPr>
        <w:jc w:val="both"/>
        <w:rPr>
          <w:rFonts w:ascii="Arial" w:eastAsiaTheme="minorHAnsi" w:hAnsi="Arial" w:cs="Arial"/>
          <w:sz w:val="20"/>
          <w:szCs w:val="20"/>
          <w:lang w:eastAsia="en-US"/>
        </w:rPr>
      </w:pPr>
      <w:r w:rsidRPr="00C979E5">
        <w:rPr>
          <w:rFonts w:ascii="Arial" w:eastAsiaTheme="minorHAnsi" w:hAnsi="Arial" w:cs="Arial"/>
          <w:sz w:val="20"/>
          <w:szCs w:val="20"/>
          <w:lang w:eastAsia="en-US"/>
        </w:rPr>
        <w:t xml:space="preserve">The NMPDUs {insert} will provide support to the </w:t>
      </w:r>
      <w:r w:rsidR="00D33CF0" w:rsidRPr="00D33CF0">
        <w:rPr>
          <w:rFonts w:ascii="Arial" w:hAnsi="Arial" w:cs="Arial"/>
          <w:color w:val="FF0000"/>
          <w:sz w:val="20"/>
          <w:szCs w:val="20"/>
        </w:rPr>
        <w:t>xxx</w:t>
      </w:r>
      <w:r w:rsidRPr="00D33CF0">
        <w:rPr>
          <w:rFonts w:ascii="Arial" w:hAnsi="Arial" w:cs="Arial"/>
          <w:color w:val="FF0000"/>
          <w:sz w:val="20"/>
          <w:szCs w:val="20"/>
        </w:rPr>
        <w:t xml:space="preserve"> </w:t>
      </w:r>
      <w:r w:rsidR="0054288C">
        <w:rPr>
          <w:rFonts w:ascii="Arial" w:hAnsi="Arial" w:cs="Arial"/>
          <w:sz w:val="20"/>
          <w:szCs w:val="20"/>
        </w:rPr>
        <w:t>Hospital/CHO area</w:t>
      </w:r>
      <w:r w:rsidRPr="00C979E5">
        <w:rPr>
          <w:rFonts w:ascii="Arial" w:hAnsi="Arial" w:cs="Arial"/>
          <w:sz w:val="20"/>
          <w:szCs w:val="20"/>
        </w:rPr>
        <w:t xml:space="preserve"> LWG,</w:t>
      </w:r>
      <w:r w:rsidRPr="00C979E5">
        <w:rPr>
          <w:rFonts w:ascii="Arial" w:hAnsi="Arial" w:cs="Arial"/>
          <w:b/>
          <w:sz w:val="20"/>
          <w:szCs w:val="20"/>
        </w:rPr>
        <w:t xml:space="preserve"> </w:t>
      </w:r>
      <w:r w:rsidRPr="00C979E5">
        <w:rPr>
          <w:rFonts w:ascii="Arial" w:eastAsiaTheme="minorHAnsi" w:hAnsi="Arial" w:cs="Arial"/>
          <w:sz w:val="20"/>
          <w:szCs w:val="20"/>
          <w:lang w:eastAsia="en-US"/>
        </w:rPr>
        <w:t xml:space="preserve">as required.  Support </w:t>
      </w:r>
      <w:r w:rsidR="0064031D">
        <w:rPr>
          <w:rFonts w:ascii="Arial" w:eastAsiaTheme="minorHAnsi" w:hAnsi="Arial" w:cs="Arial"/>
          <w:sz w:val="20"/>
          <w:szCs w:val="20"/>
          <w:lang w:eastAsia="en-US"/>
        </w:rPr>
        <w:t>may</w:t>
      </w:r>
      <w:r w:rsidRPr="00C979E5">
        <w:rPr>
          <w:rFonts w:ascii="Arial" w:eastAsiaTheme="minorHAnsi" w:hAnsi="Arial" w:cs="Arial"/>
          <w:sz w:val="20"/>
          <w:szCs w:val="20"/>
          <w:lang w:eastAsia="en-US"/>
        </w:rPr>
        <w:t xml:space="preserve"> also be available from the national clinical and integrated care programmes. </w:t>
      </w:r>
    </w:p>
    <w:p w:rsidR="005B2E7F" w:rsidRDefault="005B2E7F" w:rsidP="0064031D">
      <w:pPr>
        <w:jc w:val="both"/>
        <w:rPr>
          <w:rFonts w:ascii="Arial" w:hAnsi="Arial" w:cs="Arial"/>
          <w:b/>
          <w:sz w:val="22"/>
          <w:szCs w:val="22"/>
        </w:rPr>
      </w:pPr>
    </w:p>
    <w:p w:rsidR="0064031D" w:rsidRDefault="0064031D" w:rsidP="0064031D">
      <w:pPr>
        <w:jc w:val="both"/>
        <w:rPr>
          <w:rFonts w:ascii="Arial" w:hAnsi="Arial" w:cs="Arial"/>
          <w:b/>
          <w:sz w:val="22"/>
          <w:szCs w:val="22"/>
        </w:rPr>
      </w:pPr>
    </w:p>
    <w:p w:rsidR="00FF36E6" w:rsidRPr="003258BE" w:rsidRDefault="003258BE" w:rsidP="003258BE">
      <w:pPr>
        <w:spacing w:after="200"/>
        <w:jc w:val="both"/>
        <w:rPr>
          <w:rFonts w:ascii="Arial" w:hAnsi="Arial" w:cs="Arial"/>
          <w:b/>
          <w:sz w:val="22"/>
          <w:szCs w:val="22"/>
        </w:rPr>
      </w:pPr>
      <w:r w:rsidRPr="003258BE">
        <w:rPr>
          <w:rFonts w:ascii="Arial" w:hAnsi="Arial" w:cs="Arial"/>
          <w:b/>
          <w:sz w:val="22"/>
          <w:szCs w:val="22"/>
        </w:rPr>
        <w:t xml:space="preserve">Suggested membership of the </w:t>
      </w:r>
      <w:r w:rsidR="00FE7FC1" w:rsidRPr="00FE7FC1">
        <w:rPr>
          <w:rFonts w:ascii="Arial" w:hAnsi="Arial" w:cs="Arial"/>
          <w:b/>
          <w:color w:val="FF0000"/>
          <w:sz w:val="22"/>
          <w:szCs w:val="22"/>
        </w:rPr>
        <w:t>xxx</w:t>
      </w:r>
      <w:r w:rsidRPr="00FE7FC1">
        <w:rPr>
          <w:rFonts w:ascii="Arial" w:hAnsi="Arial" w:cs="Arial"/>
          <w:b/>
          <w:color w:val="FF0000"/>
          <w:sz w:val="22"/>
          <w:szCs w:val="22"/>
        </w:rPr>
        <w:t xml:space="preserve"> </w:t>
      </w:r>
      <w:r w:rsidR="009C53A3">
        <w:rPr>
          <w:rFonts w:ascii="Arial" w:hAnsi="Arial" w:cs="Arial"/>
          <w:b/>
          <w:sz w:val="22"/>
          <w:szCs w:val="22"/>
        </w:rPr>
        <w:t>Hospital</w:t>
      </w:r>
      <w:r w:rsidRPr="003258BE">
        <w:rPr>
          <w:rFonts w:ascii="Arial" w:hAnsi="Arial" w:cs="Arial"/>
          <w:b/>
          <w:sz w:val="22"/>
          <w:szCs w:val="22"/>
        </w:rPr>
        <w:t>/ CHO</w:t>
      </w:r>
      <w:r w:rsidR="009C53A3">
        <w:rPr>
          <w:rFonts w:ascii="Arial" w:hAnsi="Arial" w:cs="Arial"/>
          <w:b/>
          <w:sz w:val="22"/>
          <w:szCs w:val="22"/>
        </w:rPr>
        <w:t xml:space="preserve"> Area</w:t>
      </w:r>
      <w:r w:rsidRPr="003258BE">
        <w:rPr>
          <w:rFonts w:ascii="Arial" w:hAnsi="Arial" w:cs="Arial"/>
          <w:b/>
          <w:sz w:val="22"/>
          <w:szCs w:val="22"/>
        </w:rPr>
        <w:t xml:space="preserve"> LWG may include the following</w:t>
      </w:r>
    </w:p>
    <w:p w:rsidR="003258BE" w:rsidRPr="003258BE" w:rsidRDefault="009C53A3" w:rsidP="003258BE">
      <w:pPr>
        <w:pStyle w:val="ListParagraph"/>
        <w:numPr>
          <w:ilvl w:val="0"/>
          <w:numId w:val="13"/>
        </w:numPr>
        <w:shd w:val="clear" w:color="auto" w:fill="FFFFFF"/>
        <w:ind w:left="426"/>
        <w:jc w:val="both"/>
        <w:rPr>
          <w:rFonts w:ascii="Arial" w:hAnsi="Arial" w:cs="Arial"/>
          <w:sz w:val="20"/>
          <w:szCs w:val="20"/>
          <w:lang w:val="en-IE"/>
        </w:rPr>
      </w:pPr>
      <w:r>
        <w:rPr>
          <w:rFonts w:ascii="Arial" w:hAnsi="Arial" w:cs="Arial"/>
          <w:sz w:val="20"/>
          <w:szCs w:val="20"/>
          <w:lang w:val="en-IE"/>
        </w:rPr>
        <w:t>Director of Midwifery / Assistant Director of Midwifery</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rPr>
      </w:pPr>
      <w:r w:rsidRPr="003258BE">
        <w:rPr>
          <w:rFonts w:ascii="Arial" w:hAnsi="Arial" w:cs="Arial"/>
          <w:sz w:val="20"/>
          <w:szCs w:val="20"/>
        </w:rPr>
        <w:t>Consultants/ Consultant/ Clinical Lead</w:t>
      </w:r>
      <w:r w:rsidR="009C53A3">
        <w:rPr>
          <w:rFonts w:ascii="Arial" w:hAnsi="Arial" w:cs="Arial"/>
          <w:sz w:val="20"/>
          <w:szCs w:val="20"/>
        </w:rPr>
        <w:t>/ GP</w:t>
      </w:r>
    </w:p>
    <w:p w:rsidR="003258BE" w:rsidRPr="003258BE" w:rsidRDefault="009C53A3" w:rsidP="003258BE">
      <w:pPr>
        <w:pStyle w:val="ListParagraph"/>
        <w:numPr>
          <w:ilvl w:val="0"/>
          <w:numId w:val="13"/>
        </w:numPr>
        <w:shd w:val="clear" w:color="auto" w:fill="FFFFFF"/>
        <w:ind w:left="426"/>
        <w:jc w:val="both"/>
        <w:rPr>
          <w:rFonts w:ascii="Arial" w:hAnsi="Arial" w:cs="Arial"/>
          <w:sz w:val="20"/>
          <w:szCs w:val="20"/>
        </w:rPr>
      </w:pPr>
      <w:r>
        <w:rPr>
          <w:rFonts w:ascii="Arial" w:hAnsi="Arial" w:cs="Arial"/>
          <w:sz w:val="20"/>
          <w:szCs w:val="20"/>
        </w:rPr>
        <w:t>Candidate AM</w:t>
      </w:r>
      <w:r w:rsidR="003258BE" w:rsidRPr="003258BE">
        <w:rPr>
          <w:rFonts w:ascii="Arial" w:hAnsi="Arial" w:cs="Arial"/>
          <w:sz w:val="20"/>
          <w:szCs w:val="20"/>
        </w:rPr>
        <w:t>P</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lang w:val="en-IE"/>
        </w:rPr>
      </w:pPr>
      <w:r w:rsidRPr="003258BE">
        <w:rPr>
          <w:rFonts w:ascii="Arial" w:hAnsi="Arial" w:cs="Arial"/>
          <w:sz w:val="20"/>
          <w:szCs w:val="20"/>
          <w:lang w:val="en-IE"/>
        </w:rPr>
        <w:t xml:space="preserve">NMPD Officer </w:t>
      </w:r>
    </w:p>
    <w:p w:rsidR="003258BE" w:rsidRPr="003258BE" w:rsidRDefault="009C53A3" w:rsidP="003258BE">
      <w:pPr>
        <w:pStyle w:val="ListParagraph"/>
        <w:numPr>
          <w:ilvl w:val="0"/>
          <w:numId w:val="13"/>
        </w:numPr>
        <w:shd w:val="clear" w:color="auto" w:fill="FFFFFF"/>
        <w:ind w:left="426"/>
        <w:jc w:val="both"/>
        <w:rPr>
          <w:rFonts w:ascii="Arial" w:hAnsi="Arial" w:cs="Arial"/>
          <w:sz w:val="20"/>
          <w:szCs w:val="20"/>
        </w:rPr>
      </w:pPr>
      <w:r>
        <w:rPr>
          <w:rFonts w:ascii="Arial" w:hAnsi="Arial" w:cs="Arial"/>
          <w:sz w:val="20"/>
          <w:szCs w:val="20"/>
        </w:rPr>
        <w:t>ADOM</w:t>
      </w:r>
      <w:r w:rsidR="003258BE" w:rsidRPr="003258BE">
        <w:rPr>
          <w:rFonts w:ascii="Arial" w:hAnsi="Arial" w:cs="Arial"/>
          <w:sz w:val="20"/>
          <w:szCs w:val="20"/>
        </w:rPr>
        <w:t xml:space="preserve">  </w:t>
      </w:r>
      <w:r w:rsidR="00FE7FC1" w:rsidRPr="00FE7FC1">
        <w:rPr>
          <w:rFonts w:ascii="Arial" w:hAnsi="Arial" w:cs="Arial"/>
          <w:color w:val="FF0000"/>
          <w:sz w:val="20"/>
          <w:szCs w:val="20"/>
        </w:rPr>
        <w:t>xxx</w:t>
      </w:r>
      <w:r w:rsidR="003258BE" w:rsidRPr="00FE7FC1">
        <w:rPr>
          <w:rFonts w:ascii="Arial" w:hAnsi="Arial" w:cs="Arial"/>
          <w:color w:val="FF0000"/>
          <w:sz w:val="20"/>
          <w:szCs w:val="20"/>
        </w:rPr>
        <w:t xml:space="preserve"> </w:t>
      </w:r>
      <w:r w:rsidR="003258BE" w:rsidRPr="003258BE">
        <w:rPr>
          <w:rFonts w:ascii="Arial" w:hAnsi="Arial" w:cs="Arial"/>
          <w:sz w:val="20"/>
          <w:szCs w:val="20"/>
        </w:rPr>
        <w:t>Directorate</w:t>
      </w:r>
    </w:p>
    <w:p w:rsidR="003258BE" w:rsidRPr="003258BE" w:rsidRDefault="009C53A3" w:rsidP="003258BE">
      <w:pPr>
        <w:pStyle w:val="ListParagraph"/>
        <w:numPr>
          <w:ilvl w:val="0"/>
          <w:numId w:val="13"/>
        </w:numPr>
        <w:shd w:val="clear" w:color="auto" w:fill="FFFFFF"/>
        <w:ind w:left="426"/>
        <w:jc w:val="both"/>
        <w:rPr>
          <w:rFonts w:ascii="Arial" w:hAnsi="Arial" w:cs="Arial"/>
          <w:sz w:val="20"/>
          <w:szCs w:val="20"/>
        </w:rPr>
      </w:pPr>
      <w:r>
        <w:rPr>
          <w:rFonts w:ascii="Arial" w:hAnsi="Arial" w:cs="Arial"/>
          <w:sz w:val="20"/>
          <w:szCs w:val="20"/>
        </w:rPr>
        <w:t>Clinical Midwife</w:t>
      </w:r>
      <w:r w:rsidR="003258BE" w:rsidRPr="003258BE">
        <w:rPr>
          <w:rFonts w:ascii="Arial" w:hAnsi="Arial" w:cs="Arial"/>
          <w:sz w:val="20"/>
          <w:szCs w:val="20"/>
        </w:rPr>
        <w:t xml:space="preserve"> Manager</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rPr>
      </w:pPr>
      <w:r w:rsidRPr="003258BE">
        <w:rPr>
          <w:rFonts w:ascii="Arial" w:hAnsi="Arial" w:cs="Arial"/>
          <w:sz w:val="20"/>
          <w:szCs w:val="20"/>
        </w:rPr>
        <w:t xml:space="preserve">Health and Social Care Professional Representatives (as appropriate) </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lang w:val="en-IE"/>
        </w:rPr>
      </w:pPr>
      <w:r w:rsidRPr="003258BE">
        <w:rPr>
          <w:rFonts w:ascii="Arial" w:hAnsi="Arial" w:cs="Arial"/>
          <w:sz w:val="20"/>
          <w:szCs w:val="20"/>
          <w:lang w:val="en-IE"/>
        </w:rPr>
        <w:t>Pharmacy, Radiology and Laboratory Representatives (as appropriate)</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lang w:val="en-IE"/>
        </w:rPr>
      </w:pPr>
      <w:r w:rsidRPr="003258BE">
        <w:rPr>
          <w:rFonts w:ascii="Arial" w:hAnsi="Arial" w:cs="Arial"/>
          <w:sz w:val="20"/>
          <w:szCs w:val="20"/>
          <w:lang w:val="en-IE"/>
        </w:rPr>
        <w:t>Representatives from other areas may be invited as required</w:t>
      </w:r>
    </w:p>
    <w:p w:rsidR="00975E96" w:rsidRDefault="00975E96" w:rsidP="003258BE">
      <w:pPr>
        <w:jc w:val="both"/>
        <w:rPr>
          <w:rFonts w:ascii="Arial" w:hAnsi="Arial" w:cs="Arial"/>
          <w:b/>
          <w:sz w:val="20"/>
          <w:szCs w:val="20"/>
          <w:lang w:val="en-IE"/>
        </w:rPr>
      </w:pPr>
    </w:p>
    <w:p w:rsidR="003258BE" w:rsidRPr="00C979E5" w:rsidRDefault="003258BE" w:rsidP="003258BE">
      <w:pPr>
        <w:jc w:val="both"/>
        <w:rPr>
          <w:rFonts w:ascii="Arial" w:hAnsi="Arial" w:cs="Arial"/>
          <w:b/>
          <w:sz w:val="20"/>
          <w:szCs w:val="20"/>
          <w:lang w:val="en-IE"/>
        </w:rPr>
      </w:pPr>
    </w:p>
    <w:p w:rsidR="00EB0B9D" w:rsidRPr="003258BE" w:rsidRDefault="00EB0B9D" w:rsidP="003258BE">
      <w:pPr>
        <w:rPr>
          <w:rFonts w:ascii="Arial" w:hAnsi="Arial" w:cs="Arial"/>
          <w:sz w:val="22"/>
          <w:szCs w:val="22"/>
        </w:rPr>
      </w:pPr>
      <w:r w:rsidRPr="003258BE">
        <w:rPr>
          <w:rFonts w:ascii="Arial" w:hAnsi="Arial" w:cs="Arial"/>
          <w:b/>
          <w:sz w:val="22"/>
          <w:szCs w:val="22"/>
        </w:rPr>
        <w:t>Accountability</w:t>
      </w:r>
    </w:p>
    <w:p w:rsidR="00EB0B9D" w:rsidRPr="00C979E5" w:rsidRDefault="00EB0B9D" w:rsidP="003258BE">
      <w:pPr>
        <w:rPr>
          <w:rFonts w:ascii="Arial" w:hAnsi="Arial" w:cs="Arial"/>
          <w:sz w:val="20"/>
          <w:szCs w:val="20"/>
          <w:lang w:val="en-IE"/>
        </w:rPr>
      </w:pPr>
      <w:r w:rsidRPr="00C979E5">
        <w:rPr>
          <w:rFonts w:ascii="Arial" w:hAnsi="Arial" w:cs="Arial"/>
          <w:sz w:val="20"/>
          <w:szCs w:val="20"/>
          <w:lang w:val="en-IE"/>
        </w:rPr>
        <w:t>The Local Working Group is operationally accountable to the</w:t>
      </w:r>
      <w:r w:rsidR="009C53A3">
        <w:rPr>
          <w:rFonts w:ascii="Arial" w:hAnsi="Arial" w:cs="Arial"/>
          <w:sz w:val="20"/>
          <w:szCs w:val="20"/>
          <w:lang w:val="en-IE"/>
        </w:rPr>
        <w:t xml:space="preserve"> Hospital Group</w:t>
      </w:r>
      <w:r w:rsidR="00256783" w:rsidRPr="00C979E5">
        <w:rPr>
          <w:rFonts w:ascii="Arial" w:hAnsi="Arial" w:cs="Arial"/>
          <w:sz w:val="20"/>
          <w:szCs w:val="20"/>
          <w:lang w:val="en-IE"/>
        </w:rPr>
        <w:t xml:space="preserve"> /CHO Local Implementation Group. </w:t>
      </w:r>
    </w:p>
    <w:p w:rsidR="005543F3" w:rsidRDefault="005543F3" w:rsidP="003258BE">
      <w:pPr>
        <w:rPr>
          <w:rFonts w:ascii="Arial" w:hAnsi="Arial" w:cs="Arial"/>
          <w:b/>
          <w:sz w:val="20"/>
          <w:szCs w:val="20"/>
        </w:rPr>
      </w:pPr>
    </w:p>
    <w:p w:rsidR="003258BE" w:rsidRPr="00C979E5" w:rsidRDefault="003258BE" w:rsidP="003258BE">
      <w:pPr>
        <w:rPr>
          <w:rFonts w:ascii="Arial" w:hAnsi="Arial" w:cs="Arial"/>
          <w:b/>
          <w:sz w:val="20"/>
          <w:szCs w:val="20"/>
        </w:rPr>
      </w:pPr>
    </w:p>
    <w:p w:rsidR="00EB0B9D" w:rsidRPr="003258BE" w:rsidRDefault="00EB0B9D" w:rsidP="003258BE">
      <w:pPr>
        <w:rPr>
          <w:rFonts w:ascii="Arial" w:hAnsi="Arial" w:cs="Arial"/>
          <w:sz w:val="22"/>
          <w:szCs w:val="22"/>
        </w:rPr>
      </w:pPr>
      <w:r w:rsidRPr="003258BE">
        <w:rPr>
          <w:rFonts w:ascii="Arial" w:hAnsi="Arial" w:cs="Arial"/>
          <w:b/>
          <w:sz w:val="22"/>
          <w:szCs w:val="22"/>
        </w:rPr>
        <w:t xml:space="preserve">Chairperson </w:t>
      </w:r>
    </w:p>
    <w:p w:rsidR="00EB0B9D" w:rsidRPr="00C979E5" w:rsidRDefault="00EB0B9D" w:rsidP="003258BE">
      <w:pPr>
        <w:rPr>
          <w:rFonts w:ascii="Arial" w:hAnsi="Arial" w:cs="Arial"/>
          <w:sz w:val="20"/>
          <w:szCs w:val="20"/>
        </w:rPr>
      </w:pPr>
      <w:r w:rsidRPr="00C979E5">
        <w:rPr>
          <w:rFonts w:ascii="Arial" w:hAnsi="Arial" w:cs="Arial"/>
          <w:sz w:val="20"/>
          <w:szCs w:val="20"/>
        </w:rPr>
        <w:t>The Chairperson</w:t>
      </w:r>
      <w:r w:rsidR="009C53A3">
        <w:rPr>
          <w:rFonts w:ascii="Arial" w:hAnsi="Arial" w:cs="Arial"/>
          <w:sz w:val="20"/>
          <w:szCs w:val="20"/>
        </w:rPr>
        <w:t xml:space="preserve"> will be the Director of Midwifery / Assistant Director of Midwifery</w:t>
      </w:r>
      <w:r w:rsidRPr="00C979E5">
        <w:rPr>
          <w:rFonts w:ascii="Arial" w:hAnsi="Arial" w:cs="Arial"/>
          <w:sz w:val="20"/>
          <w:szCs w:val="20"/>
        </w:rPr>
        <w:t xml:space="preserve">. </w:t>
      </w:r>
    </w:p>
    <w:p w:rsidR="00EB0B9D" w:rsidRDefault="00EB0B9D" w:rsidP="003258BE">
      <w:pPr>
        <w:rPr>
          <w:rFonts w:ascii="Arial" w:hAnsi="Arial" w:cs="Arial"/>
          <w:b/>
          <w:sz w:val="20"/>
          <w:szCs w:val="20"/>
        </w:rPr>
      </w:pPr>
    </w:p>
    <w:p w:rsidR="003258BE" w:rsidRPr="00C979E5" w:rsidRDefault="003258BE" w:rsidP="003258BE">
      <w:pPr>
        <w:rPr>
          <w:rFonts w:ascii="Arial" w:hAnsi="Arial" w:cs="Arial"/>
          <w:b/>
          <w:sz w:val="20"/>
          <w:szCs w:val="20"/>
        </w:rPr>
      </w:pPr>
    </w:p>
    <w:p w:rsidR="00EB0B9D" w:rsidRPr="003258BE" w:rsidRDefault="00EB0B9D" w:rsidP="003258BE">
      <w:pPr>
        <w:rPr>
          <w:rFonts w:ascii="Arial" w:hAnsi="Arial" w:cs="Arial"/>
          <w:sz w:val="22"/>
          <w:szCs w:val="22"/>
        </w:rPr>
      </w:pPr>
      <w:r w:rsidRPr="003258BE">
        <w:rPr>
          <w:rFonts w:ascii="Arial" w:hAnsi="Arial" w:cs="Arial"/>
          <w:b/>
          <w:sz w:val="22"/>
          <w:szCs w:val="22"/>
        </w:rPr>
        <w:t>Frequency and Duration of Meetings</w:t>
      </w:r>
    </w:p>
    <w:p w:rsidR="00EB0B9D" w:rsidRPr="00C979E5" w:rsidRDefault="00EB0B9D" w:rsidP="003258BE">
      <w:pPr>
        <w:rPr>
          <w:rFonts w:ascii="Arial" w:eastAsiaTheme="minorHAnsi" w:hAnsi="Arial" w:cs="Arial"/>
          <w:sz w:val="20"/>
          <w:szCs w:val="20"/>
          <w:lang w:eastAsia="en-US"/>
        </w:rPr>
      </w:pPr>
      <w:r w:rsidRPr="00C979E5">
        <w:rPr>
          <w:rFonts w:ascii="Arial" w:eastAsiaTheme="minorHAnsi" w:hAnsi="Arial" w:cs="Arial"/>
          <w:sz w:val="20"/>
          <w:szCs w:val="20"/>
          <w:lang w:eastAsia="en-US"/>
        </w:rPr>
        <w:t xml:space="preserve">The </w:t>
      </w:r>
      <w:r w:rsidR="00FE7FC1" w:rsidRPr="00FE7FC1">
        <w:rPr>
          <w:rFonts w:ascii="Arial" w:eastAsiaTheme="minorHAnsi" w:hAnsi="Arial" w:cs="Arial"/>
          <w:color w:val="FF0000"/>
          <w:sz w:val="20"/>
          <w:szCs w:val="20"/>
          <w:lang w:eastAsia="en-US"/>
        </w:rPr>
        <w:t>xxx</w:t>
      </w:r>
      <w:r w:rsidRPr="00FE7FC1">
        <w:rPr>
          <w:rFonts w:ascii="Arial" w:eastAsiaTheme="minorHAnsi" w:hAnsi="Arial" w:cs="Arial"/>
          <w:color w:val="FF0000"/>
          <w:sz w:val="20"/>
          <w:szCs w:val="20"/>
          <w:lang w:eastAsia="en-US"/>
        </w:rPr>
        <w:t xml:space="preserve"> </w:t>
      </w:r>
      <w:r w:rsidR="00256783" w:rsidRPr="00C979E5">
        <w:rPr>
          <w:rFonts w:ascii="Arial" w:eastAsiaTheme="minorHAnsi" w:hAnsi="Arial" w:cs="Arial"/>
          <w:sz w:val="20"/>
          <w:szCs w:val="20"/>
          <w:lang w:eastAsia="en-US"/>
        </w:rPr>
        <w:t>Hospital /CHO LW</w:t>
      </w:r>
      <w:r w:rsidRPr="00C979E5">
        <w:rPr>
          <w:rFonts w:ascii="Arial" w:eastAsiaTheme="minorHAnsi" w:hAnsi="Arial" w:cs="Arial"/>
          <w:sz w:val="20"/>
          <w:szCs w:val="20"/>
          <w:lang w:eastAsia="en-US"/>
        </w:rPr>
        <w:t>G will meet monthly initially</w:t>
      </w:r>
    </w:p>
    <w:p w:rsidR="00EB0B9D" w:rsidRPr="00C979E5" w:rsidRDefault="00EB0B9D" w:rsidP="003258BE">
      <w:pPr>
        <w:rPr>
          <w:rFonts w:ascii="Arial" w:hAnsi="Arial" w:cs="Arial"/>
          <w:b/>
          <w:sz w:val="20"/>
          <w:szCs w:val="20"/>
        </w:rPr>
      </w:pPr>
    </w:p>
    <w:p w:rsidR="00EB0B9D" w:rsidRPr="003258BE" w:rsidRDefault="00EB0B9D" w:rsidP="003258BE">
      <w:pPr>
        <w:rPr>
          <w:rFonts w:ascii="Arial" w:hAnsi="Arial" w:cs="Arial"/>
          <w:b/>
          <w:sz w:val="22"/>
          <w:szCs w:val="22"/>
        </w:rPr>
      </w:pPr>
      <w:r w:rsidRPr="003258BE">
        <w:rPr>
          <w:rFonts w:ascii="Arial" w:hAnsi="Arial" w:cs="Arial"/>
          <w:b/>
          <w:sz w:val="22"/>
          <w:szCs w:val="22"/>
        </w:rPr>
        <w:t>Quorum:</w:t>
      </w:r>
    </w:p>
    <w:p w:rsidR="00EB0B9D" w:rsidRPr="00FE7FC1" w:rsidRDefault="00EB0B9D" w:rsidP="003258BE">
      <w:pPr>
        <w:rPr>
          <w:rFonts w:ascii="Arial" w:hAnsi="Arial" w:cs="Arial"/>
          <w:color w:val="FF0000"/>
          <w:sz w:val="20"/>
          <w:szCs w:val="20"/>
        </w:rPr>
      </w:pPr>
      <w:r w:rsidRPr="00FE7FC1">
        <w:rPr>
          <w:rFonts w:ascii="Arial" w:hAnsi="Arial" w:cs="Arial"/>
          <w:color w:val="FF0000"/>
          <w:sz w:val="20"/>
          <w:szCs w:val="20"/>
        </w:rPr>
        <w:t xml:space="preserve">{Adapt as relevant to the </w:t>
      </w:r>
      <w:r w:rsidR="00FE7FC1">
        <w:rPr>
          <w:rFonts w:ascii="Arial" w:hAnsi="Arial" w:cs="Arial"/>
          <w:color w:val="FF0000"/>
          <w:sz w:val="20"/>
          <w:szCs w:val="20"/>
        </w:rPr>
        <w:t>xxx</w:t>
      </w:r>
      <w:r w:rsidRPr="00FE7FC1">
        <w:rPr>
          <w:rFonts w:ascii="Arial" w:hAnsi="Arial" w:cs="Arial"/>
          <w:color w:val="FF0000"/>
          <w:sz w:val="20"/>
          <w:szCs w:val="20"/>
        </w:rPr>
        <w:t xml:space="preserve"> </w:t>
      </w:r>
      <w:r w:rsidR="00570A16">
        <w:rPr>
          <w:rFonts w:ascii="Arial" w:hAnsi="Arial" w:cs="Arial"/>
          <w:color w:val="FF0000"/>
          <w:sz w:val="20"/>
          <w:szCs w:val="20"/>
        </w:rPr>
        <w:t>Hospital</w:t>
      </w:r>
      <w:r w:rsidRPr="00FE7FC1">
        <w:rPr>
          <w:rFonts w:ascii="Arial" w:hAnsi="Arial" w:cs="Arial"/>
          <w:color w:val="FF0000"/>
          <w:sz w:val="20"/>
          <w:szCs w:val="20"/>
        </w:rPr>
        <w:t xml:space="preserve">/ CHO Area} </w:t>
      </w:r>
    </w:p>
    <w:p w:rsidR="00EB0B9D" w:rsidRDefault="00EB0B9D" w:rsidP="003258BE">
      <w:pPr>
        <w:rPr>
          <w:rFonts w:ascii="Arial" w:hAnsi="Arial" w:cs="Arial"/>
          <w:b/>
          <w:sz w:val="20"/>
          <w:szCs w:val="20"/>
        </w:rPr>
      </w:pPr>
    </w:p>
    <w:p w:rsidR="003258BE" w:rsidRPr="00C979E5" w:rsidRDefault="003258BE" w:rsidP="003258BE">
      <w:pPr>
        <w:rPr>
          <w:rFonts w:ascii="Arial" w:hAnsi="Arial" w:cs="Arial"/>
          <w:b/>
          <w:sz w:val="20"/>
          <w:szCs w:val="20"/>
        </w:rPr>
      </w:pPr>
    </w:p>
    <w:p w:rsidR="00EB0B9D" w:rsidRPr="003258BE" w:rsidRDefault="00EB0B9D" w:rsidP="003258BE">
      <w:pPr>
        <w:rPr>
          <w:rFonts w:ascii="Arial" w:hAnsi="Arial" w:cs="Arial"/>
          <w:sz w:val="22"/>
          <w:szCs w:val="22"/>
        </w:rPr>
      </w:pPr>
      <w:r w:rsidRPr="003258BE">
        <w:rPr>
          <w:rFonts w:ascii="Arial" w:hAnsi="Arial" w:cs="Arial"/>
          <w:b/>
          <w:sz w:val="22"/>
          <w:szCs w:val="22"/>
        </w:rPr>
        <w:t>Minutes and Agenda of Meetings</w:t>
      </w:r>
    </w:p>
    <w:p w:rsidR="00EB0B9D" w:rsidRPr="00C979E5" w:rsidRDefault="00EB0B9D" w:rsidP="003258BE">
      <w:pPr>
        <w:rPr>
          <w:rFonts w:ascii="Arial" w:hAnsi="Arial" w:cs="Arial"/>
          <w:sz w:val="20"/>
          <w:szCs w:val="20"/>
          <w:lang w:val="en-IE"/>
        </w:rPr>
      </w:pPr>
      <w:r w:rsidRPr="00C979E5">
        <w:rPr>
          <w:rFonts w:ascii="Arial" w:hAnsi="Arial" w:cs="Arial"/>
          <w:sz w:val="20"/>
          <w:szCs w:val="20"/>
          <w:lang w:val="en-IE"/>
        </w:rPr>
        <w:t>The agenda and minutes of previous meeting will be sent out one week in advance of the scheduled meeting and accompanied b</w:t>
      </w:r>
      <w:r w:rsidR="0064031D">
        <w:rPr>
          <w:rFonts w:ascii="Arial" w:hAnsi="Arial" w:cs="Arial"/>
          <w:sz w:val="20"/>
          <w:szCs w:val="20"/>
          <w:lang w:val="en-IE"/>
        </w:rPr>
        <w:t>y any supporting documentation.</w:t>
      </w:r>
    </w:p>
    <w:p w:rsidR="00EB0B9D" w:rsidRPr="00C979E5" w:rsidRDefault="00EB0B9D" w:rsidP="003258BE">
      <w:pPr>
        <w:rPr>
          <w:rFonts w:ascii="Arial" w:hAnsi="Arial" w:cs="Arial"/>
          <w:b/>
          <w:sz w:val="20"/>
          <w:szCs w:val="20"/>
        </w:rPr>
      </w:pPr>
    </w:p>
    <w:p w:rsidR="00EB0B9D" w:rsidRPr="003258BE" w:rsidRDefault="00EB0B9D" w:rsidP="003258BE">
      <w:pPr>
        <w:rPr>
          <w:rFonts w:ascii="Arial" w:hAnsi="Arial" w:cs="Arial"/>
          <w:b/>
          <w:sz w:val="22"/>
          <w:szCs w:val="22"/>
        </w:rPr>
      </w:pPr>
      <w:r w:rsidRPr="003258BE">
        <w:rPr>
          <w:rFonts w:ascii="Arial" w:hAnsi="Arial" w:cs="Arial"/>
          <w:b/>
          <w:sz w:val="22"/>
          <w:szCs w:val="22"/>
        </w:rPr>
        <w:t>Administrative Support</w:t>
      </w:r>
    </w:p>
    <w:p w:rsidR="00EB0B9D" w:rsidRPr="00C979E5" w:rsidRDefault="00EB0B9D" w:rsidP="003258BE">
      <w:pPr>
        <w:rPr>
          <w:rFonts w:ascii="Arial" w:hAnsi="Arial" w:cs="Arial"/>
          <w:b/>
          <w:sz w:val="20"/>
          <w:szCs w:val="20"/>
        </w:rPr>
      </w:pPr>
      <w:r w:rsidRPr="00C979E5">
        <w:rPr>
          <w:rFonts w:ascii="Arial" w:hAnsi="Arial" w:cs="Arial"/>
          <w:sz w:val="20"/>
          <w:szCs w:val="20"/>
        </w:rPr>
        <w:t xml:space="preserve">Administrative support should be available to the Local </w:t>
      </w:r>
      <w:r w:rsidR="00256783" w:rsidRPr="00C979E5">
        <w:rPr>
          <w:rFonts w:ascii="Arial" w:hAnsi="Arial" w:cs="Arial"/>
          <w:sz w:val="20"/>
          <w:szCs w:val="20"/>
        </w:rPr>
        <w:t xml:space="preserve">Working </w:t>
      </w:r>
      <w:r w:rsidRPr="00C979E5">
        <w:rPr>
          <w:rFonts w:ascii="Arial" w:hAnsi="Arial" w:cs="Arial"/>
          <w:sz w:val="20"/>
          <w:szCs w:val="20"/>
        </w:rPr>
        <w:t xml:space="preserve">Group as required. </w:t>
      </w:r>
    </w:p>
    <w:p w:rsidR="00EB0B9D" w:rsidRDefault="00EB0B9D" w:rsidP="003258BE">
      <w:pPr>
        <w:rPr>
          <w:rFonts w:ascii="Arial" w:hAnsi="Arial" w:cs="Arial"/>
          <w:b/>
          <w:sz w:val="20"/>
          <w:szCs w:val="20"/>
        </w:rPr>
      </w:pPr>
    </w:p>
    <w:p w:rsidR="003258BE" w:rsidRPr="00C979E5" w:rsidRDefault="003258BE" w:rsidP="003258BE">
      <w:pPr>
        <w:rPr>
          <w:rFonts w:ascii="Arial" w:hAnsi="Arial" w:cs="Arial"/>
          <w:b/>
          <w:sz w:val="20"/>
          <w:szCs w:val="20"/>
        </w:rPr>
      </w:pPr>
    </w:p>
    <w:p w:rsidR="00EB0B9D" w:rsidRPr="003258BE" w:rsidRDefault="00EB0B9D" w:rsidP="003258BE">
      <w:pPr>
        <w:rPr>
          <w:rFonts w:ascii="Arial" w:hAnsi="Arial" w:cs="Arial"/>
          <w:b/>
          <w:sz w:val="22"/>
          <w:szCs w:val="22"/>
        </w:rPr>
      </w:pPr>
      <w:r w:rsidRPr="003258BE">
        <w:rPr>
          <w:rFonts w:ascii="Arial" w:hAnsi="Arial" w:cs="Arial"/>
          <w:b/>
          <w:sz w:val="22"/>
          <w:szCs w:val="22"/>
        </w:rPr>
        <w:t>Term</w:t>
      </w:r>
    </w:p>
    <w:p w:rsidR="00EB0B9D" w:rsidRPr="00C979E5" w:rsidRDefault="002921B3" w:rsidP="003258BE">
      <w:pPr>
        <w:rPr>
          <w:rFonts w:ascii="Arial" w:hAnsi="Arial" w:cs="Arial"/>
          <w:b/>
          <w:color w:val="00B050"/>
          <w:sz w:val="20"/>
          <w:szCs w:val="20"/>
        </w:rPr>
      </w:pPr>
      <w:r>
        <w:rPr>
          <w:rFonts w:ascii="Arial" w:hAnsi="Arial" w:cs="Arial"/>
          <w:sz w:val="20"/>
          <w:szCs w:val="20"/>
        </w:rPr>
        <w:t>The Advanced Practice (Midwifery</w:t>
      </w:r>
      <w:r w:rsidR="00EB0B9D" w:rsidRPr="00C979E5">
        <w:rPr>
          <w:rFonts w:ascii="Arial" w:hAnsi="Arial" w:cs="Arial"/>
          <w:sz w:val="20"/>
          <w:szCs w:val="20"/>
        </w:rPr>
        <w:t xml:space="preserve">) Local </w:t>
      </w:r>
      <w:r w:rsidR="0002186B" w:rsidRPr="00C979E5">
        <w:rPr>
          <w:rFonts w:ascii="Arial" w:hAnsi="Arial" w:cs="Arial"/>
          <w:sz w:val="20"/>
          <w:szCs w:val="20"/>
        </w:rPr>
        <w:t xml:space="preserve">Working </w:t>
      </w:r>
      <w:r w:rsidR="00EB0B9D" w:rsidRPr="00C979E5">
        <w:rPr>
          <w:rFonts w:ascii="Arial" w:hAnsi="Arial" w:cs="Arial"/>
          <w:sz w:val="20"/>
          <w:szCs w:val="20"/>
        </w:rPr>
        <w:t xml:space="preserve">Group Terms of Reference (TOR) is effective from the establishment of the group and will be ongoing until terminated by agreement between the parties. </w:t>
      </w:r>
    </w:p>
    <w:p w:rsidR="00EB0B9D" w:rsidRPr="00C979E5" w:rsidRDefault="00EB0B9D" w:rsidP="003258BE">
      <w:pPr>
        <w:rPr>
          <w:rFonts w:ascii="Arial" w:hAnsi="Arial" w:cs="Arial"/>
          <w:b/>
          <w:color w:val="00B050"/>
          <w:sz w:val="20"/>
          <w:szCs w:val="20"/>
        </w:rPr>
      </w:pPr>
    </w:p>
    <w:p w:rsidR="00EB0B9D" w:rsidRPr="00C979E5" w:rsidRDefault="00EB0B9D" w:rsidP="003258BE">
      <w:pPr>
        <w:rPr>
          <w:rFonts w:ascii="Arial" w:hAnsi="Arial" w:cs="Arial"/>
          <w:b/>
          <w:color w:val="00B050"/>
          <w:sz w:val="20"/>
          <w:szCs w:val="20"/>
        </w:rPr>
      </w:pPr>
    </w:p>
    <w:p w:rsidR="00EB0B9D" w:rsidRPr="00C979E5" w:rsidRDefault="00EB0B9D" w:rsidP="003258BE">
      <w:pPr>
        <w:rPr>
          <w:rFonts w:ascii="Arial" w:hAnsi="Arial" w:cs="Arial"/>
          <w:b/>
          <w:sz w:val="20"/>
          <w:szCs w:val="20"/>
        </w:rPr>
      </w:pPr>
      <w:r w:rsidRPr="00C979E5">
        <w:rPr>
          <w:rFonts w:ascii="Arial" w:hAnsi="Arial" w:cs="Arial"/>
          <w:b/>
          <w:sz w:val="20"/>
          <w:szCs w:val="20"/>
        </w:rPr>
        <w:t>Approved by:   _________________________________</w:t>
      </w:r>
    </w:p>
    <w:p w:rsidR="00EB0B9D" w:rsidRPr="00C979E5" w:rsidRDefault="00EB0B9D" w:rsidP="003258BE">
      <w:pPr>
        <w:rPr>
          <w:rFonts w:ascii="Arial" w:hAnsi="Arial" w:cs="Arial"/>
          <w:b/>
          <w:sz w:val="20"/>
          <w:szCs w:val="20"/>
        </w:rPr>
      </w:pPr>
      <w:r w:rsidRPr="00C979E5">
        <w:rPr>
          <w:rFonts w:ascii="Arial" w:hAnsi="Arial" w:cs="Arial"/>
          <w:b/>
          <w:sz w:val="20"/>
          <w:szCs w:val="20"/>
        </w:rPr>
        <w:t xml:space="preserve">                                                                      </w:t>
      </w:r>
    </w:p>
    <w:p w:rsidR="00EB0B9D" w:rsidRPr="00C979E5" w:rsidRDefault="00EB0B9D" w:rsidP="003258BE">
      <w:pPr>
        <w:rPr>
          <w:rFonts w:ascii="Arial" w:hAnsi="Arial" w:cs="Arial"/>
          <w:sz w:val="20"/>
          <w:szCs w:val="20"/>
        </w:rPr>
      </w:pPr>
      <w:r w:rsidRPr="00C979E5">
        <w:rPr>
          <w:rFonts w:ascii="Arial" w:hAnsi="Arial" w:cs="Arial"/>
          <w:b/>
          <w:sz w:val="20"/>
          <w:szCs w:val="20"/>
        </w:rPr>
        <w:t xml:space="preserve">Date:  </w:t>
      </w:r>
      <w:r w:rsidR="00FE7FC1">
        <w:rPr>
          <w:rFonts w:ascii="Arial" w:hAnsi="Arial" w:cs="Arial"/>
          <w:b/>
          <w:sz w:val="20"/>
          <w:szCs w:val="20"/>
        </w:rPr>
        <w:t xml:space="preserve">               </w:t>
      </w:r>
      <w:r w:rsidRPr="00C979E5">
        <w:rPr>
          <w:rFonts w:ascii="Arial" w:hAnsi="Arial" w:cs="Arial"/>
          <w:b/>
          <w:sz w:val="20"/>
          <w:szCs w:val="20"/>
        </w:rPr>
        <w:t>_________________________________</w:t>
      </w:r>
    </w:p>
    <w:p w:rsidR="00EB0B9D" w:rsidRPr="00C979E5" w:rsidRDefault="00EB0B9D" w:rsidP="003258BE">
      <w:pPr>
        <w:rPr>
          <w:rFonts w:ascii="Arial" w:hAnsi="Arial" w:cs="Arial"/>
          <w:b/>
          <w:sz w:val="20"/>
          <w:szCs w:val="20"/>
        </w:rPr>
      </w:pPr>
    </w:p>
    <w:p w:rsidR="00C55094" w:rsidRPr="002B06EC" w:rsidRDefault="00EB0B9D" w:rsidP="002B06EC">
      <w:pPr>
        <w:rPr>
          <w:rFonts w:ascii="Arial" w:hAnsi="Arial" w:cs="Arial"/>
          <w:b/>
          <w:color w:val="00B050"/>
          <w:sz w:val="20"/>
          <w:szCs w:val="20"/>
        </w:rPr>
      </w:pPr>
      <w:r w:rsidRPr="00C979E5">
        <w:rPr>
          <w:rFonts w:ascii="Arial" w:hAnsi="Arial" w:cs="Arial"/>
          <w:b/>
          <w:sz w:val="20"/>
          <w:szCs w:val="20"/>
        </w:rPr>
        <w:t>Chairperson o</w:t>
      </w:r>
      <w:r w:rsidR="002921B3">
        <w:rPr>
          <w:rFonts w:ascii="Arial" w:hAnsi="Arial" w:cs="Arial"/>
          <w:b/>
          <w:sz w:val="20"/>
          <w:szCs w:val="20"/>
        </w:rPr>
        <w:t>f the Advanced Practice (Midwifery</w:t>
      </w:r>
      <w:r w:rsidR="00570A16">
        <w:rPr>
          <w:rFonts w:ascii="Arial" w:hAnsi="Arial" w:cs="Arial"/>
          <w:b/>
          <w:sz w:val="20"/>
          <w:szCs w:val="20"/>
        </w:rPr>
        <w:t>) Hospital</w:t>
      </w:r>
      <w:r w:rsidRPr="00C979E5">
        <w:rPr>
          <w:rFonts w:ascii="Arial" w:hAnsi="Arial" w:cs="Arial"/>
          <w:b/>
          <w:sz w:val="20"/>
          <w:szCs w:val="20"/>
        </w:rPr>
        <w:t xml:space="preserve">/CHO Local </w:t>
      </w:r>
      <w:r w:rsidR="0002186B" w:rsidRPr="00C979E5">
        <w:rPr>
          <w:rFonts w:ascii="Arial" w:hAnsi="Arial" w:cs="Arial"/>
          <w:b/>
          <w:sz w:val="20"/>
          <w:szCs w:val="20"/>
        </w:rPr>
        <w:t xml:space="preserve">Working </w:t>
      </w:r>
      <w:r w:rsidRPr="00C979E5">
        <w:rPr>
          <w:rFonts w:ascii="Arial" w:hAnsi="Arial" w:cs="Arial"/>
          <w:b/>
          <w:sz w:val="20"/>
          <w:szCs w:val="20"/>
        </w:rPr>
        <w:t>Grou</w:t>
      </w:r>
      <w:r w:rsidR="002B06EC">
        <w:rPr>
          <w:rFonts w:ascii="Arial" w:hAnsi="Arial" w:cs="Arial"/>
          <w:b/>
          <w:sz w:val="20"/>
          <w:szCs w:val="20"/>
        </w:rPr>
        <w:t>p</w:t>
      </w:r>
    </w:p>
    <w:p w:rsidR="00971431" w:rsidRDefault="00971431" w:rsidP="003258BE">
      <w:pPr>
        <w:jc w:val="both"/>
        <w:rPr>
          <w:rFonts w:ascii="Arial" w:hAnsi="Arial" w:cs="Arial"/>
          <w:b/>
          <w:u w:val="single"/>
        </w:rPr>
      </w:pPr>
    </w:p>
    <w:p w:rsidR="00FE7FC1" w:rsidRPr="00FE7FC1" w:rsidRDefault="0020141C" w:rsidP="003258BE">
      <w:pPr>
        <w:jc w:val="both"/>
        <w:rPr>
          <w:rFonts w:ascii="Arial" w:hAnsi="Arial" w:cs="Arial"/>
          <w:b/>
          <w:u w:val="single"/>
        </w:rPr>
      </w:pPr>
      <w:r w:rsidRPr="00FE7FC1">
        <w:rPr>
          <w:rFonts w:ascii="Arial" w:hAnsi="Arial" w:cs="Arial"/>
          <w:b/>
          <w:u w:val="single"/>
        </w:rPr>
        <w:lastRenderedPageBreak/>
        <w:t>Appendix 1</w:t>
      </w:r>
    </w:p>
    <w:p w:rsidR="00FE7FC1" w:rsidRDefault="00FE7FC1" w:rsidP="003258BE">
      <w:pPr>
        <w:jc w:val="both"/>
        <w:rPr>
          <w:rFonts w:ascii="Arial" w:hAnsi="Arial" w:cs="Arial"/>
          <w:b/>
          <w:sz w:val="20"/>
          <w:szCs w:val="20"/>
        </w:rPr>
      </w:pPr>
    </w:p>
    <w:p w:rsidR="0020141C" w:rsidRPr="00C979E5" w:rsidRDefault="0020141C" w:rsidP="003258BE">
      <w:pPr>
        <w:jc w:val="both"/>
        <w:rPr>
          <w:rFonts w:ascii="Arial" w:hAnsi="Arial" w:cs="Arial"/>
          <w:b/>
          <w:sz w:val="20"/>
          <w:szCs w:val="20"/>
        </w:rPr>
      </w:pPr>
      <w:r w:rsidRPr="00C979E5">
        <w:rPr>
          <w:rFonts w:ascii="Arial" w:hAnsi="Arial" w:cs="Arial"/>
          <w:b/>
          <w:sz w:val="20"/>
          <w:szCs w:val="20"/>
        </w:rPr>
        <w:t>Meeting Notes Template</w:t>
      </w:r>
    </w:p>
    <w:p w:rsidR="0020141C" w:rsidRPr="00C979E5" w:rsidRDefault="0020141C" w:rsidP="003258BE">
      <w:pPr>
        <w:rPr>
          <w:rFonts w:ascii="Arial" w:hAnsi="Arial" w:cs="Arial"/>
          <w:b/>
          <w:sz w:val="20"/>
          <w:szCs w:val="20"/>
        </w:rPr>
      </w:pPr>
    </w:p>
    <w:p w:rsidR="0020141C" w:rsidRPr="00C979E5" w:rsidRDefault="002921B3" w:rsidP="003258BE">
      <w:pPr>
        <w:rPr>
          <w:rFonts w:ascii="Arial" w:hAnsi="Arial" w:cs="Arial"/>
          <w:b/>
          <w:sz w:val="20"/>
          <w:szCs w:val="20"/>
        </w:rPr>
      </w:pPr>
      <w:r>
        <w:rPr>
          <w:rFonts w:ascii="Arial" w:hAnsi="Arial" w:cs="Arial"/>
          <w:b/>
          <w:sz w:val="20"/>
          <w:szCs w:val="20"/>
        </w:rPr>
        <w:t>Candidate Advanced Midwifery</w:t>
      </w:r>
      <w:r w:rsidR="0020141C" w:rsidRPr="00C979E5">
        <w:rPr>
          <w:rFonts w:ascii="Arial" w:hAnsi="Arial" w:cs="Arial"/>
          <w:b/>
          <w:sz w:val="20"/>
          <w:szCs w:val="20"/>
        </w:rPr>
        <w:t xml:space="preserve"> Practitioner </w:t>
      </w:r>
      <w:r w:rsidR="00FE7FC1" w:rsidRPr="00FE7FC1">
        <w:rPr>
          <w:rFonts w:ascii="Arial" w:hAnsi="Arial" w:cs="Arial"/>
          <w:b/>
          <w:color w:val="FF0000"/>
          <w:sz w:val="20"/>
          <w:szCs w:val="20"/>
        </w:rPr>
        <w:t>xxx</w:t>
      </w:r>
      <w:r w:rsidR="0020141C" w:rsidRPr="00FE7FC1">
        <w:rPr>
          <w:rFonts w:ascii="Arial" w:hAnsi="Arial" w:cs="Arial"/>
          <w:b/>
          <w:color w:val="FF0000"/>
          <w:sz w:val="20"/>
          <w:szCs w:val="20"/>
        </w:rPr>
        <w:t xml:space="preserve"> </w:t>
      </w:r>
      <w:r w:rsidR="0020141C" w:rsidRPr="00C979E5">
        <w:rPr>
          <w:rFonts w:ascii="Arial" w:hAnsi="Arial" w:cs="Arial"/>
          <w:b/>
          <w:sz w:val="20"/>
          <w:szCs w:val="20"/>
        </w:rPr>
        <w:t>Department of Hea</w:t>
      </w:r>
      <w:r w:rsidR="001B009A" w:rsidRPr="00C979E5">
        <w:rPr>
          <w:rFonts w:ascii="Arial" w:hAnsi="Arial" w:cs="Arial"/>
          <w:b/>
          <w:sz w:val="20"/>
          <w:szCs w:val="20"/>
        </w:rPr>
        <w:t>lth (DOH) Demonstrator Local Working</w:t>
      </w:r>
      <w:r w:rsidR="0020141C" w:rsidRPr="00C979E5">
        <w:rPr>
          <w:rFonts w:ascii="Arial" w:hAnsi="Arial" w:cs="Arial"/>
          <w:b/>
          <w:sz w:val="20"/>
          <w:szCs w:val="20"/>
        </w:rPr>
        <w:t xml:space="preserve"> Group Meeting Notes</w:t>
      </w:r>
    </w:p>
    <w:p w:rsidR="0020141C" w:rsidRPr="00C979E5" w:rsidRDefault="0020141C" w:rsidP="003258BE">
      <w:pPr>
        <w:rPr>
          <w:rFonts w:ascii="Arial" w:hAnsi="Arial" w:cs="Arial"/>
          <w:b/>
          <w:sz w:val="20"/>
          <w:szCs w:val="20"/>
        </w:rPr>
      </w:pPr>
    </w:p>
    <w:p w:rsidR="0020141C" w:rsidRPr="00C979E5" w:rsidRDefault="0020141C" w:rsidP="003258BE">
      <w:pPr>
        <w:rPr>
          <w:rFonts w:ascii="Arial" w:hAnsi="Arial" w:cs="Arial"/>
          <w:b/>
          <w:sz w:val="20"/>
          <w:szCs w:val="20"/>
        </w:rPr>
      </w:pPr>
      <w:proofErr w:type="spellStart"/>
      <w:r w:rsidRPr="00C979E5">
        <w:rPr>
          <w:rFonts w:ascii="Arial" w:hAnsi="Arial" w:cs="Arial"/>
          <w:b/>
          <w:sz w:val="20"/>
          <w:szCs w:val="20"/>
        </w:rPr>
        <w:t>NNth</w:t>
      </w:r>
      <w:proofErr w:type="spellEnd"/>
      <w:r w:rsidRPr="00C979E5">
        <w:rPr>
          <w:rFonts w:ascii="Arial" w:hAnsi="Arial" w:cs="Arial"/>
          <w:b/>
          <w:sz w:val="20"/>
          <w:szCs w:val="20"/>
        </w:rPr>
        <w:t xml:space="preserve"> </w:t>
      </w:r>
      <w:r w:rsidR="00FE7FC1" w:rsidRPr="00FE7FC1">
        <w:rPr>
          <w:rFonts w:ascii="Arial" w:hAnsi="Arial" w:cs="Arial"/>
          <w:b/>
          <w:color w:val="FF0000"/>
          <w:sz w:val="20"/>
          <w:szCs w:val="20"/>
        </w:rPr>
        <w:t>xxx</w:t>
      </w:r>
      <w:r w:rsidRPr="00FE7FC1">
        <w:rPr>
          <w:rFonts w:ascii="Arial" w:hAnsi="Arial" w:cs="Arial"/>
          <w:b/>
          <w:color w:val="FF0000"/>
          <w:sz w:val="20"/>
          <w:szCs w:val="20"/>
        </w:rPr>
        <w:t xml:space="preserve"> </w:t>
      </w:r>
      <w:r w:rsidRPr="00C979E5">
        <w:rPr>
          <w:rFonts w:ascii="Arial" w:hAnsi="Arial" w:cs="Arial"/>
          <w:b/>
          <w:sz w:val="20"/>
          <w:szCs w:val="20"/>
        </w:rPr>
        <w:t xml:space="preserve">2018 </w:t>
      </w:r>
    </w:p>
    <w:p w:rsidR="0020141C" w:rsidRPr="00C979E5" w:rsidRDefault="0020141C" w:rsidP="003258BE">
      <w:pPr>
        <w:rPr>
          <w:rFonts w:ascii="Arial" w:hAnsi="Arial" w:cs="Arial"/>
          <w:b/>
          <w:sz w:val="20"/>
          <w:szCs w:val="20"/>
        </w:rPr>
      </w:pPr>
    </w:p>
    <w:p w:rsidR="0020141C" w:rsidRPr="00C979E5" w:rsidRDefault="0020141C" w:rsidP="003258BE">
      <w:pPr>
        <w:rPr>
          <w:rFonts w:ascii="Arial" w:hAnsi="Arial" w:cs="Arial"/>
          <w:b/>
          <w:sz w:val="20"/>
          <w:szCs w:val="20"/>
        </w:rPr>
      </w:pPr>
      <w:r w:rsidRPr="00C979E5">
        <w:rPr>
          <w:rFonts w:ascii="Arial" w:hAnsi="Arial" w:cs="Arial"/>
          <w:b/>
          <w:sz w:val="20"/>
          <w:szCs w:val="20"/>
        </w:rPr>
        <w:t>In Attendance:</w:t>
      </w:r>
    </w:p>
    <w:p w:rsidR="0020141C" w:rsidRPr="00C979E5" w:rsidRDefault="0020141C" w:rsidP="003258BE">
      <w:pPr>
        <w:rPr>
          <w:rFonts w:ascii="Arial" w:hAnsi="Arial" w:cs="Arial"/>
          <w:b/>
          <w:sz w:val="20"/>
          <w:szCs w:val="20"/>
        </w:rPr>
      </w:pPr>
    </w:p>
    <w:p w:rsidR="0020141C" w:rsidRPr="00C979E5" w:rsidRDefault="0020141C" w:rsidP="003258BE">
      <w:pPr>
        <w:rPr>
          <w:rFonts w:ascii="Arial" w:hAnsi="Arial" w:cs="Arial"/>
          <w:b/>
          <w:sz w:val="20"/>
          <w:szCs w:val="20"/>
        </w:rPr>
      </w:pPr>
      <w:r w:rsidRPr="00C979E5">
        <w:rPr>
          <w:rFonts w:ascii="Arial" w:hAnsi="Arial" w:cs="Arial"/>
          <w:b/>
          <w:sz w:val="20"/>
          <w:szCs w:val="20"/>
        </w:rPr>
        <w:t>Apologies:</w:t>
      </w:r>
    </w:p>
    <w:p w:rsidR="0020141C" w:rsidRPr="00C979E5" w:rsidRDefault="0020141C" w:rsidP="003258BE">
      <w:pPr>
        <w:rPr>
          <w:rFonts w:ascii="Arial" w:hAnsi="Arial" w:cs="Arial"/>
          <w:b/>
          <w:sz w:val="20"/>
          <w:szCs w:val="20"/>
        </w:rPr>
      </w:pPr>
    </w:p>
    <w:tbl>
      <w:tblPr>
        <w:tblStyle w:val="TableGrid1"/>
        <w:tblW w:w="0" w:type="auto"/>
        <w:tblInd w:w="-176" w:type="dxa"/>
        <w:tblLook w:val="04A0"/>
      </w:tblPr>
      <w:tblGrid>
        <w:gridCol w:w="2552"/>
        <w:gridCol w:w="3686"/>
        <w:gridCol w:w="1701"/>
        <w:gridCol w:w="1583"/>
      </w:tblGrid>
      <w:tr w:rsidR="0020141C" w:rsidRPr="00C979E5" w:rsidTr="005552C9">
        <w:trPr>
          <w:trHeight w:val="968"/>
        </w:trPr>
        <w:tc>
          <w:tcPr>
            <w:tcW w:w="2552" w:type="dxa"/>
          </w:tcPr>
          <w:p w:rsidR="0020141C" w:rsidRPr="00C979E5" w:rsidRDefault="0020141C" w:rsidP="003258BE">
            <w:pPr>
              <w:spacing w:after="200"/>
              <w:rPr>
                <w:rFonts w:ascii="Arial" w:hAnsi="Arial" w:cs="Arial"/>
                <w:b/>
                <w:sz w:val="20"/>
                <w:szCs w:val="20"/>
                <w:lang w:val="en-IE" w:eastAsia="en-IE"/>
              </w:rPr>
            </w:pPr>
            <w:r w:rsidRPr="00C979E5">
              <w:rPr>
                <w:rFonts w:ascii="Arial" w:hAnsi="Arial" w:cs="Arial"/>
                <w:b/>
                <w:sz w:val="20"/>
                <w:szCs w:val="20"/>
                <w:lang w:val="en-IE" w:eastAsia="en-IE"/>
              </w:rPr>
              <w:t>Agenda Item</w:t>
            </w:r>
          </w:p>
        </w:tc>
        <w:tc>
          <w:tcPr>
            <w:tcW w:w="3686" w:type="dxa"/>
          </w:tcPr>
          <w:p w:rsidR="0020141C" w:rsidRPr="00C979E5" w:rsidRDefault="0020141C" w:rsidP="003258BE">
            <w:pPr>
              <w:spacing w:after="200"/>
              <w:rPr>
                <w:rFonts w:ascii="Arial" w:hAnsi="Arial" w:cs="Arial"/>
                <w:b/>
                <w:sz w:val="20"/>
                <w:szCs w:val="20"/>
                <w:lang w:val="en-IE" w:eastAsia="en-IE"/>
              </w:rPr>
            </w:pPr>
            <w:r w:rsidRPr="00C979E5">
              <w:rPr>
                <w:rFonts w:ascii="Arial" w:hAnsi="Arial" w:cs="Arial"/>
                <w:b/>
                <w:sz w:val="20"/>
                <w:szCs w:val="20"/>
                <w:lang w:val="en-IE" w:eastAsia="en-IE"/>
              </w:rPr>
              <w:t>Discussion/Decision/Action</w:t>
            </w:r>
          </w:p>
        </w:tc>
        <w:tc>
          <w:tcPr>
            <w:tcW w:w="1701" w:type="dxa"/>
          </w:tcPr>
          <w:p w:rsidR="0020141C" w:rsidRPr="00C979E5" w:rsidRDefault="0020141C" w:rsidP="003258BE">
            <w:pPr>
              <w:spacing w:after="200"/>
              <w:rPr>
                <w:rFonts w:ascii="Arial" w:hAnsi="Arial" w:cs="Arial"/>
                <w:b/>
                <w:sz w:val="20"/>
                <w:szCs w:val="20"/>
                <w:lang w:val="en-IE" w:eastAsia="en-IE"/>
              </w:rPr>
            </w:pPr>
            <w:r w:rsidRPr="00C979E5">
              <w:rPr>
                <w:rFonts w:ascii="Arial" w:hAnsi="Arial" w:cs="Arial"/>
                <w:b/>
                <w:sz w:val="20"/>
                <w:szCs w:val="20"/>
                <w:lang w:val="en-IE" w:eastAsia="en-IE"/>
              </w:rPr>
              <w:t>Responsibility for Action</w:t>
            </w:r>
          </w:p>
        </w:tc>
        <w:tc>
          <w:tcPr>
            <w:tcW w:w="1583" w:type="dxa"/>
          </w:tcPr>
          <w:p w:rsidR="0020141C" w:rsidRPr="00C979E5" w:rsidRDefault="0020141C" w:rsidP="003258BE">
            <w:pPr>
              <w:spacing w:after="200"/>
              <w:rPr>
                <w:rFonts w:ascii="Arial" w:hAnsi="Arial" w:cs="Arial"/>
                <w:b/>
                <w:sz w:val="20"/>
                <w:szCs w:val="20"/>
                <w:lang w:val="en-IE" w:eastAsia="en-IE"/>
              </w:rPr>
            </w:pPr>
            <w:r w:rsidRPr="00C979E5">
              <w:rPr>
                <w:rFonts w:ascii="Arial" w:hAnsi="Arial" w:cs="Arial"/>
                <w:b/>
                <w:sz w:val="20"/>
                <w:szCs w:val="20"/>
                <w:lang w:val="en-IE" w:eastAsia="en-IE"/>
              </w:rPr>
              <w:t>Timeframe</w:t>
            </w:r>
          </w:p>
        </w:tc>
      </w:tr>
      <w:tr w:rsidR="0020141C" w:rsidRPr="00C979E5" w:rsidTr="005552C9">
        <w:trPr>
          <w:trHeight w:val="1017"/>
        </w:trPr>
        <w:tc>
          <w:tcPr>
            <w:tcW w:w="2552" w:type="dxa"/>
          </w:tcPr>
          <w:p w:rsidR="0020141C" w:rsidRPr="00C979E5" w:rsidRDefault="0020141C" w:rsidP="003258BE">
            <w:pPr>
              <w:numPr>
                <w:ilvl w:val="0"/>
                <w:numId w:val="6"/>
              </w:numPr>
              <w:spacing w:after="200"/>
              <w:ind w:left="0"/>
              <w:rPr>
                <w:rFonts w:ascii="Arial" w:hAnsi="Arial" w:cs="Arial"/>
                <w:i/>
                <w:sz w:val="20"/>
                <w:szCs w:val="20"/>
                <w:lang w:val="en-IE" w:eastAsia="en-IE"/>
              </w:rPr>
            </w:pPr>
            <w:r w:rsidRPr="00C979E5">
              <w:rPr>
                <w:rFonts w:ascii="Arial" w:hAnsi="Arial" w:cs="Arial"/>
                <w:i/>
                <w:sz w:val="20"/>
                <w:szCs w:val="20"/>
                <w:lang w:val="en-IE" w:eastAsia="en-IE"/>
              </w:rPr>
              <w:t xml:space="preserve">Welcome &amp; Introductions </w:t>
            </w: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IE"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IE"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IE"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US"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US"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592"/>
        </w:trPr>
        <w:tc>
          <w:tcPr>
            <w:tcW w:w="2552" w:type="dxa"/>
          </w:tcPr>
          <w:p w:rsidR="0020141C" w:rsidRPr="00C979E5" w:rsidRDefault="0020141C" w:rsidP="003258BE">
            <w:pPr>
              <w:numPr>
                <w:ilvl w:val="0"/>
                <w:numId w:val="6"/>
              </w:numPr>
              <w:spacing w:after="200"/>
              <w:ind w:left="0"/>
              <w:rPr>
                <w:rFonts w:ascii="Arial" w:hAnsi="Arial" w:cs="Arial"/>
                <w:b/>
                <w:sz w:val="20"/>
                <w:szCs w:val="20"/>
                <w:lang w:val="en-US"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22"/>
        </w:trPr>
        <w:tc>
          <w:tcPr>
            <w:tcW w:w="2552" w:type="dxa"/>
          </w:tcPr>
          <w:p w:rsidR="0020141C" w:rsidRPr="00C979E5" w:rsidRDefault="0020141C" w:rsidP="003258BE">
            <w:pPr>
              <w:numPr>
                <w:ilvl w:val="0"/>
                <w:numId w:val="6"/>
              </w:numPr>
              <w:spacing w:after="200"/>
              <w:ind w:left="0"/>
              <w:rPr>
                <w:rFonts w:ascii="Arial" w:hAnsi="Arial" w:cs="Arial"/>
                <w:b/>
                <w:sz w:val="20"/>
                <w:szCs w:val="20"/>
                <w:lang w:val="en-US"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bl>
    <w:p w:rsidR="0020141C" w:rsidRPr="00C979E5" w:rsidRDefault="0020141C" w:rsidP="003258BE">
      <w:pPr>
        <w:rPr>
          <w:rFonts w:ascii="Arial" w:hAnsi="Arial" w:cs="Arial"/>
          <w:sz w:val="20"/>
          <w:szCs w:val="20"/>
        </w:rPr>
      </w:pPr>
    </w:p>
    <w:p w:rsidR="00541D14" w:rsidRPr="00C979E5" w:rsidRDefault="00541D14" w:rsidP="003258BE">
      <w:pPr>
        <w:jc w:val="both"/>
        <w:rPr>
          <w:rFonts w:ascii="Arial" w:hAnsi="Arial" w:cs="Arial"/>
          <w:b/>
          <w:sz w:val="20"/>
          <w:szCs w:val="20"/>
        </w:rPr>
      </w:pPr>
    </w:p>
    <w:p w:rsidR="00914F66" w:rsidRPr="00C979E5" w:rsidRDefault="00914F66" w:rsidP="003258BE">
      <w:pPr>
        <w:jc w:val="both"/>
        <w:rPr>
          <w:rFonts w:ascii="Arial" w:hAnsi="Arial" w:cs="Arial"/>
          <w:b/>
          <w:sz w:val="20"/>
          <w:szCs w:val="20"/>
        </w:rPr>
      </w:pPr>
    </w:p>
    <w:p w:rsidR="00914F66" w:rsidRPr="00C979E5" w:rsidRDefault="00914F66" w:rsidP="003258BE">
      <w:pPr>
        <w:jc w:val="both"/>
        <w:rPr>
          <w:rFonts w:ascii="Arial" w:hAnsi="Arial" w:cs="Arial"/>
          <w:b/>
          <w:sz w:val="20"/>
          <w:szCs w:val="20"/>
        </w:rPr>
      </w:pPr>
    </w:p>
    <w:p w:rsidR="00C83B0A" w:rsidRPr="00C979E5" w:rsidRDefault="00C83B0A" w:rsidP="003258BE">
      <w:pPr>
        <w:jc w:val="both"/>
        <w:rPr>
          <w:rFonts w:ascii="Arial" w:hAnsi="Arial" w:cs="Arial"/>
          <w:b/>
          <w:sz w:val="20"/>
          <w:szCs w:val="20"/>
        </w:rPr>
      </w:pPr>
    </w:p>
    <w:p w:rsidR="005543F3" w:rsidRPr="00C979E5" w:rsidRDefault="005543F3" w:rsidP="003258BE">
      <w:pPr>
        <w:jc w:val="both"/>
        <w:rPr>
          <w:rFonts w:ascii="Arial" w:hAnsi="Arial" w:cs="Arial"/>
          <w:b/>
          <w:sz w:val="20"/>
          <w:szCs w:val="20"/>
        </w:rPr>
      </w:pPr>
    </w:p>
    <w:p w:rsidR="00F532C5" w:rsidRPr="00C979E5" w:rsidRDefault="00F532C5" w:rsidP="003258BE">
      <w:pPr>
        <w:jc w:val="both"/>
        <w:rPr>
          <w:rFonts w:ascii="Arial" w:hAnsi="Arial" w:cs="Arial"/>
          <w:b/>
          <w:sz w:val="20"/>
          <w:szCs w:val="20"/>
        </w:rPr>
      </w:pPr>
    </w:p>
    <w:p w:rsidR="00F532C5" w:rsidRPr="00C979E5" w:rsidRDefault="00F532C5" w:rsidP="003258BE">
      <w:pPr>
        <w:jc w:val="both"/>
        <w:rPr>
          <w:rFonts w:ascii="Arial" w:hAnsi="Arial" w:cs="Arial"/>
          <w:b/>
          <w:sz w:val="20"/>
          <w:szCs w:val="20"/>
        </w:rPr>
      </w:pPr>
    </w:p>
    <w:p w:rsidR="0064031D" w:rsidRDefault="0064031D" w:rsidP="003258BE">
      <w:pPr>
        <w:jc w:val="both"/>
        <w:rPr>
          <w:rFonts w:ascii="Arial" w:hAnsi="Arial" w:cs="Arial"/>
          <w:b/>
          <w:sz w:val="20"/>
          <w:szCs w:val="20"/>
        </w:rPr>
      </w:pPr>
    </w:p>
    <w:p w:rsidR="00C55094" w:rsidRDefault="00C55094" w:rsidP="003258BE">
      <w:pPr>
        <w:jc w:val="both"/>
        <w:rPr>
          <w:rFonts w:ascii="Arial" w:hAnsi="Arial" w:cs="Arial"/>
          <w:b/>
          <w:u w:val="single"/>
        </w:rPr>
      </w:pPr>
    </w:p>
    <w:p w:rsidR="00C55094" w:rsidRDefault="00C55094" w:rsidP="003258BE">
      <w:pPr>
        <w:jc w:val="both"/>
        <w:rPr>
          <w:rFonts w:ascii="Arial" w:hAnsi="Arial" w:cs="Arial"/>
          <w:b/>
          <w:u w:val="single"/>
        </w:rPr>
      </w:pPr>
    </w:p>
    <w:p w:rsidR="00C55094" w:rsidRDefault="00C55094" w:rsidP="003258BE">
      <w:pPr>
        <w:jc w:val="both"/>
        <w:rPr>
          <w:rFonts w:ascii="Arial" w:hAnsi="Arial" w:cs="Arial"/>
          <w:b/>
          <w:u w:val="single"/>
        </w:rPr>
      </w:pPr>
    </w:p>
    <w:p w:rsidR="00C55094" w:rsidRDefault="00C55094" w:rsidP="003258BE">
      <w:pPr>
        <w:jc w:val="both"/>
        <w:rPr>
          <w:rFonts w:ascii="Arial" w:hAnsi="Arial" w:cs="Arial"/>
          <w:b/>
          <w:u w:val="single"/>
        </w:rPr>
      </w:pPr>
    </w:p>
    <w:p w:rsidR="00C55094" w:rsidRDefault="00C55094" w:rsidP="003258BE">
      <w:pPr>
        <w:jc w:val="both"/>
        <w:rPr>
          <w:rFonts w:ascii="Arial" w:hAnsi="Arial" w:cs="Arial"/>
          <w:b/>
          <w:u w:val="single"/>
        </w:rPr>
      </w:pPr>
    </w:p>
    <w:p w:rsidR="001B009A" w:rsidRPr="00FE7FC1" w:rsidRDefault="001B009A" w:rsidP="003258BE">
      <w:pPr>
        <w:jc w:val="both"/>
        <w:rPr>
          <w:rFonts w:ascii="Arial" w:hAnsi="Arial" w:cs="Arial"/>
          <w:b/>
          <w:u w:val="single"/>
        </w:rPr>
      </w:pPr>
      <w:r w:rsidRPr="00FE7FC1">
        <w:rPr>
          <w:rFonts w:ascii="Arial" w:hAnsi="Arial" w:cs="Arial"/>
          <w:b/>
          <w:u w:val="single"/>
        </w:rPr>
        <w:lastRenderedPageBreak/>
        <w:t xml:space="preserve">Appendix </w:t>
      </w:r>
      <w:r w:rsidR="00914F66" w:rsidRPr="00FE7FC1">
        <w:rPr>
          <w:rFonts w:ascii="Arial" w:hAnsi="Arial" w:cs="Arial"/>
          <w:b/>
          <w:u w:val="single"/>
        </w:rPr>
        <w:t>2</w:t>
      </w:r>
    </w:p>
    <w:p w:rsidR="001B009A" w:rsidRPr="00C979E5" w:rsidRDefault="001B009A" w:rsidP="003258BE">
      <w:pPr>
        <w:jc w:val="both"/>
        <w:rPr>
          <w:rFonts w:ascii="Arial" w:hAnsi="Arial" w:cs="Arial"/>
          <w:b/>
          <w:sz w:val="20"/>
          <w:szCs w:val="20"/>
        </w:rPr>
      </w:pPr>
    </w:p>
    <w:p w:rsidR="001B009A" w:rsidRPr="00FE7FC1" w:rsidRDefault="0064031D" w:rsidP="003258BE">
      <w:pPr>
        <w:jc w:val="both"/>
        <w:rPr>
          <w:rFonts w:ascii="Arial" w:hAnsi="Arial" w:cs="Arial"/>
          <w:b/>
          <w:color w:val="FF0000"/>
          <w:sz w:val="20"/>
          <w:szCs w:val="20"/>
        </w:rPr>
      </w:pPr>
      <w:proofErr w:type="gramStart"/>
      <w:r>
        <w:rPr>
          <w:rFonts w:ascii="Arial" w:hAnsi="Arial" w:cs="Arial"/>
          <w:b/>
          <w:color w:val="FF0000"/>
          <w:sz w:val="20"/>
          <w:szCs w:val="20"/>
        </w:rPr>
        <w:t>c</w:t>
      </w:r>
      <w:r w:rsidR="002921B3">
        <w:rPr>
          <w:rFonts w:ascii="Arial" w:hAnsi="Arial" w:cs="Arial"/>
          <w:b/>
          <w:color w:val="FF0000"/>
          <w:sz w:val="20"/>
          <w:szCs w:val="20"/>
        </w:rPr>
        <w:t>andidate</w:t>
      </w:r>
      <w:proofErr w:type="gramEnd"/>
      <w:r w:rsidR="002921B3">
        <w:rPr>
          <w:rFonts w:ascii="Arial" w:hAnsi="Arial" w:cs="Arial"/>
          <w:b/>
          <w:color w:val="FF0000"/>
          <w:sz w:val="20"/>
          <w:szCs w:val="20"/>
        </w:rPr>
        <w:t xml:space="preserve"> AM</w:t>
      </w:r>
      <w:r w:rsidR="001B009A" w:rsidRPr="00FE7FC1">
        <w:rPr>
          <w:rFonts w:ascii="Arial" w:hAnsi="Arial" w:cs="Arial"/>
          <w:b/>
          <w:color w:val="FF0000"/>
          <w:sz w:val="20"/>
          <w:szCs w:val="20"/>
        </w:rPr>
        <w:t xml:space="preserve">P Job Description Template (add in) </w:t>
      </w:r>
    </w:p>
    <w:p w:rsidR="001B009A" w:rsidRPr="00C979E5" w:rsidRDefault="001B009A" w:rsidP="003258BE">
      <w:pPr>
        <w:jc w:val="both"/>
        <w:rPr>
          <w:rFonts w:ascii="Arial" w:hAnsi="Arial" w:cs="Arial"/>
          <w:b/>
          <w:color w:val="00B050"/>
          <w:sz w:val="20"/>
          <w:szCs w:val="20"/>
        </w:rPr>
      </w:pPr>
    </w:p>
    <w:p w:rsidR="001B009A" w:rsidRPr="00C979E5" w:rsidRDefault="001B009A"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sectPr w:rsidR="00CE3F68" w:rsidRPr="00C979E5" w:rsidSect="000776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0" w:gutter="0"/>
          <w:cols w:space="708"/>
          <w:titlePg/>
          <w:docGrid w:linePitch="360"/>
        </w:sectPr>
      </w:pPr>
    </w:p>
    <w:p w:rsidR="00CE3F68" w:rsidRPr="00FE7FC1" w:rsidRDefault="00FE7FC1" w:rsidP="002A7FF6">
      <w:pPr>
        <w:tabs>
          <w:tab w:val="left" w:pos="4536"/>
        </w:tabs>
        <w:jc w:val="both"/>
        <w:rPr>
          <w:rFonts w:ascii="Arial" w:hAnsi="Arial" w:cs="Arial"/>
          <w:b/>
          <w:u w:val="single"/>
        </w:rPr>
      </w:pPr>
      <w:r w:rsidRPr="00FE7FC1">
        <w:rPr>
          <w:rFonts w:ascii="Arial" w:hAnsi="Arial" w:cs="Arial"/>
          <w:b/>
          <w:u w:val="single"/>
        </w:rPr>
        <w:lastRenderedPageBreak/>
        <w:t>Appendix 3</w:t>
      </w:r>
    </w:p>
    <w:p w:rsidR="002A7FF6" w:rsidRDefault="002A7FF6" w:rsidP="002A7FF6">
      <w:pPr>
        <w:tabs>
          <w:tab w:val="left" w:pos="4536"/>
        </w:tabs>
        <w:jc w:val="both"/>
        <w:rPr>
          <w:rFonts w:ascii="Arial" w:hAnsi="Arial" w:cs="Arial"/>
          <w:b/>
          <w:sz w:val="20"/>
          <w:szCs w:val="20"/>
        </w:rPr>
      </w:pPr>
    </w:p>
    <w:p w:rsidR="004A6A08" w:rsidRPr="004A6A08" w:rsidRDefault="004A6A08" w:rsidP="002A7FF6">
      <w:pPr>
        <w:tabs>
          <w:tab w:val="left" w:pos="4536"/>
        </w:tabs>
        <w:jc w:val="both"/>
        <w:rPr>
          <w:rFonts w:ascii="Arial" w:hAnsi="Arial" w:cs="Arial"/>
          <w:b/>
          <w:sz w:val="22"/>
          <w:szCs w:val="22"/>
        </w:rPr>
      </w:pPr>
      <w:r w:rsidRPr="004A6A08">
        <w:rPr>
          <w:rFonts w:ascii="Arial" w:hAnsi="Arial" w:cs="Arial"/>
          <w:b/>
          <w:sz w:val="22"/>
          <w:szCs w:val="22"/>
        </w:rPr>
        <w:t xml:space="preserve">Gantt </w:t>
      </w:r>
      <w:proofErr w:type="gramStart"/>
      <w:r w:rsidRPr="004A6A08">
        <w:rPr>
          <w:rFonts w:ascii="Arial" w:hAnsi="Arial" w:cs="Arial"/>
          <w:b/>
          <w:sz w:val="22"/>
          <w:szCs w:val="22"/>
        </w:rPr>
        <w:t>Chart</w:t>
      </w:r>
      <w:proofErr w:type="gramEnd"/>
    </w:p>
    <w:tbl>
      <w:tblPr>
        <w:tblpPr w:leftFromText="181" w:rightFromText="181" w:horzAnchor="margin" w:tblpX="216" w:tblpY="9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5"/>
        <w:gridCol w:w="983"/>
        <w:gridCol w:w="983"/>
        <w:gridCol w:w="983"/>
        <w:gridCol w:w="983"/>
        <w:gridCol w:w="983"/>
        <w:gridCol w:w="983"/>
        <w:gridCol w:w="983"/>
        <w:gridCol w:w="983"/>
        <w:gridCol w:w="983"/>
        <w:gridCol w:w="1094"/>
        <w:gridCol w:w="1094"/>
        <w:gridCol w:w="1094"/>
      </w:tblGrid>
      <w:tr w:rsidR="00165329" w:rsidRPr="00C979E5" w:rsidTr="00763A7F">
        <w:trPr>
          <w:trHeight w:hRule="exact" w:val="1134"/>
        </w:trPr>
        <w:tc>
          <w:tcPr>
            <w:tcW w:w="3275" w:type="dxa"/>
            <w:shd w:val="clear" w:color="auto" w:fill="auto"/>
            <w:vAlign w:val="center"/>
          </w:tcPr>
          <w:p w:rsidR="002A7FF6" w:rsidRDefault="002921B3" w:rsidP="00763A7F">
            <w:pPr>
              <w:tabs>
                <w:tab w:val="left" w:pos="4536"/>
              </w:tabs>
              <w:jc w:val="both"/>
              <w:rPr>
                <w:rFonts w:ascii="Arial" w:hAnsi="Arial" w:cs="Arial"/>
                <w:b/>
                <w:bCs/>
                <w:color w:val="000000"/>
                <w:sz w:val="20"/>
                <w:szCs w:val="20"/>
              </w:rPr>
            </w:pPr>
            <w:r>
              <w:rPr>
                <w:rFonts w:ascii="Arial" w:hAnsi="Arial" w:cs="Arial"/>
                <w:b/>
                <w:bCs/>
                <w:color w:val="000000"/>
                <w:sz w:val="20"/>
                <w:szCs w:val="20"/>
              </w:rPr>
              <w:t>RAM</w:t>
            </w:r>
            <w:r w:rsidR="002A7FF6" w:rsidRPr="00C979E5">
              <w:rPr>
                <w:rFonts w:ascii="Arial" w:hAnsi="Arial" w:cs="Arial"/>
                <w:b/>
                <w:bCs/>
                <w:color w:val="000000"/>
                <w:sz w:val="20"/>
                <w:szCs w:val="20"/>
              </w:rPr>
              <w:t>P Process P</w:t>
            </w:r>
            <w:r w:rsidR="002A7FF6">
              <w:rPr>
                <w:rFonts w:ascii="Arial" w:hAnsi="Arial" w:cs="Arial"/>
                <w:b/>
                <w:bCs/>
                <w:color w:val="000000"/>
                <w:sz w:val="20"/>
                <w:szCs w:val="20"/>
              </w:rPr>
              <w:t xml:space="preserve">roposed Project Timeline </w:t>
            </w:r>
          </w:p>
          <w:p w:rsidR="002A7FF6" w:rsidRPr="00FE7FC1" w:rsidRDefault="002A7FF6" w:rsidP="00763A7F">
            <w:pPr>
              <w:tabs>
                <w:tab w:val="left" w:pos="4536"/>
              </w:tabs>
              <w:jc w:val="both"/>
              <w:rPr>
                <w:rFonts w:ascii="Arial" w:hAnsi="Arial" w:cs="Arial"/>
                <w:b/>
                <w:sz w:val="20"/>
                <w:szCs w:val="20"/>
              </w:rPr>
            </w:pPr>
            <w:r>
              <w:rPr>
                <w:rFonts w:ascii="Arial" w:hAnsi="Arial" w:cs="Arial"/>
                <w:b/>
                <w:bCs/>
                <w:color w:val="000000"/>
                <w:sz w:val="20"/>
                <w:szCs w:val="20"/>
              </w:rPr>
              <w:t>Proposed Advanced Practice Role – Hospital Group/C</w:t>
            </w:r>
            <w:r w:rsidR="0064031D">
              <w:rPr>
                <w:rFonts w:ascii="Arial" w:hAnsi="Arial" w:cs="Arial"/>
                <w:b/>
                <w:bCs/>
                <w:color w:val="000000"/>
                <w:sz w:val="20"/>
                <w:szCs w:val="20"/>
              </w:rPr>
              <w:t>HO</w:t>
            </w:r>
          </w:p>
          <w:p w:rsidR="00165329" w:rsidRDefault="00165329" w:rsidP="00763A7F">
            <w:pPr>
              <w:rPr>
                <w:rFonts w:ascii="Arial" w:hAnsi="Arial" w:cs="Arial"/>
                <w:b/>
                <w:bCs/>
                <w:color w:val="000000"/>
                <w:sz w:val="20"/>
                <w:szCs w:val="20"/>
              </w:rPr>
            </w:pPr>
          </w:p>
        </w:tc>
        <w:tc>
          <w:tcPr>
            <w:tcW w:w="0" w:type="auto"/>
            <w:shd w:val="clear" w:color="auto" w:fill="auto"/>
            <w:noWrap/>
            <w:vAlign w:val="center"/>
          </w:tcPr>
          <w:p w:rsidR="00165329" w:rsidRDefault="009E45D9" w:rsidP="00763A7F">
            <w:pPr>
              <w:jc w:val="center"/>
              <w:rPr>
                <w:rFonts w:ascii="Arial" w:hAnsi="Arial" w:cs="Arial"/>
                <w:b/>
                <w:bCs/>
                <w:color w:val="000000"/>
                <w:sz w:val="20"/>
                <w:szCs w:val="20"/>
              </w:rPr>
            </w:pPr>
            <w:r>
              <w:rPr>
                <w:rFonts w:ascii="Arial" w:hAnsi="Arial" w:cs="Arial"/>
                <w:b/>
                <w:bCs/>
                <w:color w:val="000000"/>
                <w:sz w:val="20"/>
                <w:szCs w:val="20"/>
              </w:rPr>
              <w:t xml:space="preserve">Month </w:t>
            </w:r>
            <w:r w:rsidR="00165329">
              <w:rPr>
                <w:rFonts w:ascii="Arial" w:hAnsi="Arial" w:cs="Arial"/>
                <w:b/>
                <w:bCs/>
                <w:color w:val="000000"/>
                <w:sz w:val="20"/>
                <w:szCs w:val="20"/>
              </w:rPr>
              <w:t>1</w:t>
            </w:r>
          </w:p>
          <w:p w:rsidR="00165329" w:rsidRPr="00C979E5" w:rsidRDefault="00165329" w:rsidP="00763A7F">
            <w:pPr>
              <w:jc w:val="center"/>
              <w:rPr>
                <w:rFonts w:ascii="Arial" w:hAnsi="Arial" w:cs="Arial"/>
                <w:b/>
                <w:bCs/>
                <w:color w:val="000000"/>
                <w:sz w:val="20"/>
                <w:szCs w:val="20"/>
              </w:rPr>
            </w:pPr>
          </w:p>
        </w:tc>
        <w:tc>
          <w:tcPr>
            <w:tcW w:w="0" w:type="auto"/>
            <w:shd w:val="clear" w:color="auto" w:fill="auto"/>
            <w:noWrap/>
            <w:vAlign w:val="center"/>
          </w:tcPr>
          <w:p w:rsidR="00165329" w:rsidRDefault="009E45D9" w:rsidP="00763A7F">
            <w:pPr>
              <w:jc w:val="center"/>
              <w:rPr>
                <w:rFonts w:ascii="Arial" w:hAnsi="Arial" w:cs="Arial"/>
                <w:b/>
                <w:bCs/>
                <w:color w:val="000000"/>
                <w:sz w:val="20"/>
                <w:szCs w:val="20"/>
              </w:rPr>
            </w:pPr>
            <w:r>
              <w:rPr>
                <w:rFonts w:ascii="Arial" w:hAnsi="Arial" w:cs="Arial"/>
                <w:b/>
                <w:bCs/>
                <w:color w:val="000000"/>
                <w:sz w:val="20"/>
                <w:szCs w:val="20"/>
              </w:rPr>
              <w:t xml:space="preserve">Month </w:t>
            </w:r>
            <w:r w:rsidR="00165329">
              <w:rPr>
                <w:rFonts w:ascii="Arial" w:hAnsi="Arial" w:cs="Arial"/>
                <w:b/>
                <w:bCs/>
                <w:color w:val="000000"/>
                <w:sz w:val="20"/>
                <w:szCs w:val="20"/>
              </w:rPr>
              <w:t>2</w:t>
            </w:r>
          </w:p>
          <w:p w:rsidR="00165329" w:rsidRPr="00C979E5" w:rsidRDefault="00165329" w:rsidP="00763A7F">
            <w:pPr>
              <w:jc w:val="center"/>
              <w:rPr>
                <w:rFonts w:ascii="Arial" w:hAnsi="Arial" w:cs="Arial"/>
                <w:b/>
                <w:bCs/>
                <w:color w:val="000000"/>
                <w:sz w:val="20"/>
                <w:szCs w:val="20"/>
              </w:rPr>
            </w:pPr>
          </w:p>
        </w:tc>
        <w:tc>
          <w:tcPr>
            <w:tcW w:w="0" w:type="auto"/>
            <w:shd w:val="clear" w:color="auto" w:fill="auto"/>
            <w:noWrap/>
            <w:vAlign w:val="center"/>
          </w:tcPr>
          <w:p w:rsidR="00165329" w:rsidRDefault="009E45D9" w:rsidP="00763A7F">
            <w:pPr>
              <w:jc w:val="center"/>
              <w:rPr>
                <w:rFonts w:ascii="Arial" w:hAnsi="Arial" w:cs="Arial"/>
                <w:b/>
                <w:bCs/>
                <w:color w:val="000000"/>
                <w:sz w:val="20"/>
                <w:szCs w:val="20"/>
              </w:rPr>
            </w:pPr>
            <w:r>
              <w:rPr>
                <w:rFonts w:ascii="Arial" w:hAnsi="Arial" w:cs="Arial"/>
                <w:b/>
                <w:bCs/>
                <w:color w:val="000000"/>
                <w:sz w:val="20"/>
                <w:szCs w:val="20"/>
              </w:rPr>
              <w:t>Month 3</w:t>
            </w:r>
          </w:p>
          <w:p w:rsidR="009E45D9" w:rsidRPr="00C979E5" w:rsidRDefault="009E45D9" w:rsidP="00763A7F">
            <w:pPr>
              <w:rPr>
                <w:rFonts w:ascii="Arial" w:hAnsi="Arial" w:cs="Arial"/>
                <w:b/>
                <w:bCs/>
                <w:color w:val="000000"/>
                <w:sz w:val="20"/>
                <w:szCs w:val="20"/>
              </w:rPr>
            </w:pPr>
          </w:p>
        </w:tc>
        <w:tc>
          <w:tcPr>
            <w:tcW w:w="0" w:type="auto"/>
            <w:shd w:val="clear" w:color="auto" w:fill="auto"/>
            <w:noWrap/>
            <w:vAlign w:val="center"/>
          </w:tcPr>
          <w:p w:rsidR="00165329" w:rsidRDefault="007C7029" w:rsidP="00763A7F">
            <w:pPr>
              <w:jc w:val="center"/>
              <w:rPr>
                <w:rFonts w:ascii="Arial" w:hAnsi="Arial" w:cs="Arial"/>
                <w:b/>
                <w:bCs/>
                <w:color w:val="000000"/>
                <w:sz w:val="20"/>
                <w:szCs w:val="20"/>
              </w:rPr>
            </w:pPr>
            <w:r>
              <w:rPr>
                <w:rFonts w:ascii="Arial" w:hAnsi="Arial" w:cs="Arial"/>
                <w:b/>
                <w:bCs/>
                <w:color w:val="000000"/>
                <w:sz w:val="20"/>
                <w:szCs w:val="20"/>
              </w:rPr>
              <w:t>Month 4</w:t>
            </w:r>
          </w:p>
          <w:p w:rsidR="007C7029" w:rsidRPr="00C979E5" w:rsidRDefault="007C7029" w:rsidP="00763A7F">
            <w:pPr>
              <w:rPr>
                <w:rFonts w:ascii="Arial" w:hAnsi="Arial" w:cs="Arial"/>
                <w:b/>
                <w:bCs/>
                <w:color w:val="000000"/>
                <w:sz w:val="20"/>
                <w:szCs w:val="20"/>
              </w:rPr>
            </w:pPr>
          </w:p>
        </w:tc>
        <w:tc>
          <w:tcPr>
            <w:tcW w:w="0" w:type="auto"/>
            <w:shd w:val="clear" w:color="auto" w:fill="auto"/>
            <w:noWrap/>
            <w:vAlign w:val="center"/>
          </w:tcPr>
          <w:p w:rsidR="00165329" w:rsidRDefault="007C7029" w:rsidP="00763A7F">
            <w:pPr>
              <w:jc w:val="center"/>
              <w:rPr>
                <w:rFonts w:ascii="Arial" w:hAnsi="Arial" w:cs="Arial"/>
                <w:b/>
                <w:bCs/>
                <w:color w:val="000000"/>
                <w:sz w:val="20"/>
                <w:szCs w:val="20"/>
              </w:rPr>
            </w:pPr>
            <w:r>
              <w:rPr>
                <w:rFonts w:ascii="Arial" w:hAnsi="Arial" w:cs="Arial"/>
                <w:b/>
                <w:bCs/>
                <w:color w:val="000000"/>
                <w:sz w:val="20"/>
                <w:szCs w:val="20"/>
              </w:rPr>
              <w:t>Month 5</w:t>
            </w:r>
          </w:p>
          <w:p w:rsidR="007C7029" w:rsidRPr="00C979E5" w:rsidRDefault="007C7029" w:rsidP="00763A7F">
            <w:pPr>
              <w:rPr>
                <w:rFonts w:ascii="Arial" w:hAnsi="Arial" w:cs="Arial"/>
                <w:b/>
                <w:bCs/>
                <w:color w:val="000000"/>
                <w:sz w:val="20"/>
                <w:szCs w:val="20"/>
              </w:rPr>
            </w:pPr>
          </w:p>
        </w:tc>
        <w:tc>
          <w:tcPr>
            <w:tcW w:w="0" w:type="auto"/>
            <w:shd w:val="clear" w:color="auto" w:fill="auto"/>
            <w:noWrap/>
            <w:vAlign w:val="center"/>
          </w:tcPr>
          <w:p w:rsidR="00165329" w:rsidRDefault="007C7029" w:rsidP="00763A7F">
            <w:pPr>
              <w:jc w:val="center"/>
              <w:rPr>
                <w:rFonts w:ascii="Arial" w:hAnsi="Arial" w:cs="Arial"/>
                <w:b/>
                <w:bCs/>
                <w:color w:val="000000"/>
                <w:sz w:val="20"/>
                <w:szCs w:val="20"/>
              </w:rPr>
            </w:pPr>
            <w:r>
              <w:rPr>
                <w:rFonts w:ascii="Arial" w:hAnsi="Arial" w:cs="Arial"/>
                <w:b/>
                <w:bCs/>
                <w:color w:val="000000"/>
                <w:sz w:val="20"/>
                <w:szCs w:val="20"/>
              </w:rPr>
              <w:t>Month 6</w:t>
            </w:r>
          </w:p>
          <w:p w:rsidR="007C7029" w:rsidRPr="00C979E5" w:rsidRDefault="007C7029" w:rsidP="00763A7F">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763A7F">
            <w:pPr>
              <w:jc w:val="center"/>
              <w:rPr>
                <w:rFonts w:ascii="Arial" w:hAnsi="Arial" w:cs="Arial"/>
                <w:b/>
                <w:bCs/>
                <w:color w:val="000000"/>
                <w:sz w:val="20"/>
                <w:szCs w:val="20"/>
              </w:rPr>
            </w:pPr>
            <w:r>
              <w:rPr>
                <w:rFonts w:ascii="Arial" w:hAnsi="Arial" w:cs="Arial"/>
                <w:b/>
                <w:bCs/>
                <w:color w:val="000000"/>
                <w:sz w:val="20"/>
                <w:szCs w:val="20"/>
              </w:rPr>
              <w:t>Month 7</w:t>
            </w:r>
          </w:p>
          <w:p w:rsidR="007C7029" w:rsidRPr="00C979E5" w:rsidRDefault="007C7029" w:rsidP="00763A7F">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763A7F">
            <w:pPr>
              <w:jc w:val="center"/>
              <w:rPr>
                <w:rFonts w:ascii="Arial" w:hAnsi="Arial" w:cs="Arial"/>
                <w:b/>
                <w:bCs/>
                <w:color w:val="000000"/>
                <w:sz w:val="20"/>
                <w:szCs w:val="20"/>
              </w:rPr>
            </w:pPr>
            <w:r>
              <w:rPr>
                <w:rFonts w:ascii="Arial" w:hAnsi="Arial" w:cs="Arial"/>
                <w:b/>
                <w:bCs/>
                <w:color w:val="000000"/>
                <w:sz w:val="20"/>
                <w:szCs w:val="20"/>
              </w:rPr>
              <w:t>Month 8</w:t>
            </w:r>
          </w:p>
          <w:p w:rsidR="007C7029" w:rsidRPr="00C979E5" w:rsidRDefault="007C7029" w:rsidP="00763A7F">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763A7F">
            <w:pPr>
              <w:jc w:val="center"/>
              <w:rPr>
                <w:rFonts w:ascii="Arial" w:hAnsi="Arial" w:cs="Arial"/>
                <w:b/>
                <w:bCs/>
                <w:color w:val="000000"/>
                <w:sz w:val="20"/>
                <w:szCs w:val="20"/>
              </w:rPr>
            </w:pPr>
            <w:r>
              <w:rPr>
                <w:rFonts w:ascii="Arial" w:hAnsi="Arial" w:cs="Arial"/>
                <w:b/>
                <w:bCs/>
                <w:color w:val="000000"/>
                <w:sz w:val="20"/>
                <w:szCs w:val="20"/>
              </w:rPr>
              <w:t>Month 9</w:t>
            </w:r>
          </w:p>
          <w:p w:rsidR="007C7029" w:rsidRPr="00C979E5" w:rsidRDefault="007C7029" w:rsidP="00763A7F">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763A7F">
            <w:pPr>
              <w:jc w:val="center"/>
              <w:rPr>
                <w:rFonts w:ascii="Arial" w:hAnsi="Arial" w:cs="Arial"/>
                <w:b/>
                <w:bCs/>
                <w:color w:val="000000"/>
                <w:sz w:val="20"/>
                <w:szCs w:val="20"/>
              </w:rPr>
            </w:pPr>
            <w:r>
              <w:rPr>
                <w:rFonts w:ascii="Arial" w:hAnsi="Arial" w:cs="Arial"/>
                <w:b/>
                <w:bCs/>
                <w:color w:val="000000"/>
                <w:sz w:val="20"/>
                <w:szCs w:val="20"/>
              </w:rPr>
              <w:t>Month 10</w:t>
            </w:r>
          </w:p>
          <w:p w:rsidR="007C7029" w:rsidRPr="00C979E5" w:rsidRDefault="007C7029" w:rsidP="00763A7F">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763A7F">
            <w:pPr>
              <w:jc w:val="center"/>
              <w:rPr>
                <w:rFonts w:ascii="Arial" w:hAnsi="Arial" w:cs="Arial"/>
                <w:b/>
                <w:bCs/>
                <w:color w:val="000000"/>
                <w:sz w:val="20"/>
                <w:szCs w:val="20"/>
              </w:rPr>
            </w:pPr>
            <w:r>
              <w:rPr>
                <w:rFonts w:ascii="Arial" w:hAnsi="Arial" w:cs="Arial"/>
                <w:b/>
                <w:bCs/>
                <w:color w:val="000000"/>
                <w:sz w:val="20"/>
                <w:szCs w:val="20"/>
              </w:rPr>
              <w:t>Month 11</w:t>
            </w:r>
          </w:p>
          <w:p w:rsidR="007C7029" w:rsidRPr="00C979E5" w:rsidRDefault="007C7029" w:rsidP="00763A7F">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763A7F">
            <w:pPr>
              <w:jc w:val="center"/>
              <w:rPr>
                <w:rFonts w:ascii="Arial" w:hAnsi="Arial" w:cs="Arial"/>
                <w:b/>
                <w:bCs/>
                <w:color w:val="000000"/>
                <w:sz w:val="20"/>
                <w:szCs w:val="20"/>
              </w:rPr>
            </w:pPr>
            <w:r>
              <w:rPr>
                <w:rFonts w:ascii="Arial" w:hAnsi="Arial" w:cs="Arial"/>
                <w:b/>
                <w:bCs/>
                <w:color w:val="000000"/>
                <w:sz w:val="20"/>
                <w:szCs w:val="20"/>
              </w:rPr>
              <w:t>Month 12</w:t>
            </w:r>
          </w:p>
          <w:p w:rsidR="007C7029" w:rsidRPr="00C979E5" w:rsidRDefault="007C7029" w:rsidP="00763A7F">
            <w:pPr>
              <w:jc w:val="center"/>
              <w:rPr>
                <w:rFonts w:ascii="Arial" w:hAnsi="Arial" w:cs="Arial"/>
                <w:b/>
                <w:bCs/>
                <w:color w:val="000000"/>
                <w:sz w:val="20"/>
                <w:szCs w:val="20"/>
              </w:rPr>
            </w:pPr>
          </w:p>
        </w:tc>
      </w:tr>
      <w:tr w:rsidR="00165329" w:rsidRPr="00C979E5" w:rsidTr="00763A7F">
        <w:trPr>
          <w:trHeight w:hRule="exact" w:val="567"/>
        </w:trPr>
        <w:tc>
          <w:tcPr>
            <w:tcW w:w="3275" w:type="dxa"/>
            <w:shd w:val="clear" w:color="auto" w:fill="auto"/>
            <w:vAlign w:val="center"/>
          </w:tcPr>
          <w:p w:rsidR="00165329" w:rsidRDefault="00165329" w:rsidP="00763A7F">
            <w:pPr>
              <w:rPr>
                <w:rFonts w:ascii="Arial" w:hAnsi="Arial" w:cs="Arial"/>
                <w:b/>
                <w:bCs/>
                <w:color w:val="000000"/>
                <w:sz w:val="20"/>
                <w:szCs w:val="20"/>
              </w:rPr>
            </w:pPr>
          </w:p>
          <w:p w:rsidR="00165329" w:rsidRPr="00FE7FC1" w:rsidRDefault="00165329" w:rsidP="00763A7F">
            <w:pPr>
              <w:rPr>
                <w:rFonts w:ascii="Arial" w:hAnsi="Arial" w:cs="Arial"/>
                <w:b/>
                <w:bCs/>
                <w:color w:val="000000"/>
                <w:sz w:val="22"/>
                <w:szCs w:val="22"/>
              </w:rPr>
            </w:pPr>
            <w:r w:rsidRPr="00FE7FC1">
              <w:rPr>
                <w:rFonts w:ascii="Arial" w:hAnsi="Arial" w:cs="Arial"/>
                <w:b/>
                <w:bCs/>
                <w:color w:val="000000"/>
                <w:sz w:val="22"/>
                <w:szCs w:val="22"/>
              </w:rPr>
              <w:t>Overall Governance</w:t>
            </w:r>
          </w:p>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r>
      <w:tr w:rsidR="00165329" w:rsidRPr="00C979E5" w:rsidTr="00763A7F">
        <w:trPr>
          <w:trHeight w:hRule="exact" w:val="851"/>
        </w:trPr>
        <w:tc>
          <w:tcPr>
            <w:tcW w:w="3275" w:type="dxa"/>
            <w:shd w:val="clear" w:color="auto" w:fill="auto"/>
            <w:vAlign w:val="center"/>
          </w:tcPr>
          <w:p w:rsidR="00165329" w:rsidRPr="00C979E5" w:rsidRDefault="00165329" w:rsidP="00763A7F">
            <w:pPr>
              <w:rPr>
                <w:rFonts w:ascii="Arial" w:hAnsi="Arial" w:cs="Arial"/>
                <w:color w:val="000000"/>
                <w:sz w:val="20"/>
                <w:szCs w:val="20"/>
              </w:rPr>
            </w:pPr>
            <w:r w:rsidRPr="00C979E5">
              <w:rPr>
                <w:rFonts w:ascii="Arial" w:hAnsi="Arial" w:cs="Arial"/>
                <w:color w:val="000000"/>
                <w:sz w:val="20"/>
                <w:szCs w:val="20"/>
              </w:rPr>
              <w:t>Strategic Agreement to procee</w:t>
            </w:r>
            <w:r w:rsidR="002921B3">
              <w:rPr>
                <w:rFonts w:ascii="Arial" w:hAnsi="Arial" w:cs="Arial"/>
                <w:color w:val="000000"/>
                <w:sz w:val="20"/>
                <w:szCs w:val="20"/>
              </w:rPr>
              <w:t>d with the development of the AM</w:t>
            </w:r>
            <w:r w:rsidRPr="00C979E5">
              <w:rPr>
                <w:rFonts w:ascii="Arial" w:hAnsi="Arial" w:cs="Arial"/>
                <w:color w:val="000000"/>
                <w:sz w:val="20"/>
                <w:szCs w:val="20"/>
              </w:rPr>
              <w:t xml:space="preserve">P </w:t>
            </w:r>
            <w:r w:rsidRPr="00FE7FC1">
              <w:rPr>
                <w:rFonts w:ascii="Arial" w:hAnsi="Arial" w:cs="Arial"/>
                <w:color w:val="FF0000"/>
                <w:sz w:val="20"/>
                <w:szCs w:val="20"/>
              </w:rPr>
              <w:t>xxx</w:t>
            </w: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r>
      <w:tr w:rsidR="00165329" w:rsidRPr="00C979E5" w:rsidTr="00763A7F">
        <w:trPr>
          <w:trHeight w:hRule="exact" w:val="851"/>
        </w:trPr>
        <w:tc>
          <w:tcPr>
            <w:tcW w:w="3275" w:type="dxa"/>
            <w:shd w:val="clear" w:color="auto" w:fill="auto"/>
            <w:vAlign w:val="center"/>
          </w:tcPr>
          <w:p w:rsidR="00165329" w:rsidRPr="00C979E5" w:rsidRDefault="002921B3" w:rsidP="00763A7F">
            <w:pPr>
              <w:rPr>
                <w:rFonts w:ascii="Arial" w:hAnsi="Arial" w:cs="Arial"/>
                <w:color w:val="000000"/>
                <w:sz w:val="20"/>
                <w:szCs w:val="20"/>
              </w:rPr>
            </w:pPr>
            <w:r>
              <w:rPr>
                <w:rFonts w:ascii="Arial" w:hAnsi="Arial" w:cs="Arial"/>
                <w:color w:val="000000"/>
                <w:sz w:val="20"/>
                <w:szCs w:val="20"/>
              </w:rPr>
              <w:t xml:space="preserve">Identification of </w:t>
            </w:r>
            <w:proofErr w:type="spellStart"/>
            <w:r>
              <w:rPr>
                <w:rFonts w:ascii="Arial" w:hAnsi="Arial" w:cs="Arial"/>
                <w:color w:val="000000"/>
                <w:sz w:val="20"/>
                <w:szCs w:val="20"/>
              </w:rPr>
              <w:t>cAM</w:t>
            </w:r>
            <w:r w:rsidR="00165329" w:rsidRPr="00C979E5">
              <w:rPr>
                <w:rFonts w:ascii="Arial" w:hAnsi="Arial" w:cs="Arial"/>
                <w:color w:val="000000"/>
                <w:sz w:val="20"/>
                <w:szCs w:val="20"/>
              </w:rPr>
              <w:t>P</w:t>
            </w:r>
            <w:proofErr w:type="spellEnd"/>
            <w:r w:rsidR="00165329" w:rsidRPr="00C979E5">
              <w:rPr>
                <w:rFonts w:ascii="Arial" w:hAnsi="Arial" w:cs="Arial"/>
                <w:color w:val="000000"/>
                <w:sz w:val="20"/>
                <w:szCs w:val="20"/>
              </w:rPr>
              <w:t>/Project Officer and establishment/ review of project plan</w:t>
            </w: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b/>
                <w:bCs/>
                <w:color w:val="000000"/>
                <w:sz w:val="20"/>
                <w:szCs w:val="20"/>
              </w:rPr>
            </w:pPr>
          </w:p>
        </w:tc>
      </w:tr>
      <w:tr w:rsidR="00165329" w:rsidRPr="00C979E5" w:rsidTr="00763A7F">
        <w:trPr>
          <w:trHeight w:hRule="exact" w:val="851"/>
        </w:trPr>
        <w:tc>
          <w:tcPr>
            <w:tcW w:w="3275" w:type="dxa"/>
            <w:shd w:val="clear" w:color="auto" w:fill="auto"/>
            <w:noWrap/>
            <w:vAlign w:val="center"/>
          </w:tcPr>
          <w:p w:rsidR="00165329" w:rsidRDefault="00165329" w:rsidP="00763A7F">
            <w:pPr>
              <w:rPr>
                <w:rFonts w:ascii="Arial" w:hAnsi="Arial" w:cs="Arial"/>
                <w:color w:val="000000"/>
                <w:sz w:val="20"/>
                <w:szCs w:val="20"/>
              </w:rPr>
            </w:pPr>
          </w:p>
          <w:p w:rsidR="00165329" w:rsidRDefault="00165329" w:rsidP="00763A7F">
            <w:pPr>
              <w:rPr>
                <w:rFonts w:ascii="Arial" w:hAnsi="Arial" w:cs="Arial"/>
                <w:color w:val="000000"/>
                <w:sz w:val="20"/>
                <w:szCs w:val="20"/>
              </w:rPr>
            </w:pPr>
            <w:r w:rsidRPr="00C979E5">
              <w:rPr>
                <w:rFonts w:ascii="Arial" w:hAnsi="Arial" w:cs="Arial"/>
                <w:color w:val="000000"/>
                <w:sz w:val="20"/>
                <w:szCs w:val="20"/>
              </w:rPr>
              <w:t>Establishment of Local Working Group</w:t>
            </w:r>
          </w:p>
          <w:p w:rsidR="00165329" w:rsidRPr="00C979E5" w:rsidRDefault="00165329" w:rsidP="00763A7F">
            <w:pPr>
              <w:rPr>
                <w:rFonts w:ascii="Arial" w:hAnsi="Arial" w:cs="Arial"/>
                <w:color w:val="000000"/>
                <w:sz w:val="20"/>
                <w:szCs w:val="20"/>
              </w:rPr>
            </w:pPr>
          </w:p>
        </w:tc>
        <w:tc>
          <w:tcPr>
            <w:tcW w:w="0" w:type="auto"/>
            <w:shd w:val="clear" w:color="auto" w:fill="FFFFFF"/>
            <w:noWrap/>
            <w:vAlign w:val="center"/>
          </w:tcPr>
          <w:p w:rsidR="00165329" w:rsidRPr="00C979E5" w:rsidRDefault="00165329" w:rsidP="00763A7F">
            <w:pPr>
              <w:rPr>
                <w:rFonts w:ascii="Arial" w:hAnsi="Arial" w:cs="Arial"/>
                <w:color w:val="FF99CC"/>
                <w:sz w:val="20"/>
                <w:szCs w:val="20"/>
              </w:rPr>
            </w:pPr>
          </w:p>
        </w:tc>
        <w:tc>
          <w:tcPr>
            <w:tcW w:w="0" w:type="auto"/>
            <w:shd w:val="clear" w:color="auto" w:fill="FFFFFF"/>
            <w:noWrap/>
            <w:vAlign w:val="center"/>
          </w:tcPr>
          <w:p w:rsidR="00165329" w:rsidRPr="00C979E5" w:rsidRDefault="00165329" w:rsidP="00763A7F">
            <w:pPr>
              <w:rPr>
                <w:rFonts w:ascii="Arial" w:hAnsi="Arial" w:cs="Arial"/>
                <w:color w:val="FF99CC"/>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r>
      <w:tr w:rsidR="00165329" w:rsidRPr="00C979E5" w:rsidTr="00763A7F">
        <w:trPr>
          <w:trHeight w:hRule="exact" w:val="851"/>
        </w:trPr>
        <w:tc>
          <w:tcPr>
            <w:tcW w:w="3275" w:type="dxa"/>
            <w:shd w:val="clear" w:color="auto" w:fill="auto"/>
            <w:vAlign w:val="center"/>
          </w:tcPr>
          <w:p w:rsidR="00165329" w:rsidRDefault="00165329" w:rsidP="00763A7F">
            <w:pPr>
              <w:rPr>
                <w:rFonts w:ascii="Arial" w:hAnsi="Arial" w:cs="Arial"/>
                <w:color w:val="000000"/>
                <w:sz w:val="20"/>
                <w:szCs w:val="20"/>
              </w:rPr>
            </w:pPr>
          </w:p>
          <w:p w:rsidR="00165329" w:rsidRDefault="00165329" w:rsidP="00763A7F">
            <w:pPr>
              <w:rPr>
                <w:rFonts w:ascii="Arial" w:hAnsi="Arial" w:cs="Arial"/>
                <w:color w:val="000000"/>
                <w:sz w:val="20"/>
                <w:szCs w:val="20"/>
              </w:rPr>
            </w:pPr>
            <w:r w:rsidRPr="00C979E5">
              <w:rPr>
                <w:rFonts w:ascii="Arial" w:hAnsi="Arial" w:cs="Arial"/>
                <w:color w:val="000000"/>
                <w:sz w:val="20"/>
                <w:szCs w:val="20"/>
              </w:rPr>
              <w:t>*Agreement of project plan and timelines with key stakeholders</w:t>
            </w:r>
          </w:p>
          <w:p w:rsidR="00165329" w:rsidRPr="00C979E5" w:rsidRDefault="00165329" w:rsidP="00763A7F">
            <w:pPr>
              <w:rPr>
                <w:rFonts w:ascii="Arial" w:hAnsi="Arial" w:cs="Arial"/>
                <w:color w:val="000000"/>
                <w:sz w:val="20"/>
                <w:szCs w:val="20"/>
              </w:rPr>
            </w:pPr>
          </w:p>
        </w:tc>
        <w:tc>
          <w:tcPr>
            <w:tcW w:w="0" w:type="auto"/>
            <w:shd w:val="clear" w:color="auto" w:fill="FFFFFF"/>
            <w:noWrap/>
            <w:vAlign w:val="center"/>
          </w:tcPr>
          <w:p w:rsidR="00165329" w:rsidRPr="00C979E5" w:rsidRDefault="00165329" w:rsidP="00763A7F">
            <w:pPr>
              <w:rPr>
                <w:rFonts w:ascii="Arial" w:hAnsi="Arial" w:cs="Arial"/>
                <w:color w:val="000000"/>
                <w:sz w:val="20"/>
                <w:szCs w:val="20"/>
              </w:rPr>
            </w:pPr>
          </w:p>
        </w:tc>
        <w:tc>
          <w:tcPr>
            <w:tcW w:w="0" w:type="auto"/>
            <w:shd w:val="clear" w:color="auto" w:fill="FFFFFF"/>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r>
      <w:tr w:rsidR="00165329" w:rsidRPr="00C979E5" w:rsidTr="00763A7F">
        <w:trPr>
          <w:trHeight w:hRule="exact" w:val="851"/>
        </w:trPr>
        <w:tc>
          <w:tcPr>
            <w:tcW w:w="3275" w:type="dxa"/>
            <w:shd w:val="clear" w:color="auto" w:fill="auto"/>
            <w:noWrap/>
            <w:vAlign w:val="center"/>
          </w:tcPr>
          <w:p w:rsidR="00165329" w:rsidRDefault="00165329" w:rsidP="00763A7F">
            <w:pPr>
              <w:rPr>
                <w:rFonts w:ascii="Arial" w:hAnsi="Arial" w:cs="Arial"/>
                <w:color w:val="000000"/>
                <w:sz w:val="20"/>
                <w:szCs w:val="20"/>
              </w:rPr>
            </w:pPr>
            <w:r w:rsidRPr="00C979E5">
              <w:rPr>
                <w:rFonts w:ascii="Arial" w:hAnsi="Arial" w:cs="Arial"/>
                <w:color w:val="000000"/>
                <w:sz w:val="20"/>
                <w:szCs w:val="20"/>
              </w:rPr>
              <w:t>Commencement of process</w:t>
            </w:r>
          </w:p>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r>
      <w:tr w:rsidR="004A6A08" w:rsidRPr="00C979E5" w:rsidTr="00763A7F">
        <w:trPr>
          <w:trHeight w:hRule="exact" w:val="567"/>
        </w:trPr>
        <w:tc>
          <w:tcPr>
            <w:tcW w:w="3275" w:type="dxa"/>
            <w:shd w:val="clear" w:color="auto" w:fill="auto"/>
            <w:noWrap/>
            <w:vAlign w:val="center"/>
          </w:tcPr>
          <w:p w:rsidR="004A6A08" w:rsidRPr="004A6A08" w:rsidRDefault="004A6A08" w:rsidP="00763A7F">
            <w:pPr>
              <w:rPr>
                <w:rFonts w:ascii="Arial" w:hAnsi="Arial" w:cs="Arial"/>
                <w:b/>
                <w:color w:val="000000"/>
                <w:sz w:val="22"/>
                <w:szCs w:val="22"/>
              </w:rPr>
            </w:pPr>
            <w:r w:rsidRPr="004A6A08">
              <w:rPr>
                <w:rFonts w:ascii="Arial" w:hAnsi="Arial" w:cs="Arial"/>
                <w:b/>
                <w:color w:val="000000"/>
                <w:sz w:val="22"/>
                <w:szCs w:val="22"/>
              </w:rPr>
              <w:t>Process **</w:t>
            </w: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c>
          <w:tcPr>
            <w:tcW w:w="0" w:type="auto"/>
            <w:shd w:val="clear" w:color="auto" w:fill="auto"/>
            <w:noWrap/>
            <w:vAlign w:val="center"/>
          </w:tcPr>
          <w:p w:rsidR="004A6A08" w:rsidRPr="00C979E5" w:rsidRDefault="004A6A08" w:rsidP="00763A7F">
            <w:pPr>
              <w:rPr>
                <w:rFonts w:ascii="Arial" w:hAnsi="Arial" w:cs="Arial"/>
                <w:color w:val="000000"/>
                <w:sz w:val="20"/>
                <w:szCs w:val="20"/>
              </w:rPr>
            </w:pPr>
          </w:p>
        </w:tc>
      </w:tr>
      <w:tr w:rsidR="00165329" w:rsidRPr="00C979E5" w:rsidTr="00763A7F">
        <w:trPr>
          <w:trHeight w:hRule="exact" w:val="851"/>
        </w:trPr>
        <w:tc>
          <w:tcPr>
            <w:tcW w:w="3275" w:type="dxa"/>
            <w:shd w:val="clear" w:color="auto" w:fill="auto"/>
            <w:noWrap/>
            <w:vAlign w:val="center"/>
          </w:tcPr>
          <w:p w:rsidR="00165329" w:rsidRDefault="00165329" w:rsidP="00763A7F">
            <w:pPr>
              <w:rPr>
                <w:rFonts w:ascii="Arial" w:hAnsi="Arial" w:cs="Arial"/>
                <w:color w:val="000000"/>
                <w:sz w:val="20"/>
                <w:szCs w:val="20"/>
              </w:rPr>
            </w:pPr>
          </w:p>
          <w:p w:rsidR="00165329" w:rsidRDefault="002921B3" w:rsidP="00763A7F">
            <w:pPr>
              <w:rPr>
                <w:rFonts w:ascii="Arial" w:hAnsi="Arial" w:cs="Arial"/>
                <w:color w:val="000000"/>
                <w:sz w:val="20"/>
                <w:szCs w:val="20"/>
              </w:rPr>
            </w:pPr>
            <w:r>
              <w:rPr>
                <w:rFonts w:ascii="Arial" w:hAnsi="Arial" w:cs="Arial"/>
                <w:color w:val="000000"/>
                <w:sz w:val="20"/>
                <w:szCs w:val="20"/>
              </w:rPr>
              <w:t>Identification of service</w:t>
            </w:r>
            <w:r w:rsidR="00165329" w:rsidRPr="00C979E5">
              <w:rPr>
                <w:rFonts w:ascii="Arial" w:hAnsi="Arial" w:cs="Arial"/>
                <w:color w:val="000000"/>
                <w:sz w:val="20"/>
                <w:szCs w:val="20"/>
              </w:rPr>
              <w:t xml:space="preserve"> need</w:t>
            </w:r>
          </w:p>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r>
      <w:tr w:rsidR="00165329" w:rsidRPr="00C979E5" w:rsidTr="00763A7F">
        <w:trPr>
          <w:trHeight w:hRule="exact" w:val="851"/>
        </w:trPr>
        <w:tc>
          <w:tcPr>
            <w:tcW w:w="3275" w:type="dxa"/>
            <w:shd w:val="clear" w:color="auto" w:fill="auto"/>
            <w:noWrap/>
            <w:vAlign w:val="center"/>
          </w:tcPr>
          <w:p w:rsidR="00165329" w:rsidRDefault="00165329" w:rsidP="00763A7F">
            <w:pPr>
              <w:rPr>
                <w:rFonts w:ascii="Arial" w:hAnsi="Arial" w:cs="Arial"/>
                <w:color w:val="000000"/>
                <w:sz w:val="20"/>
                <w:szCs w:val="20"/>
              </w:rPr>
            </w:pPr>
          </w:p>
          <w:p w:rsidR="00165329" w:rsidRDefault="00165329" w:rsidP="00763A7F">
            <w:pPr>
              <w:rPr>
                <w:rFonts w:ascii="Arial" w:hAnsi="Arial" w:cs="Arial"/>
                <w:color w:val="000000"/>
                <w:sz w:val="20"/>
                <w:szCs w:val="20"/>
              </w:rPr>
            </w:pPr>
            <w:r w:rsidRPr="00C979E5">
              <w:rPr>
                <w:rFonts w:ascii="Arial" w:hAnsi="Arial" w:cs="Arial"/>
                <w:color w:val="000000"/>
                <w:sz w:val="20"/>
                <w:szCs w:val="20"/>
              </w:rPr>
              <w:t xml:space="preserve">Development of job description for the role </w:t>
            </w:r>
          </w:p>
          <w:p w:rsidR="00165329" w:rsidRDefault="00165329" w:rsidP="00763A7F">
            <w:pPr>
              <w:rPr>
                <w:rFonts w:ascii="Arial" w:hAnsi="Arial" w:cs="Arial"/>
                <w:color w:val="000000"/>
                <w:sz w:val="20"/>
                <w:szCs w:val="20"/>
              </w:rPr>
            </w:pPr>
          </w:p>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c>
          <w:tcPr>
            <w:tcW w:w="0" w:type="auto"/>
            <w:shd w:val="clear" w:color="auto" w:fill="auto"/>
            <w:noWrap/>
            <w:vAlign w:val="center"/>
          </w:tcPr>
          <w:p w:rsidR="00165329" w:rsidRPr="00C979E5" w:rsidRDefault="00165329" w:rsidP="00763A7F">
            <w:pPr>
              <w:rPr>
                <w:rFonts w:ascii="Arial" w:hAnsi="Arial" w:cs="Arial"/>
                <w:color w:val="000000"/>
                <w:sz w:val="20"/>
                <w:szCs w:val="20"/>
              </w:rPr>
            </w:pPr>
          </w:p>
        </w:tc>
      </w:tr>
      <w:tr w:rsidR="00CF3449" w:rsidRPr="00C979E5" w:rsidTr="00763A7F">
        <w:trPr>
          <w:trHeight w:hRule="exact" w:val="567"/>
        </w:trPr>
        <w:tc>
          <w:tcPr>
            <w:tcW w:w="3275" w:type="dxa"/>
            <w:shd w:val="clear" w:color="auto" w:fill="auto"/>
            <w:noWrap/>
            <w:vAlign w:val="center"/>
          </w:tcPr>
          <w:p w:rsidR="00CF3449" w:rsidRDefault="00CF3449" w:rsidP="00763A7F">
            <w:pPr>
              <w:rPr>
                <w:rFonts w:ascii="Arial" w:hAnsi="Arial" w:cs="Arial"/>
                <w:b/>
                <w:bCs/>
                <w:color w:val="000000"/>
                <w:sz w:val="20"/>
                <w:szCs w:val="20"/>
              </w:rPr>
            </w:pPr>
          </w:p>
          <w:p w:rsidR="00CF3449" w:rsidRPr="007C7029" w:rsidRDefault="00CF3449" w:rsidP="00763A7F">
            <w:pPr>
              <w:rPr>
                <w:rFonts w:ascii="Arial" w:hAnsi="Arial" w:cs="Arial"/>
                <w:b/>
                <w:bCs/>
                <w:color w:val="000000"/>
                <w:sz w:val="22"/>
                <w:szCs w:val="22"/>
              </w:rPr>
            </w:pPr>
            <w:r w:rsidRPr="007C7029">
              <w:rPr>
                <w:rFonts w:ascii="Arial" w:hAnsi="Arial" w:cs="Arial"/>
                <w:b/>
                <w:bCs/>
                <w:color w:val="000000"/>
                <w:sz w:val="22"/>
                <w:szCs w:val="22"/>
              </w:rPr>
              <w:t>NMBI –</w:t>
            </w:r>
          </w:p>
          <w:p w:rsidR="00CF3449" w:rsidRDefault="00CF3449" w:rsidP="00763A7F">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567"/>
        </w:trPr>
        <w:tc>
          <w:tcPr>
            <w:tcW w:w="3275" w:type="dxa"/>
            <w:shd w:val="clear" w:color="auto" w:fill="auto"/>
            <w:noWrap/>
            <w:vAlign w:val="center"/>
          </w:tcPr>
          <w:p w:rsidR="00CF3449" w:rsidRDefault="00CF3449" w:rsidP="00763A7F">
            <w:pPr>
              <w:rPr>
                <w:rFonts w:ascii="Arial" w:hAnsi="Arial" w:cs="Arial"/>
                <w:b/>
                <w:bCs/>
                <w:color w:val="000000"/>
                <w:sz w:val="20"/>
                <w:szCs w:val="20"/>
              </w:rPr>
            </w:pPr>
          </w:p>
          <w:p w:rsidR="00CF3449" w:rsidRPr="007C7029" w:rsidRDefault="00CF3449" w:rsidP="00763A7F">
            <w:pPr>
              <w:rPr>
                <w:rFonts w:ascii="Arial" w:hAnsi="Arial" w:cs="Arial"/>
                <w:b/>
                <w:bCs/>
                <w:color w:val="000000"/>
                <w:sz w:val="22"/>
                <w:szCs w:val="22"/>
              </w:rPr>
            </w:pPr>
            <w:r w:rsidRPr="007C7029">
              <w:rPr>
                <w:rFonts w:ascii="Arial" w:hAnsi="Arial" w:cs="Arial"/>
                <w:b/>
                <w:bCs/>
                <w:color w:val="000000"/>
                <w:sz w:val="22"/>
                <w:szCs w:val="22"/>
              </w:rPr>
              <w:t>Person portfolio preparation</w:t>
            </w:r>
          </w:p>
          <w:p w:rsidR="00CF3449" w:rsidRPr="00C979E5" w:rsidRDefault="00CF3449" w:rsidP="00763A7F">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794"/>
        </w:trPr>
        <w:tc>
          <w:tcPr>
            <w:tcW w:w="3275" w:type="dxa"/>
            <w:shd w:val="clear" w:color="auto" w:fill="auto"/>
            <w:noWrap/>
            <w:vAlign w:val="center"/>
          </w:tcPr>
          <w:p w:rsidR="00CF3449" w:rsidRDefault="00CF3449" w:rsidP="00763A7F">
            <w:pPr>
              <w:rPr>
                <w:rFonts w:ascii="Arial" w:hAnsi="Arial" w:cs="Arial"/>
                <w:color w:val="000000"/>
                <w:sz w:val="20"/>
                <w:szCs w:val="20"/>
              </w:rPr>
            </w:pPr>
          </w:p>
          <w:p w:rsidR="00CF3449" w:rsidRDefault="00CF3449" w:rsidP="00763A7F">
            <w:pPr>
              <w:rPr>
                <w:rFonts w:ascii="Arial" w:hAnsi="Arial" w:cs="Arial"/>
                <w:color w:val="000000"/>
                <w:sz w:val="20"/>
                <w:szCs w:val="20"/>
              </w:rPr>
            </w:pPr>
            <w:r w:rsidRPr="00C979E5">
              <w:rPr>
                <w:rFonts w:ascii="Arial" w:hAnsi="Arial" w:cs="Arial"/>
                <w:color w:val="000000"/>
                <w:sz w:val="20"/>
                <w:szCs w:val="20"/>
              </w:rPr>
              <w:t>Portfolio application process</w:t>
            </w:r>
          </w:p>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794"/>
        </w:trPr>
        <w:tc>
          <w:tcPr>
            <w:tcW w:w="3275" w:type="dxa"/>
            <w:shd w:val="clear" w:color="auto" w:fill="auto"/>
            <w:noWrap/>
            <w:vAlign w:val="center"/>
          </w:tcPr>
          <w:p w:rsidR="00CF3449" w:rsidRDefault="00CF3449" w:rsidP="00763A7F">
            <w:pPr>
              <w:rPr>
                <w:rFonts w:ascii="Arial" w:hAnsi="Arial" w:cs="Arial"/>
                <w:color w:val="000000"/>
                <w:sz w:val="20"/>
                <w:szCs w:val="20"/>
              </w:rPr>
            </w:pPr>
          </w:p>
          <w:p w:rsidR="00CF3449" w:rsidRDefault="002921B3" w:rsidP="00763A7F">
            <w:pPr>
              <w:rPr>
                <w:rFonts w:ascii="Arial" w:hAnsi="Arial" w:cs="Arial"/>
                <w:color w:val="000000"/>
                <w:sz w:val="20"/>
                <w:szCs w:val="20"/>
              </w:rPr>
            </w:pPr>
            <w:proofErr w:type="spellStart"/>
            <w:r>
              <w:rPr>
                <w:rFonts w:ascii="Arial" w:hAnsi="Arial" w:cs="Arial"/>
                <w:color w:val="000000"/>
                <w:sz w:val="20"/>
                <w:szCs w:val="20"/>
              </w:rPr>
              <w:t>cAM</w:t>
            </w:r>
            <w:r w:rsidR="00CF3449" w:rsidRPr="00C979E5">
              <w:rPr>
                <w:rFonts w:ascii="Arial" w:hAnsi="Arial" w:cs="Arial"/>
                <w:color w:val="000000"/>
                <w:sz w:val="20"/>
                <w:szCs w:val="20"/>
              </w:rPr>
              <w:t>P</w:t>
            </w:r>
            <w:proofErr w:type="spellEnd"/>
            <w:r w:rsidR="00CF3449" w:rsidRPr="00C979E5">
              <w:rPr>
                <w:rFonts w:ascii="Arial" w:hAnsi="Arial" w:cs="Arial"/>
                <w:color w:val="000000"/>
                <w:sz w:val="20"/>
                <w:szCs w:val="20"/>
              </w:rPr>
              <w:t xml:space="preserve"> submission of  Portfolio  to NMBI</w:t>
            </w:r>
          </w:p>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794"/>
        </w:trPr>
        <w:tc>
          <w:tcPr>
            <w:tcW w:w="3275" w:type="dxa"/>
            <w:shd w:val="clear" w:color="auto" w:fill="auto"/>
            <w:noWrap/>
            <w:vAlign w:val="center"/>
          </w:tcPr>
          <w:p w:rsidR="00CF3449" w:rsidRDefault="00CF3449" w:rsidP="00763A7F">
            <w:pPr>
              <w:rPr>
                <w:rFonts w:ascii="Arial" w:hAnsi="Arial" w:cs="Arial"/>
                <w:color w:val="000000"/>
                <w:sz w:val="20"/>
                <w:szCs w:val="20"/>
              </w:rPr>
            </w:pPr>
          </w:p>
          <w:p w:rsidR="00CF3449" w:rsidRDefault="00CF3449" w:rsidP="00763A7F">
            <w:pPr>
              <w:rPr>
                <w:rFonts w:ascii="Arial" w:hAnsi="Arial" w:cs="Arial"/>
                <w:color w:val="000000"/>
                <w:sz w:val="20"/>
                <w:szCs w:val="20"/>
              </w:rPr>
            </w:pPr>
            <w:r w:rsidRPr="00C979E5">
              <w:rPr>
                <w:rFonts w:ascii="Arial" w:hAnsi="Arial" w:cs="Arial"/>
                <w:color w:val="000000"/>
                <w:sz w:val="20"/>
                <w:szCs w:val="20"/>
              </w:rPr>
              <w:t>NMBI Panel Assessment</w:t>
            </w:r>
          </w:p>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567"/>
        </w:trPr>
        <w:tc>
          <w:tcPr>
            <w:tcW w:w="3275" w:type="dxa"/>
            <w:shd w:val="clear" w:color="auto" w:fill="auto"/>
            <w:noWrap/>
            <w:vAlign w:val="center"/>
          </w:tcPr>
          <w:p w:rsidR="00CF3449" w:rsidRDefault="00CF3449" w:rsidP="00763A7F">
            <w:pPr>
              <w:rPr>
                <w:rFonts w:ascii="Arial" w:hAnsi="Arial" w:cs="Arial"/>
                <w:b/>
                <w:bCs/>
                <w:color w:val="000000"/>
                <w:sz w:val="20"/>
                <w:szCs w:val="20"/>
              </w:rPr>
            </w:pPr>
          </w:p>
          <w:p w:rsidR="00CF3449" w:rsidRPr="00E6707A" w:rsidRDefault="00CF3449" w:rsidP="00763A7F">
            <w:pPr>
              <w:rPr>
                <w:rFonts w:ascii="Arial" w:hAnsi="Arial" w:cs="Arial"/>
                <w:b/>
                <w:bCs/>
                <w:color w:val="000000"/>
                <w:sz w:val="22"/>
                <w:szCs w:val="22"/>
              </w:rPr>
            </w:pPr>
            <w:r w:rsidRPr="00E6707A">
              <w:rPr>
                <w:rFonts w:ascii="Arial" w:hAnsi="Arial" w:cs="Arial"/>
                <w:b/>
                <w:bCs/>
                <w:color w:val="000000"/>
                <w:sz w:val="22"/>
                <w:szCs w:val="22"/>
              </w:rPr>
              <w:t>Process governance</w:t>
            </w:r>
          </w:p>
          <w:p w:rsidR="00CF3449" w:rsidRPr="00C979E5" w:rsidRDefault="00CF3449" w:rsidP="00763A7F">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794"/>
        </w:trPr>
        <w:tc>
          <w:tcPr>
            <w:tcW w:w="3275" w:type="dxa"/>
            <w:shd w:val="clear" w:color="auto" w:fill="auto"/>
            <w:vAlign w:val="center"/>
          </w:tcPr>
          <w:p w:rsidR="00CF3449" w:rsidRDefault="00CF3449" w:rsidP="00763A7F">
            <w:pPr>
              <w:rPr>
                <w:rFonts w:ascii="Arial" w:hAnsi="Arial" w:cs="Arial"/>
                <w:color w:val="000000"/>
                <w:sz w:val="20"/>
                <w:szCs w:val="20"/>
              </w:rPr>
            </w:pPr>
          </w:p>
          <w:p w:rsidR="00CF3449" w:rsidRDefault="00CF3449" w:rsidP="00763A7F">
            <w:pPr>
              <w:rPr>
                <w:rFonts w:ascii="Arial" w:hAnsi="Arial" w:cs="Arial"/>
                <w:color w:val="000000"/>
                <w:sz w:val="20"/>
                <w:szCs w:val="20"/>
              </w:rPr>
            </w:pPr>
            <w:r>
              <w:rPr>
                <w:rFonts w:ascii="Arial" w:hAnsi="Arial" w:cs="Arial"/>
                <w:color w:val="000000"/>
                <w:sz w:val="20"/>
                <w:szCs w:val="20"/>
              </w:rPr>
              <w:t>NMBI decision regarding registration</w:t>
            </w:r>
          </w:p>
          <w:p w:rsidR="00CF3449"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794"/>
        </w:trPr>
        <w:tc>
          <w:tcPr>
            <w:tcW w:w="3275" w:type="dxa"/>
            <w:shd w:val="clear" w:color="auto" w:fill="auto"/>
            <w:vAlign w:val="center"/>
          </w:tcPr>
          <w:p w:rsidR="00CF3449" w:rsidRDefault="00CF3449" w:rsidP="00763A7F">
            <w:pPr>
              <w:rPr>
                <w:rFonts w:ascii="Arial" w:hAnsi="Arial" w:cs="Arial"/>
                <w:color w:val="000000"/>
                <w:sz w:val="20"/>
                <w:szCs w:val="20"/>
              </w:rPr>
            </w:pPr>
          </w:p>
          <w:p w:rsidR="00CF3449" w:rsidRDefault="00CF3449" w:rsidP="00763A7F">
            <w:pPr>
              <w:rPr>
                <w:rFonts w:ascii="Arial" w:hAnsi="Arial" w:cs="Arial"/>
                <w:color w:val="000000"/>
                <w:sz w:val="20"/>
                <w:szCs w:val="20"/>
              </w:rPr>
            </w:pPr>
            <w:r w:rsidRPr="00C979E5">
              <w:rPr>
                <w:rFonts w:ascii="Arial" w:hAnsi="Arial" w:cs="Arial"/>
                <w:color w:val="000000"/>
                <w:sz w:val="20"/>
                <w:szCs w:val="20"/>
              </w:rPr>
              <w:t>Evaluation of Process (NMPD and Service)</w:t>
            </w:r>
          </w:p>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794"/>
        </w:trPr>
        <w:tc>
          <w:tcPr>
            <w:tcW w:w="3275" w:type="dxa"/>
            <w:shd w:val="clear" w:color="auto" w:fill="auto"/>
            <w:noWrap/>
            <w:vAlign w:val="center"/>
          </w:tcPr>
          <w:p w:rsidR="00CF3449" w:rsidRDefault="00CF3449" w:rsidP="00763A7F">
            <w:pPr>
              <w:rPr>
                <w:rFonts w:ascii="Arial" w:hAnsi="Arial" w:cs="Arial"/>
                <w:color w:val="000000"/>
                <w:sz w:val="20"/>
                <w:szCs w:val="20"/>
              </w:rPr>
            </w:pPr>
          </w:p>
          <w:p w:rsidR="00CF3449" w:rsidRDefault="00CF3449" w:rsidP="00763A7F">
            <w:pPr>
              <w:rPr>
                <w:rFonts w:ascii="Arial" w:hAnsi="Arial" w:cs="Arial"/>
                <w:color w:val="000000"/>
                <w:sz w:val="20"/>
                <w:szCs w:val="20"/>
              </w:rPr>
            </w:pPr>
            <w:r w:rsidRPr="00C979E5">
              <w:rPr>
                <w:rFonts w:ascii="Arial" w:hAnsi="Arial" w:cs="Arial"/>
                <w:color w:val="000000"/>
                <w:sz w:val="20"/>
                <w:szCs w:val="20"/>
              </w:rPr>
              <w:t>Review of project plan/timelines</w:t>
            </w:r>
          </w:p>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794"/>
        </w:trPr>
        <w:tc>
          <w:tcPr>
            <w:tcW w:w="3275" w:type="dxa"/>
            <w:shd w:val="clear" w:color="auto" w:fill="auto"/>
            <w:noWrap/>
            <w:vAlign w:val="center"/>
          </w:tcPr>
          <w:p w:rsidR="00CF3449" w:rsidRDefault="00CF3449" w:rsidP="00763A7F">
            <w:pPr>
              <w:rPr>
                <w:rFonts w:ascii="Arial" w:hAnsi="Arial" w:cs="Arial"/>
                <w:color w:val="000000"/>
                <w:sz w:val="20"/>
                <w:szCs w:val="20"/>
              </w:rPr>
            </w:pPr>
            <w:r w:rsidRPr="00C979E5">
              <w:rPr>
                <w:rFonts w:ascii="Arial" w:hAnsi="Arial" w:cs="Arial"/>
                <w:color w:val="000000"/>
                <w:sz w:val="20"/>
                <w:szCs w:val="20"/>
              </w:rPr>
              <w:t>Close of Project (2019) date to be reviewed</w:t>
            </w:r>
          </w:p>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227"/>
        </w:trPr>
        <w:tc>
          <w:tcPr>
            <w:tcW w:w="3275" w:type="dxa"/>
            <w:shd w:val="clear" w:color="auto" w:fill="auto"/>
            <w:noWrap/>
            <w:vAlign w:val="center"/>
          </w:tcPr>
          <w:p w:rsidR="00CF3449" w:rsidRDefault="00CF3449" w:rsidP="00763A7F">
            <w:pPr>
              <w:rPr>
                <w:rFonts w:ascii="Arial" w:hAnsi="Arial" w:cs="Arial"/>
                <w:b/>
                <w:bCs/>
                <w:color w:val="000000"/>
                <w:sz w:val="20"/>
                <w:szCs w:val="20"/>
              </w:rPr>
            </w:pPr>
            <w:r w:rsidRPr="00C979E5">
              <w:rPr>
                <w:rFonts w:ascii="Arial" w:hAnsi="Arial" w:cs="Arial"/>
                <w:b/>
                <w:bCs/>
                <w:color w:val="000000"/>
                <w:sz w:val="20"/>
                <w:szCs w:val="20"/>
              </w:rPr>
              <w:t>Gantt Chart Colour Key</w:t>
            </w:r>
          </w:p>
          <w:p w:rsidR="00CF3449" w:rsidRPr="00C979E5" w:rsidRDefault="00CF3449" w:rsidP="00763A7F">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227"/>
        </w:trPr>
        <w:tc>
          <w:tcPr>
            <w:tcW w:w="3275" w:type="dxa"/>
            <w:shd w:val="clear" w:color="auto" w:fill="auto"/>
            <w:noWrap/>
            <w:vAlign w:val="center"/>
          </w:tcPr>
          <w:p w:rsidR="00CF3449" w:rsidRDefault="00CF3449" w:rsidP="00763A7F">
            <w:pPr>
              <w:rPr>
                <w:rFonts w:ascii="Arial" w:hAnsi="Arial" w:cs="Arial"/>
                <w:b/>
                <w:bCs/>
                <w:sz w:val="20"/>
                <w:szCs w:val="20"/>
              </w:rPr>
            </w:pPr>
            <w:r w:rsidRPr="00C979E5">
              <w:rPr>
                <w:rFonts w:ascii="Arial" w:hAnsi="Arial" w:cs="Arial"/>
                <w:b/>
                <w:bCs/>
                <w:sz w:val="20"/>
                <w:szCs w:val="20"/>
              </w:rPr>
              <w:t>In Process</w:t>
            </w:r>
          </w:p>
          <w:p w:rsidR="00CF3449" w:rsidRPr="00C979E5" w:rsidRDefault="00CF3449" w:rsidP="00763A7F">
            <w:pPr>
              <w:rPr>
                <w:rFonts w:ascii="Arial" w:hAnsi="Arial" w:cs="Arial"/>
                <w:b/>
                <w:bCs/>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227"/>
        </w:trPr>
        <w:tc>
          <w:tcPr>
            <w:tcW w:w="3275" w:type="dxa"/>
            <w:shd w:val="clear" w:color="auto" w:fill="auto"/>
            <w:noWrap/>
            <w:vAlign w:val="center"/>
          </w:tcPr>
          <w:p w:rsidR="00CF3449" w:rsidRDefault="00CF3449" w:rsidP="00763A7F">
            <w:pPr>
              <w:rPr>
                <w:rFonts w:ascii="Arial" w:hAnsi="Arial" w:cs="Arial"/>
                <w:b/>
                <w:bCs/>
                <w:sz w:val="20"/>
                <w:szCs w:val="20"/>
              </w:rPr>
            </w:pPr>
            <w:r w:rsidRPr="00C979E5">
              <w:rPr>
                <w:rFonts w:ascii="Arial" w:hAnsi="Arial" w:cs="Arial"/>
                <w:b/>
                <w:bCs/>
                <w:sz w:val="20"/>
                <w:szCs w:val="20"/>
              </w:rPr>
              <w:t>Achieved</w:t>
            </w:r>
          </w:p>
          <w:p w:rsidR="00CF3449" w:rsidRPr="00C979E5" w:rsidRDefault="00CF3449" w:rsidP="00763A7F">
            <w:pPr>
              <w:rPr>
                <w:rFonts w:ascii="Arial" w:hAnsi="Arial" w:cs="Arial"/>
                <w:b/>
                <w:bCs/>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r w:rsidR="00CF3449" w:rsidRPr="00C979E5" w:rsidTr="00763A7F">
        <w:trPr>
          <w:trHeight w:hRule="exact" w:val="227"/>
        </w:trPr>
        <w:tc>
          <w:tcPr>
            <w:tcW w:w="3275" w:type="dxa"/>
            <w:shd w:val="clear" w:color="auto" w:fill="auto"/>
            <w:noWrap/>
            <w:vAlign w:val="center"/>
          </w:tcPr>
          <w:p w:rsidR="00CF3449" w:rsidRDefault="00CF3449" w:rsidP="00763A7F">
            <w:pPr>
              <w:rPr>
                <w:rFonts w:ascii="Arial" w:hAnsi="Arial" w:cs="Arial"/>
                <w:b/>
                <w:bCs/>
                <w:color w:val="000000"/>
                <w:sz w:val="20"/>
                <w:szCs w:val="20"/>
              </w:rPr>
            </w:pPr>
            <w:r w:rsidRPr="00C979E5">
              <w:rPr>
                <w:rFonts w:ascii="Arial" w:hAnsi="Arial" w:cs="Arial"/>
                <w:b/>
                <w:bCs/>
                <w:color w:val="000000"/>
                <w:sz w:val="20"/>
                <w:szCs w:val="20"/>
              </w:rPr>
              <w:t>Achieved</w:t>
            </w:r>
          </w:p>
          <w:p w:rsidR="004A6A08" w:rsidRDefault="004A6A08" w:rsidP="00763A7F">
            <w:pPr>
              <w:rPr>
                <w:rFonts w:ascii="Arial" w:hAnsi="Arial" w:cs="Arial"/>
                <w:b/>
                <w:bCs/>
                <w:color w:val="000000"/>
                <w:sz w:val="20"/>
                <w:szCs w:val="20"/>
              </w:rPr>
            </w:pPr>
          </w:p>
          <w:p w:rsidR="00CF3449" w:rsidRPr="00C979E5" w:rsidRDefault="00CF3449" w:rsidP="00763A7F">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c>
          <w:tcPr>
            <w:tcW w:w="0" w:type="auto"/>
            <w:shd w:val="clear" w:color="auto" w:fill="auto"/>
            <w:noWrap/>
            <w:vAlign w:val="center"/>
          </w:tcPr>
          <w:p w:rsidR="00CF3449" w:rsidRPr="00C979E5" w:rsidRDefault="00CF3449" w:rsidP="00763A7F">
            <w:pPr>
              <w:rPr>
                <w:rFonts w:ascii="Arial" w:hAnsi="Arial" w:cs="Arial"/>
                <w:color w:val="000000"/>
                <w:sz w:val="20"/>
                <w:szCs w:val="20"/>
              </w:rPr>
            </w:pPr>
          </w:p>
        </w:tc>
      </w:tr>
    </w:tbl>
    <w:p w:rsidR="00CE3F68" w:rsidRPr="00C979E5" w:rsidRDefault="00CE3F68" w:rsidP="003258BE">
      <w:pPr>
        <w:jc w:val="both"/>
        <w:rPr>
          <w:rFonts w:ascii="Arial" w:hAnsi="Arial" w:cs="Arial"/>
          <w:b/>
          <w:color w:val="00B050"/>
          <w:sz w:val="20"/>
          <w:szCs w:val="20"/>
        </w:rPr>
      </w:pPr>
    </w:p>
    <w:sectPr w:rsidR="00CE3F68" w:rsidRPr="00C979E5" w:rsidSect="00302B04">
      <w:footerReference w:type="default" r:id="rId14"/>
      <w:pgSz w:w="15840" w:h="12240" w:orient="landscape"/>
      <w:pgMar w:top="1797" w:right="284" w:bottom="1185" w:left="284"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43" w:rsidRDefault="00073C43" w:rsidP="003A1A1E">
      <w:r>
        <w:separator/>
      </w:r>
    </w:p>
  </w:endnote>
  <w:endnote w:type="continuationSeparator" w:id="0">
    <w:p w:rsidR="00073C43" w:rsidRDefault="00073C43" w:rsidP="003A1A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00" w:rsidRDefault="00DF64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04" w:rsidRDefault="00302B04" w:rsidP="00302B04">
    <w:pPr>
      <w:pStyle w:val="Footer"/>
      <w:pBdr>
        <w:top w:val="thinThickSmallGap" w:sz="24" w:space="1" w:color="622423" w:themeColor="accent2" w:themeShade="7F"/>
      </w:pBdr>
      <w:ind w:left="-567"/>
      <w:rPr>
        <w:rFonts w:ascii="Arial" w:eastAsiaTheme="majorEastAsia" w:hAnsi="Arial" w:cs="Arial"/>
        <w:sz w:val="16"/>
        <w:szCs w:val="16"/>
      </w:rPr>
    </w:pPr>
    <w:r w:rsidRPr="00AA7745">
      <w:rPr>
        <w:rFonts w:ascii="Arial" w:eastAsiaTheme="majorEastAsia" w:hAnsi="Arial" w:cs="Arial"/>
        <w:sz w:val="16"/>
        <w:szCs w:val="16"/>
      </w:rPr>
      <w:t xml:space="preserve">These terms of reference can be adapted for </w:t>
    </w:r>
    <w:r>
      <w:rPr>
        <w:rFonts w:ascii="Arial" w:eastAsiaTheme="majorEastAsia" w:hAnsi="Arial" w:cs="Arial"/>
        <w:sz w:val="16"/>
        <w:szCs w:val="16"/>
      </w:rPr>
      <w:t xml:space="preserve">use by </w:t>
    </w:r>
    <w:r w:rsidRPr="00AA7745">
      <w:rPr>
        <w:rFonts w:ascii="Arial" w:eastAsiaTheme="majorEastAsia" w:hAnsi="Arial" w:cs="Arial"/>
        <w:sz w:val="16"/>
        <w:szCs w:val="16"/>
      </w:rPr>
      <w:t xml:space="preserve">the </w:t>
    </w:r>
    <w:r>
      <w:rPr>
        <w:rFonts w:ascii="Arial" w:eastAsiaTheme="majorEastAsia" w:hAnsi="Arial" w:cs="Arial"/>
        <w:sz w:val="16"/>
        <w:szCs w:val="16"/>
      </w:rPr>
      <w:t>H</w:t>
    </w:r>
    <w:r w:rsidRPr="00AA7745">
      <w:rPr>
        <w:rFonts w:ascii="Arial" w:eastAsiaTheme="majorEastAsia" w:hAnsi="Arial" w:cs="Arial"/>
        <w:sz w:val="16"/>
        <w:szCs w:val="16"/>
      </w:rPr>
      <w:t xml:space="preserve">ospital </w:t>
    </w:r>
    <w:r>
      <w:rPr>
        <w:rFonts w:ascii="Arial" w:eastAsiaTheme="majorEastAsia" w:hAnsi="Arial" w:cs="Arial"/>
        <w:sz w:val="16"/>
        <w:szCs w:val="16"/>
      </w:rPr>
      <w:t>G</w:t>
    </w:r>
    <w:r w:rsidRPr="00AA7745">
      <w:rPr>
        <w:rFonts w:ascii="Arial" w:eastAsiaTheme="majorEastAsia" w:hAnsi="Arial" w:cs="Arial"/>
        <w:sz w:val="16"/>
        <w:szCs w:val="16"/>
      </w:rPr>
      <w:t xml:space="preserve">roup/ CHO or </w:t>
    </w:r>
    <w:r>
      <w:rPr>
        <w:rFonts w:ascii="Arial" w:eastAsiaTheme="majorEastAsia" w:hAnsi="Arial" w:cs="Arial"/>
        <w:sz w:val="16"/>
        <w:szCs w:val="16"/>
      </w:rPr>
      <w:t xml:space="preserve">individual Hospital                                     </w:t>
    </w:r>
    <w:r w:rsidR="00DF6400">
      <w:rPr>
        <w:rFonts w:ascii="Arial" w:eastAsiaTheme="majorEastAsia" w:hAnsi="Arial" w:cs="Arial"/>
        <w:sz w:val="16"/>
        <w:szCs w:val="16"/>
      </w:rPr>
      <w:t xml:space="preserve">August </w:t>
    </w:r>
    <w:r>
      <w:rPr>
        <w:rFonts w:ascii="Arial" w:eastAsiaTheme="majorEastAsia" w:hAnsi="Arial" w:cs="Arial"/>
        <w:sz w:val="16"/>
        <w:szCs w:val="16"/>
      </w:rPr>
      <w:t xml:space="preserve">2018                                                                                                                                                                  </w:t>
    </w:r>
  </w:p>
  <w:sdt>
    <w:sdtPr>
      <w:id w:val="1693729736"/>
      <w:docPartObj>
        <w:docPartGallery w:val="Page Numbers (Bottom of Page)"/>
        <w:docPartUnique/>
      </w:docPartObj>
    </w:sdtPr>
    <w:sdtEndPr>
      <w:rPr>
        <w:noProof/>
      </w:rPr>
    </w:sdtEndPr>
    <w:sdtContent>
      <w:p w:rsidR="000776D2" w:rsidRDefault="000776D2" w:rsidP="00302B04">
        <w:pPr>
          <w:pStyle w:val="Footer"/>
          <w:jc w:val="center"/>
        </w:pPr>
      </w:p>
      <w:p w:rsidR="00302B04" w:rsidRDefault="00925508" w:rsidP="00302B04">
        <w:pPr>
          <w:pStyle w:val="Footer"/>
          <w:jc w:val="center"/>
        </w:pPr>
        <w:r>
          <w:fldChar w:fldCharType="begin"/>
        </w:r>
        <w:r w:rsidR="00302B04">
          <w:instrText xml:space="preserve"> PAGE   \* MERGEFORMAT </w:instrText>
        </w:r>
        <w:r>
          <w:fldChar w:fldCharType="separate"/>
        </w:r>
        <w:r w:rsidR="00D373EE">
          <w:rPr>
            <w:noProof/>
          </w:rPr>
          <w:t>2</w:t>
        </w:r>
        <w:r>
          <w:rPr>
            <w:noProof/>
          </w:rPr>
          <w:fldChar w:fldCharType="end"/>
        </w:r>
      </w:p>
    </w:sdtContent>
  </w:sdt>
  <w:p w:rsidR="003A1A1E" w:rsidRPr="00C979E5" w:rsidRDefault="003A1A1E" w:rsidP="00C979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00" w:rsidRDefault="00DF6400" w:rsidP="00DF6400">
    <w:pPr>
      <w:pStyle w:val="Footer"/>
      <w:pBdr>
        <w:top w:val="thinThickSmallGap" w:sz="24" w:space="1" w:color="622423" w:themeColor="accent2" w:themeShade="7F"/>
      </w:pBdr>
      <w:ind w:left="-567"/>
      <w:rPr>
        <w:rFonts w:ascii="Arial" w:eastAsiaTheme="majorEastAsia" w:hAnsi="Arial" w:cs="Arial"/>
        <w:sz w:val="16"/>
        <w:szCs w:val="16"/>
      </w:rPr>
    </w:pPr>
    <w:r w:rsidRPr="00AA7745">
      <w:rPr>
        <w:rFonts w:ascii="Arial" w:eastAsiaTheme="majorEastAsia" w:hAnsi="Arial" w:cs="Arial"/>
        <w:sz w:val="16"/>
        <w:szCs w:val="16"/>
      </w:rPr>
      <w:t xml:space="preserve">These terms of reference can be adapted for </w:t>
    </w:r>
    <w:r>
      <w:rPr>
        <w:rFonts w:ascii="Arial" w:eastAsiaTheme="majorEastAsia" w:hAnsi="Arial" w:cs="Arial"/>
        <w:sz w:val="16"/>
        <w:szCs w:val="16"/>
      </w:rPr>
      <w:t xml:space="preserve">use by </w:t>
    </w:r>
    <w:r w:rsidRPr="00AA7745">
      <w:rPr>
        <w:rFonts w:ascii="Arial" w:eastAsiaTheme="majorEastAsia" w:hAnsi="Arial" w:cs="Arial"/>
        <w:sz w:val="16"/>
        <w:szCs w:val="16"/>
      </w:rPr>
      <w:t xml:space="preserve">the </w:t>
    </w:r>
    <w:r>
      <w:rPr>
        <w:rFonts w:ascii="Arial" w:eastAsiaTheme="majorEastAsia" w:hAnsi="Arial" w:cs="Arial"/>
        <w:sz w:val="16"/>
        <w:szCs w:val="16"/>
      </w:rPr>
      <w:t>H</w:t>
    </w:r>
    <w:r w:rsidRPr="00AA7745">
      <w:rPr>
        <w:rFonts w:ascii="Arial" w:eastAsiaTheme="majorEastAsia" w:hAnsi="Arial" w:cs="Arial"/>
        <w:sz w:val="16"/>
        <w:szCs w:val="16"/>
      </w:rPr>
      <w:t xml:space="preserve">ospital </w:t>
    </w:r>
    <w:r>
      <w:rPr>
        <w:rFonts w:ascii="Arial" w:eastAsiaTheme="majorEastAsia" w:hAnsi="Arial" w:cs="Arial"/>
        <w:sz w:val="16"/>
        <w:szCs w:val="16"/>
      </w:rPr>
      <w:t>G</w:t>
    </w:r>
    <w:r w:rsidRPr="00AA7745">
      <w:rPr>
        <w:rFonts w:ascii="Arial" w:eastAsiaTheme="majorEastAsia" w:hAnsi="Arial" w:cs="Arial"/>
        <w:sz w:val="16"/>
        <w:szCs w:val="16"/>
      </w:rPr>
      <w:t xml:space="preserve">roup/ CHO or </w:t>
    </w:r>
    <w:r>
      <w:rPr>
        <w:rFonts w:ascii="Arial" w:eastAsiaTheme="majorEastAsia" w:hAnsi="Arial" w:cs="Arial"/>
        <w:sz w:val="16"/>
        <w:szCs w:val="16"/>
      </w:rPr>
      <w:t xml:space="preserve">individual Hospital                                     </w:t>
    </w:r>
    <w:proofErr w:type="gramStart"/>
    <w:r>
      <w:rPr>
        <w:rFonts w:ascii="Arial" w:eastAsiaTheme="majorEastAsia" w:hAnsi="Arial" w:cs="Arial"/>
        <w:sz w:val="16"/>
        <w:szCs w:val="16"/>
      </w:rPr>
      <w:t>August  2018</w:t>
    </w:r>
    <w:proofErr w:type="gramEnd"/>
    <w:r>
      <w:rPr>
        <w:rFonts w:ascii="Arial" w:eastAsiaTheme="majorEastAsia" w:hAnsi="Arial" w:cs="Arial"/>
        <w:sz w:val="16"/>
        <w:szCs w:val="16"/>
      </w:rPr>
      <w:t xml:space="preserve">                                                                                                                                                                  </w:t>
    </w:r>
  </w:p>
  <w:sdt>
    <w:sdtPr>
      <w:id w:val="-818577382"/>
      <w:docPartObj>
        <w:docPartGallery w:val="Page Numbers (Bottom of Page)"/>
        <w:docPartUnique/>
      </w:docPartObj>
    </w:sdtPr>
    <w:sdtEndPr>
      <w:rPr>
        <w:noProof/>
      </w:rPr>
    </w:sdtEndPr>
    <w:sdtContent>
      <w:p w:rsidR="00DF6400" w:rsidRDefault="00DF6400" w:rsidP="00DF6400">
        <w:pPr>
          <w:pStyle w:val="Footer"/>
          <w:jc w:val="center"/>
        </w:pPr>
      </w:p>
      <w:p w:rsidR="00DF6400" w:rsidRDefault="00925508" w:rsidP="00DF6400">
        <w:pPr>
          <w:pStyle w:val="Footer"/>
          <w:jc w:val="center"/>
        </w:pPr>
        <w:r>
          <w:fldChar w:fldCharType="begin"/>
        </w:r>
        <w:r w:rsidR="00DF6400">
          <w:instrText xml:space="preserve"> PAGE   \* MERGEFORMAT </w:instrText>
        </w:r>
        <w:r>
          <w:fldChar w:fldCharType="separate"/>
        </w:r>
        <w:r w:rsidR="00D373EE">
          <w:rPr>
            <w:noProof/>
          </w:rPr>
          <w:t>1</w:t>
        </w:r>
        <w:r>
          <w:rPr>
            <w:noProof/>
          </w:rPr>
          <w:fldChar w:fldCharType="end"/>
        </w:r>
      </w:p>
    </w:sdtContent>
  </w:sdt>
  <w:p w:rsidR="00302B04" w:rsidRDefault="002F7708" w:rsidP="002F7708">
    <w:pPr>
      <w:pStyle w:val="Footer"/>
      <w:jc w:val="center"/>
    </w:pPr>
    <w:r>
      <w:t xml:space="preserve"> </w:t>
    </w:r>
  </w:p>
  <w:p w:rsidR="00302B04" w:rsidRDefault="00302B04" w:rsidP="00302B04">
    <w:pPr>
      <w:pStyle w:val="Footer"/>
    </w:pPr>
  </w:p>
  <w:p w:rsidR="00C979E5" w:rsidRPr="00302B04" w:rsidRDefault="00C979E5" w:rsidP="00302B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04" w:rsidRDefault="00302B04" w:rsidP="00302B04">
    <w:pPr>
      <w:pStyle w:val="Footer"/>
      <w:pBdr>
        <w:top w:val="thinThickSmallGap" w:sz="24" w:space="1" w:color="622423" w:themeColor="accent2" w:themeShade="7F"/>
      </w:pBdr>
      <w:rPr>
        <w:rFonts w:ascii="Arial" w:eastAsiaTheme="majorEastAsia" w:hAnsi="Arial" w:cs="Arial"/>
        <w:sz w:val="16"/>
        <w:szCs w:val="16"/>
      </w:rPr>
    </w:pPr>
    <w:r w:rsidRPr="00AA7745">
      <w:rPr>
        <w:rFonts w:ascii="Arial" w:eastAsiaTheme="majorEastAsia" w:hAnsi="Arial" w:cs="Arial"/>
        <w:sz w:val="16"/>
        <w:szCs w:val="16"/>
      </w:rPr>
      <w:t xml:space="preserve">These terms of reference can be adapted for </w:t>
    </w:r>
    <w:r>
      <w:rPr>
        <w:rFonts w:ascii="Arial" w:eastAsiaTheme="majorEastAsia" w:hAnsi="Arial" w:cs="Arial"/>
        <w:sz w:val="16"/>
        <w:szCs w:val="16"/>
      </w:rPr>
      <w:t xml:space="preserve">use by </w:t>
    </w:r>
    <w:r w:rsidRPr="00AA7745">
      <w:rPr>
        <w:rFonts w:ascii="Arial" w:eastAsiaTheme="majorEastAsia" w:hAnsi="Arial" w:cs="Arial"/>
        <w:sz w:val="16"/>
        <w:szCs w:val="16"/>
      </w:rPr>
      <w:t xml:space="preserve">the </w:t>
    </w:r>
    <w:r>
      <w:rPr>
        <w:rFonts w:ascii="Arial" w:eastAsiaTheme="majorEastAsia" w:hAnsi="Arial" w:cs="Arial"/>
        <w:sz w:val="16"/>
        <w:szCs w:val="16"/>
      </w:rPr>
      <w:t>H</w:t>
    </w:r>
    <w:r w:rsidRPr="00AA7745">
      <w:rPr>
        <w:rFonts w:ascii="Arial" w:eastAsiaTheme="majorEastAsia" w:hAnsi="Arial" w:cs="Arial"/>
        <w:sz w:val="16"/>
        <w:szCs w:val="16"/>
      </w:rPr>
      <w:t xml:space="preserve">ospital </w:t>
    </w:r>
    <w:r>
      <w:rPr>
        <w:rFonts w:ascii="Arial" w:eastAsiaTheme="majorEastAsia" w:hAnsi="Arial" w:cs="Arial"/>
        <w:sz w:val="16"/>
        <w:szCs w:val="16"/>
      </w:rPr>
      <w:t>G</w:t>
    </w:r>
    <w:r w:rsidRPr="00AA7745">
      <w:rPr>
        <w:rFonts w:ascii="Arial" w:eastAsiaTheme="majorEastAsia" w:hAnsi="Arial" w:cs="Arial"/>
        <w:sz w:val="16"/>
        <w:szCs w:val="16"/>
      </w:rPr>
      <w:t xml:space="preserve">roup/ CHO or </w:t>
    </w:r>
    <w:r>
      <w:rPr>
        <w:rFonts w:ascii="Arial" w:eastAsiaTheme="majorEastAsia" w:hAnsi="Arial" w:cs="Arial"/>
        <w:sz w:val="16"/>
        <w:szCs w:val="16"/>
      </w:rPr>
      <w:t xml:space="preserve">individual Hospital                                                                                                                                                </w:t>
    </w:r>
    <w:r w:rsidR="002B06EC">
      <w:rPr>
        <w:rFonts w:ascii="Arial" w:eastAsiaTheme="majorEastAsia" w:hAnsi="Arial" w:cs="Arial"/>
        <w:sz w:val="16"/>
        <w:szCs w:val="16"/>
      </w:rPr>
      <w:t xml:space="preserve">August </w:t>
    </w:r>
    <w:r>
      <w:rPr>
        <w:rFonts w:ascii="Arial" w:eastAsiaTheme="majorEastAsia" w:hAnsi="Arial" w:cs="Arial"/>
        <w:sz w:val="16"/>
        <w:szCs w:val="16"/>
      </w:rPr>
      <w:t>2018</w:t>
    </w:r>
  </w:p>
  <w:sdt>
    <w:sdtPr>
      <w:id w:val="-1073966010"/>
      <w:docPartObj>
        <w:docPartGallery w:val="Page Numbers (Bottom of Page)"/>
        <w:docPartUnique/>
      </w:docPartObj>
    </w:sdtPr>
    <w:sdtEndPr>
      <w:rPr>
        <w:noProof/>
      </w:rPr>
    </w:sdtEndPr>
    <w:sdtContent>
      <w:p w:rsidR="00302B04" w:rsidRDefault="00925508">
        <w:pPr>
          <w:pStyle w:val="Footer"/>
          <w:jc w:val="center"/>
        </w:pPr>
        <w:r>
          <w:fldChar w:fldCharType="begin"/>
        </w:r>
        <w:r w:rsidR="00302B04">
          <w:instrText xml:space="preserve"> PAGE   \* MERGEFORMAT </w:instrText>
        </w:r>
        <w:r>
          <w:fldChar w:fldCharType="separate"/>
        </w:r>
        <w:r w:rsidR="00D373EE">
          <w:rPr>
            <w:noProof/>
          </w:rPr>
          <w:t>7</w:t>
        </w:r>
        <w:r>
          <w:rPr>
            <w:noProof/>
          </w:rPr>
          <w:fldChar w:fldCharType="end"/>
        </w:r>
      </w:p>
    </w:sdtContent>
  </w:sdt>
  <w:p w:rsidR="00DF2C8D" w:rsidRDefault="00DF2C8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43" w:rsidRDefault="00073C43" w:rsidP="003A1A1E">
      <w:r>
        <w:separator/>
      </w:r>
    </w:p>
  </w:footnote>
  <w:footnote w:type="continuationSeparator" w:id="0">
    <w:p w:rsidR="00073C43" w:rsidRDefault="00073C43" w:rsidP="003A1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00" w:rsidRDefault="00DF64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00" w:rsidRDefault="00DF64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1B" w:rsidRDefault="00F532C5">
    <w:pPr>
      <w:pStyle w:val="Header"/>
    </w:pPr>
    <w:r>
      <w:rPr>
        <w:noProof/>
        <w:lang w:val="en-IE" w:eastAsia="en-IE"/>
      </w:rPr>
      <w:drawing>
        <wp:inline distT="0" distB="0" distL="0" distR="0">
          <wp:extent cx="1895740" cy="371527"/>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5740" cy="371527"/>
                  </a:xfrm>
                  <a:prstGeom prst="rect">
                    <a:avLst/>
                  </a:prstGeom>
                </pic:spPr>
              </pic:pic>
            </a:graphicData>
          </a:graphic>
        </wp:inline>
      </w:drawing>
    </w:r>
    <w:r>
      <w:t xml:space="preserve">                                                         </w:t>
    </w:r>
    <w:r>
      <w:rPr>
        <w:noProof/>
        <w:lang w:val="en-IE" w:eastAsia="en-IE"/>
      </w:rPr>
      <w:drawing>
        <wp:inline distT="0" distB="0" distL="0" distR="0">
          <wp:extent cx="1714739" cy="6287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MSD 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739" cy="62873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DE2"/>
    <w:multiLevelType w:val="hybridMultilevel"/>
    <w:tmpl w:val="436CD7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3D2446A"/>
    <w:multiLevelType w:val="hybridMultilevel"/>
    <w:tmpl w:val="9BC6964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E4E6878"/>
    <w:multiLevelType w:val="hybridMultilevel"/>
    <w:tmpl w:val="0BA2939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47F0F91"/>
    <w:multiLevelType w:val="hybridMultilevel"/>
    <w:tmpl w:val="B748D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972463"/>
    <w:multiLevelType w:val="hybridMultilevel"/>
    <w:tmpl w:val="36945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394271"/>
    <w:multiLevelType w:val="hybridMultilevel"/>
    <w:tmpl w:val="52D63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0F33FB1"/>
    <w:multiLevelType w:val="hybridMultilevel"/>
    <w:tmpl w:val="934689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270C4170"/>
    <w:multiLevelType w:val="hybridMultilevel"/>
    <w:tmpl w:val="4E08DC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A1819D7"/>
    <w:multiLevelType w:val="hybridMultilevel"/>
    <w:tmpl w:val="067AC2A2"/>
    <w:lvl w:ilvl="0" w:tplc="7C845EB6">
      <w:start w:val="1"/>
      <w:numFmt w:val="decimal"/>
      <w:lvlText w:val="%1."/>
      <w:lvlJc w:val="left"/>
      <w:pPr>
        <w:ind w:left="360" w:hanging="360"/>
      </w:pPr>
      <w:rPr>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348F1B73"/>
    <w:multiLevelType w:val="hybridMultilevel"/>
    <w:tmpl w:val="B0AAF1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nsid w:val="3A4E7A69"/>
    <w:multiLevelType w:val="hybridMultilevel"/>
    <w:tmpl w:val="C87CCE2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3F04460A"/>
    <w:multiLevelType w:val="hybridMultilevel"/>
    <w:tmpl w:val="84A64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3BC5C6B"/>
    <w:multiLevelType w:val="hybridMultilevel"/>
    <w:tmpl w:val="30FA60B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6"/>
  </w:num>
  <w:num w:numId="4">
    <w:abstractNumId w:val="12"/>
  </w:num>
  <w:num w:numId="5">
    <w:abstractNumId w:val="1"/>
  </w:num>
  <w:num w:numId="6">
    <w:abstractNumId w:val="8"/>
  </w:num>
  <w:num w:numId="7">
    <w:abstractNumId w:val="11"/>
  </w:num>
  <w:num w:numId="8">
    <w:abstractNumId w:val="10"/>
  </w:num>
  <w:num w:numId="9">
    <w:abstractNumId w:val="2"/>
  </w:num>
  <w:num w:numId="10">
    <w:abstractNumId w:val="7"/>
  </w:num>
  <w:num w:numId="11">
    <w:abstractNumId w:val="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9218"/>
  </w:hdrShapeDefaults>
  <w:footnotePr>
    <w:footnote w:id="-1"/>
    <w:footnote w:id="0"/>
  </w:footnotePr>
  <w:endnotePr>
    <w:endnote w:id="-1"/>
    <w:endnote w:id="0"/>
  </w:endnotePr>
  <w:compat/>
  <w:rsids>
    <w:rsidRoot w:val="00E863E6"/>
    <w:rsid w:val="0002186B"/>
    <w:rsid w:val="0003719A"/>
    <w:rsid w:val="0005100D"/>
    <w:rsid w:val="00073C43"/>
    <w:rsid w:val="000776D2"/>
    <w:rsid w:val="000C47AD"/>
    <w:rsid w:val="000F4555"/>
    <w:rsid w:val="00102CDE"/>
    <w:rsid w:val="00112CEA"/>
    <w:rsid w:val="00165329"/>
    <w:rsid w:val="00174852"/>
    <w:rsid w:val="00176980"/>
    <w:rsid w:val="001B009A"/>
    <w:rsid w:val="001B2A27"/>
    <w:rsid w:val="001C1139"/>
    <w:rsid w:val="0020141C"/>
    <w:rsid w:val="00212562"/>
    <w:rsid w:val="00214D55"/>
    <w:rsid w:val="0022008C"/>
    <w:rsid w:val="00235DC3"/>
    <w:rsid w:val="00244845"/>
    <w:rsid w:val="00256783"/>
    <w:rsid w:val="00261225"/>
    <w:rsid w:val="002921B3"/>
    <w:rsid w:val="002A7FF6"/>
    <w:rsid w:val="002B06EC"/>
    <w:rsid w:val="002B54F2"/>
    <w:rsid w:val="002F7708"/>
    <w:rsid w:val="00302B04"/>
    <w:rsid w:val="00314C64"/>
    <w:rsid w:val="003258BE"/>
    <w:rsid w:val="0038614B"/>
    <w:rsid w:val="00392D84"/>
    <w:rsid w:val="003A16FA"/>
    <w:rsid w:val="003A1A1E"/>
    <w:rsid w:val="003A60EE"/>
    <w:rsid w:val="00421197"/>
    <w:rsid w:val="00477AEA"/>
    <w:rsid w:val="004A20DE"/>
    <w:rsid w:val="004A30AB"/>
    <w:rsid w:val="004A6A08"/>
    <w:rsid w:val="004B3EEF"/>
    <w:rsid w:val="004F78B9"/>
    <w:rsid w:val="00517145"/>
    <w:rsid w:val="0052589E"/>
    <w:rsid w:val="00540DBC"/>
    <w:rsid w:val="00541BEF"/>
    <w:rsid w:val="00541D14"/>
    <w:rsid w:val="0054288C"/>
    <w:rsid w:val="005543F3"/>
    <w:rsid w:val="00560D46"/>
    <w:rsid w:val="00567ED3"/>
    <w:rsid w:val="00570A16"/>
    <w:rsid w:val="005912F9"/>
    <w:rsid w:val="005935DB"/>
    <w:rsid w:val="005B2E7F"/>
    <w:rsid w:val="005C0BD3"/>
    <w:rsid w:val="005C111D"/>
    <w:rsid w:val="005E3212"/>
    <w:rsid w:val="006112F0"/>
    <w:rsid w:val="00633E7D"/>
    <w:rsid w:val="00635FF3"/>
    <w:rsid w:val="0064031D"/>
    <w:rsid w:val="00641BB0"/>
    <w:rsid w:val="00665EF5"/>
    <w:rsid w:val="00675B4A"/>
    <w:rsid w:val="006A3EB3"/>
    <w:rsid w:val="006B2160"/>
    <w:rsid w:val="006D304F"/>
    <w:rsid w:val="006D6097"/>
    <w:rsid w:val="006E79E4"/>
    <w:rsid w:val="006F4068"/>
    <w:rsid w:val="006F440F"/>
    <w:rsid w:val="007165C2"/>
    <w:rsid w:val="00734122"/>
    <w:rsid w:val="00763A7F"/>
    <w:rsid w:val="007A197A"/>
    <w:rsid w:val="007B1795"/>
    <w:rsid w:val="007C7029"/>
    <w:rsid w:val="007D1779"/>
    <w:rsid w:val="007F08CF"/>
    <w:rsid w:val="00827CE0"/>
    <w:rsid w:val="00851A1B"/>
    <w:rsid w:val="00854283"/>
    <w:rsid w:val="00863917"/>
    <w:rsid w:val="00872CC4"/>
    <w:rsid w:val="008D3003"/>
    <w:rsid w:val="008E711A"/>
    <w:rsid w:val="009018E9"/>
    <w:rsid w:val="00901BA3"/>
    <w:rsid w:val="00904564"/>
    <w:rsid w:val="00914F66"/>
    <w:rsid w:val="00923ABB"/>
    <w:rsid w:val="00925508"/>
    <w:rsid w:val="00971431"/>
    <w:rsid w:val="00974D72"/>
    <w:rsid w:val="00975E96"/>
    <w:rsid w:val="00977D52"/>
    <w:rsid w:val="009A4B90"/>
    <w:rsid w:val="009C53A3"/>
    <w:rsid w:val="009C721B"/>
    <w:rsid w:val="009E45D9"/>
    <w:rsid w:val="00A269AF"/>
    <w:rsid w:val="00A47D2E"/>
    <w:rsid w:val="00A74E24"/>
    <w:rsid w:val="00A809F5"/>
    <w:rsid w:val="00A917F6"/>
    <w:rsid w:val="00AA4CE1"/>
    <w:rsid w:val="00AA54A6"/>
    <w:rsid w:val="00B0723D"/>
    <w:rsid w:val="00B11648"/>
    <w:rsid w:val="00B20E5A"/>
    <w:rsid w:val="00B235D7"/>
    <w:rsid w:val="00B74290"/>
    <w:rsid w:val="00B7718A"/>
    <w:rsid w:val="00B90F56"/>
    <w:rsid w:val="00BA56A1"/>
    <w:rsid w:val="00BE3FD1"/>
    <w:rsid w:val="00C1457A"/>
    <w:rsid w:val="00C17596"/>
    <w:rsid w:val="00C35CA1"/>
    <w:rsid w:val="00C45322"/>
    <w:rsid w:val="00C55094"/>
    <w:rsid w:val="00C61FFA"/>
    <w:rsid w:val="00C714C4"/>
    <w:rsid w:val="00C83B0A"/>
    <w:rsid w:val="00C85304"/>
    <w:rsid w:val="00C979E5"/>
    <w:rsid w:val="00CA0951"/>
    <w:rsid w:val="00CA1EA9"/>
    <w:rsid w:val="00CC11CE"/>
    <w:rsid w:val="00CC2403"/>
    <w:rsid w:val="00CE3F68"/>
    <w:rsid w:val="00CF3449"/>
    <w:rsid w:val="00CF4DA1"/>
    <w:rsid w:val="00D25EDC"/>
    <w:rsid w:val="00D32814"/>
    <w:rsid w:val="00D33CF0"/>
    <w:rsid w:val="00D373EE"/>
    <w:rsid w:val="00D81276"/>
    <w:rsid w:val="00DD044A"/>
    <w:rsid w:val="00DE644F"/>
    <w:rsid w:val="00DF2C8D"/>
    <w:rsid w:val="00DF6400"/>
    <w:rsid w:val="00E126A3"/>
    <w:rsid w:val="00E130A2"/>
    <w:rsid w:val="00E32BF3"/>
    <w:rsid w:val="00E50BBF"/>
    <w:rsid w:val="00E564AA"/>
    <w:rsid w:val="00E602B1"/>
    <w:rsid w:val="00E61C73"/>
    <w:rsid w:val="00E636E1"/>
    <w:rsid w:val="00E6707A"/>
    <w:rsid w:val="00E76F43"/>
    <w:rsid w:val="00E863E6"/>
    <w:rsid w:val="00E9043C"/>
    <w:rsid w:val="00EB0B9D"/>
    <w:rsid w:val="00EB2D84"/>
    <w:rsid w:val="00EE4237"/>
    <w:rsid w:val="00EE4E05"/>
    <w:rsid w:val="00EF1261"/>
    <w:rsid w:val="00EF48BA"/>
    <w:rsid w:val="00EF6E81"/>
    <w:rsid w:val="00F2165A"/>
    <w:rsid w:val="00F41D37"/>
    <w:rsid w:val="00F51EBD"/>
    <w:rsid w:val="00F532C5"/>
    <w:rsid w:val="00F7327D"/>
    <w:rsid w:val="00F8667F"/>
    <w:rsid w:val="00FA5866"/>
    <w:rsid w:val="00FE2F21"/>
    <w:rsid w:val="00FE7FC1"/>
    <w:rsid w:val="00FF36E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3E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63E6"/>
    <w:rPr>
      <w:rFonts w:ascii="Tahoma" w:hAnsi="Tahoma" w:cs="Tahoma"/>
      <w:sz w:val="16"/>
      <w:szCs w:val="16"/>
    </w:rPr>
  </w:style>
  <w:style w:type="character" w:customStyle="1" w:styleId="BalloonTextChar">
    <w:name w:val="Balloon Text Char"/>
    <w:basedOn w:val="DefaultParagraphFont"/>
    <w:link w:val="BalloonText"/>
    <w:rsid w:val="00E863E6"/>
    <w:rPr>
      <w:rFonts w:ascii="Tahoma" w:hAnsi="Tahoma" w:cs="Tahoma"/>
      <w:sz w:val="16"/>
      <w:szCs w:val="16"/>
      <w:lang w:val="en-GB" w:eastAsia="en-GB"/>
    </w:rPr>
  </w:style>
  <w:style w:type="paragraph" w:styleId="ListParagraph">
    <w:name w:val="List Paragraph"/>
    <w:basedOn w:val="Normal"/>
    <w:uiPriority w:val="34"/>
    <w:qFormat/>
    <w:rsid w:val="00235DC3"/>
    <w:pPr>
      <w:ind w:left="720"/>
      <w:contextualSpacing/>
    </w:pPr>
  </w:style>
  <w:style w:type="paragraph" w:styleId="Header">
    <w:name w:val="header"/>
    <w:basedOn w:val="Normal"/>
    <w:link w:val="HeaderChar"/>
    <w:uiPriority w:val="99"/>
    <w:rsid w:val="003A1A1E"/>
    <w:pPr>
      <w:tabs>
        <w:tab w:val="center" w:pos="4513"/>
        <w:tab w:val="right" w:pos="9026"/>
      </w:tabs>
    </w:pPr>
  </w:style>
  <w:style w:type="character" w:customStyle="1" w:styleId="HeaderChar">
    <w:name w:val="Header Char"/>
    <w:basedOn w:val="DefaultParagraphFont"/>
    <w:link w:val="Header"/>
    <w:uiPriority w:val="99"/>
    <w:rsid w:val="003A1A1E"/>
    <w:rPr>
      <w:sz w:val="24"/>
      <w:szCs w:val="24"/>
      <w:lang w:val="en-GB" w:eastAsia="en-GB"/>
    </w:rPr>
  </w:style>
  <w:style w:type="paragraph" w:styleId="Footer">
    <w:name w:val="footer"/>
    <w:basedOn w:val="Normal"/>
    <w:link w:val="FooterChar"/>
    <w:uiPriority w:val="99"/>
    <w:rsid w:val="003A1A1E"/>
    <w:pPr>
      <w:tabs>
        <w:tab w:val="center" w:pos="4513"/>
        <w:tab w:val="right" w:pos="9026"/>
      </w:tabs>
    </w:pPr>
  </w:style>
  <w:style w:type="character" w:customStyle="1" w:styleId="FooterChar">
    <w:name w:val="Footer Char"/>
    <w:basedOn w:val="DefaultParagraphFont"/>
    <w:link w:val="Footer"/>
    <w:uiPriority w:val="99"/>
    <w:rsid w:val="003A1A1E"/>
    <w:rPr>
      <w:sz w:val="24"/>
      <w:szCs w:val="24"/>
      <w:lang w:val="en-GB" w:eastAsia="en-GB"/>
    </w:rPr>
  </w:style>
  <w:style w:type="table" w:customStyle="1" w:styleId="TableGrid1">
    <w:name w:val="Table Grid1"/>
    <w:basedOn w:val="TableNormal"/>
    <w:next w:val="TableGrid"/>
    <w:uiPriority w:val="59"/>
    <w:rsid w:val="0020141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201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3E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63E6"/>
    <w:rPr>
      <w:rFonts w:ascii="Tahoma" w:hAnsi="Tahoma" w:cs="Tahoma"/>
      <w:sz w:val="16"/>
      <w:szCs w:val="16"/>
    </w:rPr>
  </w:style>
  <w:style w:type="character" w:customStyle="1" w:styleId="BalloonTextChar">
    <w:name w:val="Balloon Text Char"/>
    <w:basedOn w:val="DefaultParagraphFont"/>
    <w:link w:val="BalloonText"/>
    <w:rsid w:val="00E863E6"/>
    <w:rPr>
      <w:rFonts w:ascii="Tahoma" w:hAnsi="Tahoma" w:cs="Tahoma"/>
      <w:sz w:val="16"/>
      <w:szCs w:val="16"/>
      <w:lang w:val="en-GB" w:eastAsia="en-GB"/>
    </w:rPr>
  </w:style>
  <w:style w:type="paragraph" w:styleId="ListParagraph">
    <w:name w:val="List Paragraph"/>
    <w:basedOn w:val="Normal"/>
    <w:uiPriority w:val="34"/>
    <w:qFormat/>
    <w:rsid w:val="00235DC3"/>
    <w:pPr>
      <w:ind w:left="720"/>
      <w:contextualSpacing/>
    </w:pPr>
  </w:style>
  <w:style w:type="paragraph" w:styleId="Header">
    <w:name w:val="header"/>
    <w:basedOn w:val="Normal"/>
    <w:link w:val="HeaderChar"/>
    <w:uiPriority w:val="99"/>
    <w:rsid w:val="003A1A1E"/>
    <w:pPr>
      <w:tabs>
        <w:tab w:val="center" w:pos="4513"/>
        <w:tab w:val="right" w:pos="9026"/>
      </w:tabs>
    </w:pPr>
  </w:style>
  <w:style w:type="character" w:customStyle="1" w:styleId="HeaderChar">
    <w:name w:val="Header Char"/>
    <w:basedOn w:val="DefaultParagraphFont"/>
    <w:link w:val="Header"/>
    <w:uiPriority w:val="99"/>
    <w:rsid w:val="003A1A1E"/>
    <w:rPr>
      <w:sz w:val="24"/>
      <w:szCs w:val="24"/>
      <w:lang w:val="en-GB" w:eastAsia="en-GB"/>
    </w:rPr>
  </w:style>
  <w:style w:type="paragraph" w:styleId="Footer">
    <w:name w:val="footer"/>
    <w:basedOn w:val="Normal"/>
    <w:link w:val="FooterChar"/>
    <w:uiPriority w:val="99"/>
    <w:rsid w:val="003A1A1E"/>
    <w:pPr>
      <w:tabs>
        <w:tab w:val="center" w:pos="4513"/>
        <w:tab w:val="right" w:pos="9026"/>
      </w:tabs>
    </w:pPr>
  </w:style>
  <w:style w:type="character" w:customStyle="1" w:styleId="FooterChar">
    <w:name w:val="Footer Char"/>
    <w:basedOn w:val="DefaultParagraphFont"/>
    <w:link w:val="Footer"/>
    <w:uiPriority w:val="99"/>
    <w:rsid w:val="003A1A1E"/>
    <w:rPr>
      <w:sz w:val="24"/>
      <w:szCs w:val="24"/>
      <w:lang w:val="en-GB" w:eastAsia="en-GB"/>
    </w:rPr>
  </w:style>
  <w:style w:type="table" w:customStyle="1" w:styleId="TableGrid1">
    <w:name w:val="Table Grid1"/>
    <w:basedOn w:val="TableNormal"/>
    <w:next w:val="TableGrid"/>
    <w:uiPriority w:val="59"/>
    <w:rsid w:val="0020141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201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57DE-C41D-4F46-809B-41268B62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2018-08-31T09:15:00Z</cp:lastPrinted>
  <dcterms:created xsi:type="dcterms:W3CDTF">2019-06-10T15:56:00Z</dcterms:created>
  <dcterms:modified xsi:type="dcterms:W3CDTF">2019-06-10T15:56:00Z</dcterms:modified>
</cp:coreProperties>
</file>