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26" w:rsidRPr="0077707B" w:rsidRDefault="00D60626" w:rsidP="0077707B">
      <w:pPr>
        <w:pStyle w:val="NormalWeb"/>
        <w:spacing w:after="0" w:afterAutospacing="0"/>
        <w:jc w:val="both"/>
        <w:rPr>
          <w:rStyle w:val="Emphasis"/>
          <w:rFonts w:ascii="Arial" w:hAnsi="Arial" w:cs="Arial"/>
        </w:rPr>
      </w:pPr>
      <w:bookmarkStart w:id="0" w:name="_GoBack"/>
      <w:bookmarkEnd w:id="0"/>
    </w:p>
    <w:p w:rsidR="00030518" w:rsidRPr="0077707B" w:rsidRDefault="00030518" w:rsidP="0077707B">
      <w:pPr>
        <w:pStyle w:val="NormalWeb"/>
        <w:spacing w:after="0" w:afterAutospacing="0"/>
        <w:jc w:val="both"/>
        <w:rPr>
          <w:rFonts w:ascii="Arial" w:hAnsi="Arial" w:cs="Arial"/>
          <w:b/>
          <w:sz w:val="28"/>
          <w:szCs w:val="28"/>
        </w:rPr>
      </w:pPr>
    </w:p>
    <w:p w:rsidR="00030518" w:rsidRPr="0077707B" w:rsidRDefault="00030518" w:rsidP="0077707B">
      <w:pPr>
        <w:pStyle w:val="NormalWeb"/>
        <w:spacing w:after="0" w:afterAutospacing="0"/>
        <w:jc w:val="both"/>
        <w:rPr>
          <w:rFonts w:ascii="Arial" w:hAnsi="Arial" w:cs="Arial"/>
          <w:b/>
          <w:sz w:val="28"/>
          <w:szCs w:val="28"/>
        </w:rPr>
      </w:pPr>
    </w:p>
    <w:p w:rsidR="0077707B" w:rsidRPr="0077707B" w:rsidRDefault="0077707B" w:rsidP="0077707B">
      <w:pPr>
        <w:pStyle w:val="NormalWeb"/>
        <w:spacing w:after="0" w:afterAutospacing="0"/>
        <w:jc w:val="both"/>
        <w:rPr>
          <w:rFonts w:ascii="Arial" w:hAnsi="Arial" w:cs="Arial"/>
          <w:b/>
          <w:sz w:val="48"/>
          <w:szCs w:val="48"/>
        </w:rPr>
      </w:pPr>
    </w:p>
    <w:p w:rsidR="0077707B" w:rsidRPr="0077707B" w:rsidRDefault="0077707B" w:rsidP="0077707B">
      <w:pPr>
        <w:pStyle w:val="NormalWeb"/>
        <w:spacing w:after="0" w:afterAutospacing="0"/>
        <w:jc w:val="both"/>
        <w:rPr>
          <w:rFonts w:ascii="Arial" w:hAnsi="Arial" w:cs="Arial"/>
          <w:b/>
          <w:sz w:val="48"/>
          <w:szCs w:val="48"/>
        </w:rPr>
      </w:pPr>
    </w:p>
    <w:p w:rsidR="00E74EBD" w:rsidRPr="0077707B" w:rsidRDefault="001B4DD8" w:rsidP="00FE7F99">
      <w:pPr>
        <w:pStyle w:val="NormalWeb"/>
        <w:spacing w:after="0" w:afterAutospacing="0"/>
        <w:jc w:val="center"/>
        <w:rPr>
          <w:rFonts w:ascii="Arial" w:hAnsi="Arial" w:cs="Arial"/>
          <w:b/>
          <w:sz w:val="48"/>
          <w:szCs w:val="48"/>
        </w:rPr>
      </w:pPr>
      <w:proofErr w:type="gramStart"/>
      <w:r w:rsidRPr="0077707B">
        <w:rPr>
          <w:rFonts w:ascii="Arial" w:hAnsi="Arial" w:cs="Arial"/>
          <w:b/>
          <w:sz w:val="48"/>
          <w:szCs w:val="48"/>
        </w:rPr>
        <w:t>cAM</w:t>
      </w:r>
      <w:r w:rsidR="00256782" w:rsidRPr="0077707B">
        <w:rPr>
          <w:rFonts w:ascii="Arial" w:hAnsi="Arial" w:cs="Arial"/>
          <w:b/>
          <w:sz w:val="48"/>
          <w:szCs w:val="48"/>
        </w:rPr>
        <w:t>P/</w:t>
      </w:r>
      <w:r w:rsidRPr="0077707B">
        <w:rPr>
          <w:rFonts w:ascii="Arial" w:hAnsi="Arial" w:cs="Arial"/>
          <w:b/>
          <w:sz w:val="48"/>
          <w:szCs w:val="48"/>
        </w:rPr>
        <w:t>RAM</w:t>
      </w:r>
      <w:r w:rsidR="00030518" w:rsidRPr="0077707B">
        <w:rPr>
          <w:rFonts w:ascii="Arial" w:hAnsi="Arial" w:cs="Arial"/>
          <w:b/>
          <w:sz w:val="48"/>
          <w:szCs w:val="48"/>
        </w:rPr>
        <w:t>P</w:t>
      </w:r>
      <w:proofErr w:type="gramEnd"/>
      <w:r w:rsidR="00030518" w:rsidRPr="0077707B">
        <w:rPr>
          <w:rFonts w:ascii="Arial" w:hAnsi="Arial" w:cs="Arial"/>
          <w:b/>
          <w:sz w:val="48"/>
          <w:szCs w:val="48"/>
        </w:rPr>
        <w:t xml:space="preserve"> </w:t>
      </w:r>
      <w:r w:rsidR="00D00F91" w:rsidRPr="0077707B">
        <w:rPr>
          <w:rFonts w:ascii="Arial" w:hAnsi="Arial" w:cs="Arial"/>
          <w:b/>
          <w:i/>
          <w:color w:val="FF0000"/>
          <w:sz w:val="48"/>
          <w:szCs w:val="48"/>
        </w:rPr>
        <w:t>xxx</w:t>
      </w:r>
    </w:p>
    <w:p w:rsidR="00541671" w:rsidRPr="0077707B" w:rsidRDefault="00281586" w:rsidP="00FE7F99">
      <w:pPr>
        <w:pStyle w:val="NormalWeb"/>
        <w:spacing w:after="0" w:afterAutospacing="0"/>
        <w:jc w:val="center"/>
        <w:rPr>
          <w:rFonts w:ascii="Arial" w:hAnsi="Arial" w:cs="Arial"/>
          <w:b/>
          <w:sz w:val="48"/>
          <w:szCs w:val="48"/>
        </w:rPr>
      </w:pPr>
      <w:r w:rsidRPr="0077707B">
        <w:rPr>
          <w:rFonts w:ascii="Arial" w:hAnsi="Arial" w:cs="Arial"/>
          <w:b/>
          <w:sz w:val="48"/>
          <w:szCs w:val="48"/>
        </w:rPr>
        <w:t>Clinical Supervision</w:t>
      </w:r>
    </w:p>
    <w:p w:rsidR="00541671" w:rsidRPr="0077707B" w:rsidRDefault="0024212E" w:rsidP="00FE7F99">
      <w:pPr>
        <w:pStyle w:val="NormalWeb"/>
        <w:spacing w:after="0" w:afterAutospacing="0"/>
        <w:jc w:val="center"/>
        <w:rPr>
          <w:rFonts w:ascii="Arial" w:hAnsi="Arial" w:cs="Arial"/>
          <w:b/>
          <w:sz w:val="48"/>
          <w:szCs w:val="48"/>
        </w:rPr>
      </w:pPr>
      <w:r w:rsidRPr="0077707B">
        <w:rPr>
          <w:rFonts w:ascii="Arial" w:hAnsi="Arial" w:cs="Arial"/>
          <w:b/>
          <w:sz w:val="48"/>
          <w:szCs w:val="48"/>
        </w:rPr>
        <w:t>Service Level Agreement</w:t>
      </w:r>
    </w:p>
    <w:p w:rsidR="00FC7CF9" w:rsidRPr="0077707B" w:rsidRDefault="00D00F91" w:rsidP="00FE7F99">
      <w:pPr>
        <w:pStyle w:val="NormalWeb"/>
        <w:spacing w:after="0" w:afterAutospacing="0"/>
        <w:jc w:val="center"/>
        <w:rPr>
          <w:rFonts w:ascii="Arial" w:hAnsi="Arial" w:cs="Arial"/>
          <w:b/>
          <w:sz w:val="48"/>
          <w:szCs w:val="48"/>
        </w:rPr>
      </w:pPr>
      <w:proofErr w:type="gramStart"/>
      <w:r w:rsidRPr="0077707B">
        <w:rPr>
          <w:rFonts w:ascii="Arial" w:hAnsi="Arial" w:cs="Arial"/>
          <w:b/>
          <w:i/>
          <w:color w:val="FF0000"/>
          <w:sz w:val="48"/>
          <w:szCs w:val="48"/>
        </w:rPr>
        <w:t>xxx</w:t>
      </w:r>
      <w:proofErr w:type="gramEnd"/>
      <w:r w:rsidR="0024212E" w:rsidRPr="0077707B">
        <w:rPr>
          <w:rFonts w:ascii="Arial" w:hAnsi="Arial" w:cs="Arial"/>
          <w:b/>
          <w:sz w:val="48"/>
          <w:szCs w:val="48"/>
        </w:rPr>
        <w:t xml:space="preserve"> </w:t>
      </w:r>
      <w:r w:rsidR="00187AC8" w:rsidRPr="0077707B">
        <w:rPr>
          <w:rFonts w:ascii="Arial" w:hAnsi="Arial" w:cs="Arial"/>
          <w:b/>
          <w:sz w:val="48"/>
          <w:szCs w:val="48"/>
        </w:rPr>
        <w:t xml:space="preserve">Hospital / </w:t>
      </w:r>
      <w:r w:rsidR="0024212E" w:rsidRPr="0077707B">
        <w:rPr>
          <w:rFonts w:ascii="Arial" w:hAnsi="Arial" w:cs="Arial"/>
          <w:b/>
          <w:sz w:val="48"/>
          <w:szCs w:val="48"/>
        </w:rPr>
        <w:t>Hospital Group</w:t>
      </w:r>
    </w:p>
    <w:p w:rsidR="00030518" w:rsidRPr="0077707B" w:rsidRDefault="00D00F91" w:rsidP="00FE7F99">
      <w:pPr>
        <w:pStyle w:val="NormalWeb"/>
        <w:spacing w:after="0" w:afterAutospacing="0"/>
        <w:jc w:val="center"/>
        <w:rPr>
          <w:rFonts w:ascii="Arial" w:hAnsi="Arial" w:cs="Arial"/>
          <w:b/>
          <w:sz w:val="48"/>
          <w:szCs w:val="48"/>
        </w:rPr>
      </w:pPr>
      <w:proofErr w:type="gramStart"/>
      <w:r w:rsidRPr="0077707B">
        <w:rPr>
          <w:rFonts w:ascii="Arial" w:hAnsi="Arial" w:cs="Arial"/>
          <w:b/>
          <w:i/>
          <w:color w:val="FF0000"/>
          <w:sz w:val="48"/>
          <w:szCs w:val="48"/>
        </w:rPr>
        <w:t>xxx</w:t>
      </w:r>
      <w:proofErr w:type="gramEnd"/>
      <w:r w:rsidR="00273DA2" w:rsidRPr="0077707B">
        <w:rPr>
          <w:rFonts w:ascii="Arial" w:hAnsi="Arial" w:cs="Arial"/>
          <w:b/>
          <w:sz w:val="48"/>
          <w:szCs w:val="48"/>
        </w:rPr>
        <w:t xml:space="preserve"> Service</w:t>
      </w:r>
      <w:r w:rsidR="00187AC8" w:rsidRPr="0077707B">
        <w:rPr>
          <w:rFonts w:ascii="Arial" w:hAnsi="Arial" w:cs="Arial"/>
          <w:b/>
          <w:sz w:val="48"/>
          <w:szCs w:val="48"/>
        </w:rPr>
        <w:t>/CHO</w:t>
      </w:r>
      <w:r w:rsidR="00FC7CF9" w:rsidRPr="0077707B">
        <w:rPr>
          <w:rFonts w:ascii="Arial" w:hAnsi="Arial" w:cs="Arial"/>
          <w:b/>
          <w:sz w:val="48"/>
          <w:szCs w:val="48"/>
        </w:rPr>
        <w:t xml:space="preserve"> Area</w:t>
      </w:r>
    </w:p>
    <w:p w:rsidR="00030518" w:rsidRPr="0077707B" w:rsidRDefault="00030518" w:rsidP="0077707B">
      <w:pPr>
        <w:pStyle w:val="NormalWeb"/>
        <w:spacing w:after="0" w:afterAutospacing="0"/>
        <w:jc w:val="both"/>
        <w:rPr>
          <w:rFonts w:ascii="Arial" w:hAnsi="Arial" w:cs="Arial"/>
          <w:b/>
          <w:sz w:val="28"/>
          <w:szCs w:val="28"/>
        </w:rPr>
      </w:pPr>
    </w:p>
    <w:p w:rsidR="00030518" w:rsidRPr="0077707B" w:rsidRDefault="00030518" w:rsidP="0077707B">
      <w:pPr>
        <w:pStyle w:val="NormalWeb"/>
        <w:spacing w:after="0" w:afterAutospacing="0"/>
        <w:jc w:val="both"/>
        <w:rPr>
          <w:rFonts w:ascii="Arial" w:hAnsi="Arial" w:cs="Arial"/>
          <w:b/>
          <w:sz w:val="28"/>
          <w:szCs w:val="28"/>
        </w:rPr>
      </w:pPr>
    </w:p>
    <w:p w:rsidR="00030518" w:rsidRPr="0077707B" w:rsidRDefault="00030518" w:rsidP="0077707B">
      <w:pPr>
        <w:pStyle w:val="NormalWeb"/>
        <w:spacing w:after="0" w:afterAutospacing="0"/>
        <w:jc w:val="both"/>
        <w:rPr>
          <w:rFonts w:ascii="Arial" w:hAnsi="Arial" w:cs="Arial"/>
          <w:b/>
          <w:sz w:val="28"/>
          <w:szCs w:val="28"/>
        </w:rPr>
      </w:pPr>
    </w:p>
    <w:p w:rsidR="00030518" w:rsidRPr="0077707B" w:rsidRDefault="00030518" w:rsidP="0077707B">
      <w:pPr>
        <w:pStyle w:val="NormalWeb"/>
        <w:spacing w:after="0" w:afterAutospacing="0"/>
        <w:jc w:val="both"/>
        <w:rPr>
          <w:rFonts w:ascii="Arial" w:hAnsi="Arial" w:cs="Arial"/>
          <w:b/>
          <w:sz w:val="28"/>
          <w:szCs w:val="28"/>
        </w:rPr>
      </w:pPr>
    </w:p>
    <w:p w:rsidR="00E74EBD" w:rsidRPr="0077707B" w:rsidRDefault="00E74EBD" w:rsidP="0077707B">
      <w:pPr>
        <w:pStyle w:val="NormalWeb"/>
        <w:spacing w:after="0" w:afterAutospacing="0"/>
        <w:jc w:val="both"/>
        <w:rPr>
          <w:rFonts w:ascii="Arial" w:hAnsi="Arial" w:cs="Arial"/>
          <w:b/>
          <w:sz w:val="28"/>
          <w:szCs w:val="28"/>
        </w:rPr>
      </w:pPr>
    </w:p>
    <w:p w:rsidR="00F57ED5" w:rsidRPr="0077707B" w:rsidRDefault="00F57ED5" w:rsidP="0077707B">
      <w:pPr>
        <w:jc w:val="both"/>
        <w:rPr>
          <w:rFonts w:ascii="Arial" w:hAnsi="Arial" w:cs="Arial"/>
          <w:b/>
          <w:sz w:val="48"/>
          <w:szCs w:val="48"/>
        </w:rPr>
      </w:pPr>
    </w:p>
    <w:p w:rsidR="00F57ED5" w:rsidRPr="0077707B" w:rsidRDefault="00F57ED5" w:rsidP="0077707B">
      <w:pPr>
        <w:jc w:val="both"/>
        <w:rPr>
          <w:rFonts w:ascii="Arial" w:hAnsi="Arial" w:cs="Arial"/>
          <w:b/>
          <w:sz w:val="48"/>
          <w:szCs w:val="48"/>
        </w:rPr>
      </w:pPr>
    </w:p>
    <w:p w:rsidR="00F57ED5" w:rsidRPr="0077707B" w:rsidRDefault="00F57ED5" w:rsidP="0077707B">
      <w:pPr>
        <w:jc w:val="both"/>
        <w:rPr>
          <w:rFonts w:ascii="Arial" w:hAnsi="Arial" w:cs="Arial"/>
          <w:b/>
          <w:sz w:val="48"/>
          <w:szCs w:val="48"/>
        </w:rPr>
      </w:pPr>
    </w:p>
    <w:p w:rsidR="008E1456" w:rsidRPr="0077707B" w:rsidRDefault="008E1456" w:rsidP="0077707B">
      <w:pPr>
        <w:jc w:val="both"/>
        <w:rPr>
          <w:rFonts w:ascii="Arial" w:hAnsi="Arial" w:cs="Arial"/>
          <w:b/>
          <w:sz w:val="48"/>
          <w:szCs w:val="48"/>
        </w:rPr>
      </w:pPr>
    </w:p>
    <w:p w:rsidR="008E1456" w:rsidRPr="0077707B" w:rsidRDefault="008E1456" w:rsidP="0077707B">
      <w:pPr>
        <w:jc w:val="both"/>
        <w:rPr>
          <w:rFonts w:ascii="Arial" w:hAnsi="Arial" w:cs="Arial"/>
          <w:b/>
          <w:sz w:val="48"/>
          <w:szCs w:val="48"/>
        </w:rPr>
      </w:pPr>
    </w:p>
    <w:p w:rsidR="0077707B" w:rsidRPr="0077707B" w:rsidRDefault="0077707B" w:rsidP="0077707B">
      <w:pPr>
        <w:jc w:val="both"/>
        <w:rPr>
          <w:rFonts w:ascii="Arial" w:hAnsi="Arial" w:cs="Arial"/>
          <w:b/>
          <w:sz w:val="48"/>
          <w:szCs w:val="48"/>
        </w:rPr>
      </w:pPr>
    </w:p>
    <w:p w:rsidR="00C86396" w:rsidRPr="007A7771" w:rsidRDefault="00C86396">
      <w:pPr>
        <w:pStyle w:val="TOCHeading"/>
        <w:rPr>
          <w:rFonts w:ascii="Arial" w:hAnsi="Arial" w:cs="Arial"/>
          <w:color w:val="auto"/>
        </w:rPr>
      </w:pPr>
      <w:r w:rsidRPr="007A7771">
        <w:rPr>
          <w:rFonts w:ascii="Arial" w:hAnsi="Arial" w:cs="Arial"/>
          <w:color w:val="auto"/>
        </w:rPr>
        <w:lastRenderedPageBreak/>
        <w:t>Contents</w:t>
      </w:r>
    </w:p>
    <w:p w:rsidR="007C414D" w:rsidRPr="007A7771" w:rsidRDefault="007C414D" w:rsidP="007C414D">
      <w:pPr>
        <w:rPr>
          <w:rFonts w:ascii="Arial" w:hAnsi="Arial" w:cs="Arial"/>
          <w:lang w:val="en-US" w:eastAsia="ja-JP"/>
        </w:rPr>
      </w:pPr>
    </w:p>
    <w:p w:rsidR="007C414D" w:rsidRPr="007A7771" w:rsidRDefault="006A03BA">
      <w:pPr>
        <w:pStyle w:val="TOC1"/>
        <w:tabs>
          <w:tab w:val="right" w:leader="dot" w:pos="8296"/>
        </w:tabs>
        <w:rPr>
          <w:rStyle w:val="Hyperlink"/>
          <w:rFonts w:ascii="Arial" w:hAnsi="Arial" w:cs="Arial"/>
          <w:noProof/>
        </w:rPr>
      </w:pPr>
      <w:r w:rsidRPr="006A03BA">
        <w:rPr>
          <w:rFonts w:ascii="Arial" w:hAnsi="Arial" w:cs="Arial"/>
        </w:rPr>
        <w:fldChar w:fldCharType="begin"/>
      </w:r>
      <w:r w:rsidR="00C86396" w:rsidRPr="007A7771">
        <w:rPr>
          <w:rFonts w:ascii="Arial" w:hAnsi="Arial" w:cs="Arial"/>
        </w:rPr>
        <w:instrText xml:space="preserve"> TOC \o "1-3" \h \z \u </w:instrText>
      </w:r>
      <w:r w:rsidRPr="006A03BA">
        <w:rPr>
          <w:rFonts w:ascii="Arial" w:hAnsi="Arial" w:cs="Arial"/>
        </w:rPr>
        <w:fldChar w:fldCharType="separate"/>
      </w:r>
      <w:hyperlink w:anchor="_Toc523402379" w:history="1">
        <w:r w:rsidR="007C414D" w:rsidRPr="007A7771">
          <w:rPr>
            <w:rStyle w:val="Hyperlink"/>
            <w:rFonts w:ascii="Arial" w:hAnsi="Arial" w:cs="Arial"/>
            <w:b/>
            <w:noProof/>
          </w:rPr>
          <w:t>Section 1: Introduction</w:t>
        </w:r>
        <w:r w:rsidR="007C414D" w:rsidRPr="007A7771">
          <w:rPr>
            <w:rFonts w:ascii="Arial" w:hAnsi="Arial" w:cs="Arial"/>
            <w:noProof/>
            <w:webHidden/>
          </w:rPr>
          <w:tab/>
        </w:r>
        <w:r w:rsidRPr="007A7771">
          <w:rPr>
            <w:rFonts w:ascii="Arial" w:hAnsi="Arial" w:cs="Arial"/>
            <w:noProof/>
            <w:webHidden/>
          </w:rPr>
          <w:fldChar w:fldCharType="begin"/>
        </w:r>
        <w:r w:rsidR="007C414D" w:rsidRPr="007A7771">
          <w:rPr>
            <w:rFonts w:ascii="Arial" w:hAnsi="Arial" w:cs="Arial"/>
            <w:noProof/>
            <w:webHidden/>
          </w:rPr>
          <w:instrText xml:space="preserve"> PAGEREF _Toc523402379 \h </w:instrText>
        </w:r>
        <w:r w:rsidRPr="007A7771">
          <w:rPr>
            <w:rFonts w:ascii="Arial" w:hAnsi="Arial" w:cs="Arial"/>
            <w:noProof/>
            <w:webHidden/>
          </w:rPr>
        </w:r>
        <w:r w:rsidRPr="007A7771">
          <w:rPr>
            <w:rFonts w:ascii="Arial" w:hAnsi="Arial" w:cs="Arial"/>
            <w:noProof/>
            <w:webHidden/>
          </w:rPr>
          <w:fldChar w:fldCharType="separate"/>
        </w:r>
        <w:r w:rsidR="0066329F">
          <w:rPr>
            <w:rFonts w:ascii="Arial" w:hAnsi="Arial" w:cs="Arial"/>
            <w:noProof/>
            <w:webHidden/>
          </w:rPr>
          <w:t>3</w:t>
        </w:r>
        <w:r w:rsidRPr="007A7771">
          <w:rPr>
            <w:rFonts w:ascii="Arial" w:hAnsi="Arial" w:cs="Arial"/>
            <w:noProof/>
            <w:webHidden/>
          </w:rPr>
          <w:fldChar w:fldCharType="end"/>
        </w:r>
      </w:hyperlink>
    </w:p>
    <w:p w:rsidR="007C414D" w:rsidRPr="007A7771" w:rsidRDefault="007C414D" w:rsidP="007C414D">
      <w:pPr>
        <w:rPr>
          <w:rFonts w:ascii="Arial" w:hAnsi="Arial" w:cs="Arial"/>
          <w:noProof/>
        </w:rPr>
      </w:pPr>
    </w:p>
    <w:p w:rsidR="007C414D" w:rsidRPr="007A7771" w:rsidRDefault="006A03BA">
      <w:pPr>
        <w:pStyle w:val="TOC1"/>
        <w:tabs>
          <w:tab w:val="right" w:leader="dot" w:pos="8296"/>
        </w:tabs>
        <w:rPr>
          <w:rStyle w:val="Hyperlink"/>
          <w:rFonts w:ascii="Arial" w:hAnsi="Arial" w:cs="Arial"/>
          <w:noProof/>
        </w:rPr>
      </w:pPr>
      <w:hyperlink w:anchor="_Toc523402380" w:history="1">
        <w:r w:rsidR="007C414D" w:rsidRPr="007A7771">
          <w:rPr>
            <w:rStyle w:val="Hyperlink"/>
            <w:rFonts w:ascii="Arial" w:hAnsi="Arial" w:cs="Arial"/>
            <w:noProof/>
          </w:rPr>
          <w:t>1.1 Parties to the Agreement</w:t>
        </w:r>
        <w:r w:rsidR="007C414D" w:rsidRPr="007A7771">
          <w:rPr>
            <w:rFonts w:ascii="Arial" w:hAnsi="Arial" w:cs="Arial"/>
            <w:noProof/>
            <w:webHidden/>
          </w:rPr>
          <w:tab/>
        </w:r>
        <w:r w:rsidRPr="007A7771">
          <w:rPr>
            <w:rFonts w:ascii="Arial" w:hAnsi="Arial" w:cs="Arial"/>
            <w:noProof/>
            <w:webHidden/>
          </w:rPr>
          <w:fldChar w:fldCharType="begin"/>
        </w:r>
        <w:r w:rsidR="007C414D" w:rsidRPr="007A7771">
          <w:rPr>
            <w:rFonts w:ascii="Arial" w:hAnsi="Arial" w:cs="Arial"/>
            <w:noProof/>
            <w:webHidden/>
          </w:rPr>
          <w:instrText xml:space="preserve"> PAGEREF _Toc523402380 \h </w:instrText>
        </w:r>
        <w:r w:rsidRPr="007A7771">
          <w:rPr>
            <w:rFonts w:ascii="Arial" w:hAnsi="Arial" w:cs="Arial"/>
            <w:noProof/>
            <w:webHidden/>
          </w:rPr>
        </w:r>
        <w:r w:rsidRPr="007A7771">
          <w:rPr>
            <w:rFonts w:ascii="Arial" w:hAnsi="Arial" w:cs="Arial"/>
            <w:noProof/>
            <w:webHidden/>
          </w:rPr>
          <w:fldChar w:fldCharType="separate"/>
        </w:r>
        <w:r w:rsidR="0066329F">
          <w:rPr>
            <w:rFonts w:ascii="Arial" w:hAnsi="Arial" w:cs="Arial"/>
            <w:noProof/>
            <w:webHidden/>
          </w:rPr>
          <w:t>5</w:t>
        </w:r>
        <w:r w:rsidRPr="007A7771">
          <w:rPr>
            <w:rFonts w:ascii="Arial" w:hAnsi="Arial" w:cs="Arial"/>
            <w:noProof/>
            <w:webHidden/>
          </w:rPr>
          <w:fldChar w:fldCharType="end"/>
        </w:r>
      </w:hyperlink>
    </w:p>
    <w:p w:rsidR="007C414D" w:rsidRPr="007A7771" w:rsidRDefault="007C414D" w:rsidP="007C414D">
      <w:pPr>
        <w:rPr>
          <w:rFonts w:ascii="Arial" w:hAnsi="Arial" w:cs="Arial"/>
          <w:noProof/>
        </w:rPr>
      </w:pPr>
    </w:p>
    <w:p w:rsidR="007C414D" w:rsidRPr="007A7771" w:rsidRDefault="006A03BA">
      <w:pPr>
        <w:pStyle w:val="TOC1"/>
        <w:tabs>
          <w:tab w:val="right" w:leader="dot" w:pos="8296"/>
        </w:tabs>
        <w:rPr>
          <w:rStyle w:val="Hyperlink"/>
          <w:rFonts w:ascii="Arial" w:hAnsi="Arial" w:cs="Arial"/>
          <w:noProof/>
        </w:rPr>
      </w:pPr>
      <w:hyperlink w:anchor="_Toc523402381" w:history="1">
        <w:r w:rsidR="007C414D" w:rsidRPr="007A7771">
          <w:rPr>
            <w:rStyle w:val="Hyperlink"/>
            <w:rFonts w:ascii="Arial" w:hAnsi="Arial" w:cs="Arial"/>
            <w:noProof/>
          </w:rPr>
          <w:t>1.2 The Scope of the Agreement</w:t>
        </w:r>
        <w:r w:rsidR="007C414D" w:rsidRPr="007A7771">
          <w:rPr>
            <w:rFonts w:ascii="Arial" w:hAnsi="Arial" w:cs="Arial"/>
            <w:noProof/>
            <w:webHidden/>
          </w:rPr>
          <w:tab/>
        </w:r>
        <w:r w:rsidRPr="007A7771">
          <w:rPr>
            <w:rFonts w:ascii="Arial" w:hAnsi="Arial" w:cs="Arial"/>
            <w:noProof/>
            <w:webHidden/>
          </w:rPr>
          <w:fldChar w:fldCharType="begin"/>
        </w:r>
        <w:r w:rsidR="007C414D" w:rsidRPr="007A7771">
          <w:rPr>
            <w:rFonts w:ascii="Arial" w:hAnsi="Arial" w:cs="Arial"/>
            <w:noProof/>
            <w:webHidden/>
          </w:rPr>
          <w:instrText xml:space="preserve"> PAGEREF _Toc523402381 \h </w:instrText>
        </w:r>
        <w:r w:rsidRPr="007A7771">
          <w:rPr>
            <w:rFonts w:ascii="Arial" w:hAnsi="Arial" w:cs="Arial"/>
            <w:noProof/>
            <w:webHidden/>
          </w:rPr>
        </w:r>
        <w:r w:rsidRPr="007A7771">
          <w:rPr>
            <w:rFonts w:ascii="Arial" w:hAnsi="Arial" w:cs="Arial"/>
            <w:noProof/>
            <w:webHidden/>
          </w:rPr>
          <w:fldChar w:fldCharType="separate"/>
        </w:r>
        <w:r w:rsidR="0066329F">
          <w:rPr>
            <w:rFonts w:ascii="Arial" w:hAnsi="Arial" w:cs="Arial"/>
            <w:noProof/>
            <w:webHidden/>
          </w:rPr>
          <w:t>5</w:t>
        </w:r>
        <w:r w:rsidRPr="007A7771">
          <w:rPr>
            <w:rFonts w:ascii="Arial" w:hAnsi="Arial" w:cs="Arial"/>
            <w:noProof/>
            <w:webHidden/>
          </w:rPr>
          <w:fldChar w:fldCharType="end"/>
        </w:r>
      </w:hyperlink>
    </w:p>
    <w:p w:rsidR="007C414D" w:rsidRPr="007A7771" w:rsidRDefault="007C414D" w:rsidP="007C414D">
      <w:pPr>
        <w:rPr>
          <w:rFonts w:ascii="Arial" w:hAnsi="Arial" w:cs="Arial"/>
          <w:noProof/>
        </w:rPr>
      </w:pPr>
    </w:p>
    <w:p w:rsidR="007C414D" w:rsidRPr="007A7771" w:rsidRDefault="006A03BA">
      <w:pPr>
        <w:pStyle w:val="TOC1"/>
        <w:tabs>
          <w:tab w:val="right" w:leader="dot" w:pos="8296"/>
        </w:tabs>
        <w:rPr>
          <w:rStyle w:val="Hyperlink"/>
          <w:rFonts w:ascii="Arial" w:hAnsi="Arial" w:cs="Arial"/>
          <w:noProof/>
        </w:rPr>
      </w:pPr>
      <w:hyperlink w:anchor="_Toc523402382" w:history="1">
        <w:r w:rsidR="007C414D" w:rsidRPr="007A7771">
          <w:rPr>
            <w:rStyle w:val="Hyperlink"/>
            <w:rFonts w:ascii="Arial" w:hAnsi="Arial" w:cs="Arial"/>
            <w:noProof/>
          </w:rPr>
          <w:t>1.3 Agreement Commencement Date</w:t>
        </w:r>
        <w:r w:rsidR="007C414D" w:rsidRPr="007A7771">
          <w:rPr>
            <w:rFonts w:ascii="Arial" w:hAnsi="Arial" w:cs="Arial"/>
            <w:noProof/>
            <w:webHidden/>
          </w:rPr>
          <w:tab/>
        </w:r>
        <w:r w:rsidRPr="007A7771">
          <w:rPr>
            <w:rFonts w:ascii="Arial" w:hAnsi="Arial" w:cs="Arial"/>
            <w:noProof/>
            <w:webHidden/>
          </w:rPr>
          <w:fldChar w:fldCharType="begin"/>
        </w:r>
        <w:r w:rsidR="007C414D" w:rsidRPr="007A7771">
          <w:rPr>
            <w:rFonts w:ascii="Arial" w:hAnsi="Arial" w:cs="Arial"/>
            <w:noProof/>
            <w:webHidden/>
          </w:rPr>
          <w:instrText xml:space="preserve"> PAGEREF _Toc523402382 \h </w:instrText>
        </w:r>
        <w:r w:rsidRPr="007A7771">
          <w:rPr>
            <w:rFonts w:ascii="Arial" w:hAnsi="Arial" w:cs="Arial"/>
            <w:noProof/>
            <w:webHidden/>
          </w:rPr>
        </w:r>
        <w:r w:rsidRPr="007A7771">
          <w:rPr>
            <w:rFonts w:ascii="Arial" w:hAnsi="Arial" w:cs="Arial"/>
            <w:noProof/>
            <w:webHidden/>
          </w:rPr>
          <w:fldChar w:fldCharType="separate"/>
        </w:r>
        <w:r w:rsidR="0066329F">
          <w:rPr>
            <w:rFonts w:ascii="Arial" w:hAnsi="Arial" w:cs="Arial"/>
            <w:noProof/>
            <w:webHidden/>
          </w:rPr>
          <w:t>5</w:t>
        </w:r>
        <w:r w:rsidRPr="007A7771">
          <w:rPr>
            <w:rFonts w:ascii="Arial" w:hAnsi="Arial" w:cs="Arial"/>
            <w:noProof/>
            <w:webHidden/>
          </w:rPr>
          <w:fldChar w:fldCharType="end"/>
        </w:r>
      </w:hyperlink>
    </w:p>
    <w:p w:rsidR="007C414D" w:rsidRPr="007A7771" w:rsidRDefault="007C414D" w:rsidP="007C414D">
      <w:pPr>
        <w:rPr>
          <w:rFonts w:ascii="Arial" w:hAnsi="Arial" w:cs="Arial"/>
          <w:noProof/>
        </w:rPr>
      </w:pPr>
    </w:p>
    <w:p w:rsidR="007C414D" w:rsidRPr="007A7771" w:rsidRDefault="006A03BA">
      <w:pPr>
        <w:pStyle w:val="TOC1"/>
        <w:tabs>
          <w:tab w:val="right" w:leader="dot" w:pos="8296"/>
        </w:tabs>
        <w:rPr>
          <w:rStyle w:val="Hyperlink"/>
          <w:rFonts w:ascii="Arial" w:hAnsi="Arial" w:cs="Arial"/>
          <w:noProof/>
        </w:rPr>
      </w:pPr>
      <w:hyperlink w:anchor="_Toc523402383" w:history="1">
        <w:r w:rsidR="007C414D" w:rsidRPr="007A7771">
          <w:rPr>
            <w:rStyle w:val="Hyperlink"/>
            <w:rFonts w:ascii="Arial" w:hAnsi="Arial" w:cs="Arial"/>
            <w:b/>
            <w:noProof/>
          </w:rPr>
          <w:t>Section 2 - Service Description</w:t>
        </w:r>
        <w:r w:rsidR="007C414D" w:rsidRPr="007A7771">
          <w:rPr>
            <w:rFonts w:ascii="Arial" w:hAnsi="Arial" w:cs="Arial"/>
            <w:noProof/>
            <w:webHidden/>
          </w:rPr>
          <w:tab/>
        </w:r>
        <w:r w:rsidRPr="007A7771">
          <w:rPr>
            <w:rFonts w:ascii="Arial" w:hAnsi="Arial" w:cs="Arial"/>
            <w:noProof/>
            <w:webHidden/>
          </w:rPr>
          <w:fldChar w:fldCharType="begin"/>
        </w:r>
        <w:r w:rsidR="007C414D" w:rsidRPr="007A7771">
          <w:rPr>
            <w:rFonts w:ascii="Arial" w:hAnsi="Arial" w:cs="Arial"/>
            <w:noProof/>
            <w:webHidden/>
          </w:rPr>
          <w:instrText xml:space="preserve"> PAGEREF _Toc523402383 \h </w:instrText>
        </w:r>
        <w:r w:rsidRPr="007A7771">
          <w:rPr>
            <w:rFonts w:ascii="Arial" w:hAnsi="Arial" w:cs="Arial"/>
            <w:noProof/>
            <w:webHidden/>
          </w:rPr>
        </w:r>
        <w:r w:rsidRPr="007A7771">
          <w:rPr>
            <w:rFonts w:ascii="Arial" w:hAnsi="Arial" w:cs="Arial"/>
            <w:noProof/>
            <w:webHidden/>
          </w:rPr>
          <w:fldChar w:fldCharType="separate"/>
        </w:r>
        <w:r w:rsidR="0066329F">
          <w:rPr>
            <w:rFonts w:ascii="Arial" w:hAnsi="Arial" w:cs="Arial"/>
            <w:noProof/>
            <w:webHidden/>
          </w:rPr>
          <w:t>6</w:t>
        </w:r>
        <w:r w:rsidRPr="007A7771">
          <w:rPr>
            <w:rFonts w:ascii="Arial" w:hAnsi="Arial" w:cs="Arial"/>
            <w:noProof/>
            <w:webHidden/>
          </w:rPr>
          <w:fldChar w:fldCharType="end"/>
        </w:r>
      </w:hyperlink>
    </w:p>
    <w:p w:rsidR="007C414D" w:rsidRPr="007A7771" w:rsidRDefault="007C414D" w:rsidP="007C414D">
      <w:pPr>
        <w:rPr>
          <w:rFonts w:ascii="Arial" w:hAnsi="Arial" w:cs="Arial"/>
          <w:noProof/>
        </w:rPr>
      </w:pPr>
    </w:p>
    <w:p w:rsidR="007C414D" w:rsidRPr="007A7771" w:rsidRDefault="006A03BA">
      <w:pPr>
        <w:pStyle w:val="TOC1"/>
        <w:tabs>
          <w:tab w:val="right" w:leader="dot" w:pos="8296"/>
        </w:tabs>
        <w:rPr>
          <w:rStyle w:val="Hyperlink"/>
          <w:rFonts w:ascii="Arial" w:hAnsi="Arial" w:cs="Arial"/>
          <w:noProof/>
        </w:rPr>
      </w:pPr>
      <w:hyperlink w:anchor="_Toc523402384" w:history="1">
        <w:r w:rsidR="007C414D" w:rsidRPr="007A7771">
          <w:rPr>
            <w:rStyle w:val="Hyperlink"/>
            <w:rFonts w:ascii="Arial" w:hAnsi="Arial" w:cs="Arial"/>
            <w:noProof/>
          </w:rPr>
          <w:t>2.1 Consultant /GP/ DOM/RAMP/Clinical Supervisors.</w:t>
        </w:r>
        <w:r w:rsidR="007C414D" w:rsidRPr="007A7771">
          <w:rPr>
            <w:rFonts w:ascii="Arial" w:hAnsi="Arial" w:cs="Arial"/>
            <w:noProof/>
            <w:webHidden/>
          </w:rPr>
          <w:tab/>
        </w:r>
        <w:r w:rsidRPr="007A7771">
          <w:rPr>
            <w:rFonts w:ascii="Arial" w:hAnsi="Arial" w:cs="Arial"/>
            <w:noProof/>
            <w:webHidden/>
          </w:rPr>
          <w:fldChar w:fldCharType="begin"/>
        </w:r>
        <w:r w:rsidR="007C414D" w:rsidRPr="007A7771">
          <w:rPr>
            <w:rFonts w:ascii="Arial" w:hAnsi="Arial" w:cs="Arial"/>
            <w:noProof/>
            <w:webHidden/>
          </w:rPr>
          <w:instrText xml:space="preserve"> PAGEREF _Toc523402384 \h </w:instrText>
        </w:r>
        <w:r w:rsidRPr="007A7771">
          <w:rPr>
            <w:rFonts w:ascii="Arial" w:hAnsi="Arial" w:cs="Arial"/>
            <w:noProof/>
            <w:webHidden/>
          </w:rPr>
        </w:r>
        <w:r w:rsidRPr="007A7771">
          <w:rPr>
            <w:rFonts w:ascii="Arial" w:hAnsi="Arial" w:cs="Arial"/>
            <w:noProof/>
            <w:webHidden/>
          </w:rPr>
          <w:fldChar w:fldCharType="separate"/>
        </w:r>
        <w:r w:rsidR="0066329F">
          <w:rPr>
            <w:rFonts w:ascii="Arial" w:hAnsi="Arial" w:cs="Arial"/>
            <w:noProof/>
            <w:webHidden/>
          </w:rPr>
          <w:t>6</w:t>
        </w:r>
        <w:r w:rsidRPr="007A7771">
          <w:rPr>
            <w:rFonts w:ascii="Arial" w:hAnsi="Arial" w:cs="Arial"/>
            <w:noProof/>
            <w:webHidden/>
          </w:rPr>
          <w:fldChar w:fldCharType="end"/>
        </w:r>
      </w:hyperlink>
    </w:p>
    <w:p w:rsidR="007C414D" w:rsidRPr="007A7771" w:rsidRDefault="007C414D" w:rsidP="007C414D">
      <w:pPr>
        <w:rPr>
          <w:rFonts w:ascii="Arial" w:hAnsi="Arial" w:cs="Arial"/>
          <w:noProof/>
        </w:rPr>
      </w:pPr>
    </w:p>
    <w:p w:rsidR="007C414D" w:rsidRPr="007A7771" w:rsidRDefault="006A03BA">
      <w:pPr>
        <w:pStyle w:val="TOC1"/>
        <w:tabs>
          <w:tab w:val="right" w:leader="dot" w:pos="8296"/>
        </w:tabs>
        <w:rPr>
          <w:rStyle w:val="Hyperlink"/>
          <w:rFonts w:ascii="Arial" w:hAnsi="Arial" w:cs="Arial"/>
          <w:noProof/>
        </w:rPr>
      </w:pPr>
      <w:hyperlink w:anchor="_Toc523402385" w:history="1">
        <w:r w:rsidR="007C414D" w:rsidRPr="007A7771">
          <w:rPr>
            <w:rStyle w:val="Hyperlink"/>
            <w:rFonts w:ascii="Arial" w:hAnsi="Arial" w:cs="Arial"/>
            <w:noProof/>
          </w:rPr>
          <w:t>2.2 The cAMP/RAMP</w:t>
        </w:r>
        <w:r w:rsidR="007C414D" w:rsidRPr="007A7771">
          <w:rPr>
            <w:rFonts w:ascii="Arial" w:hAnsi="Arial" w:cs="Arial"/>
            <w:noProof/>
            <w:webHidden/>
          </w:rPr>
          <w:tab/>
        </w:r>
        <w:r w:rsidRPr="007A7771">
          <w:rPr>
            <w:rFonts w:ascii="Arial" w:hAnsi="Arial" w:cs="Arial"/>
            <w:noProof/>
            <w:webHidden/>
          </w:rPr>
          <w:fldChar w:fldCharType="begin"/>
        </w:r>
        <w:r w:rsidR="007C414D" w:rsidRPr="007A7771">
          <w:rPr>
            <w:rFonts w:ascii="Arial" w:hAnsi="Arial" w:cs="Arial"/>
            <w:noProof/>
            <w:webHidden/>
          </w:rPr>
          <w:instrText xml:space="preserve"> PAGEREF _Toc523402385 \h </w:instrText>
        </w:r>
        <w:r w:rsidRPr="007A7771">
          <w:rPr>
            <w:rFonts w:ascii="Arial" w:hAnsi="Arial" w:cs="Arial"/>
            <w:noProof/>
            <w:webHidden/>
          </w:rPr>
        </w:r>
        <w:r w:rsidRPr="007A7771">
          <w:rPr>
            <w:rFonts w:ascii="Arial" w:hAnsi="Arial" w:cs="Arial"/>
            <w:noProof/>
            <w:webHidden/>
          </w:rPr>
          <w:fldChar w:fldCharType="separate"/>
        </w:r>
        <w:r w:rsidR="0066329F">
          <w:rPr>
            <w:rFonts w:ascii="Arial" w:hAnsi="Arial" w:cs="Arial"/>
            <w:noProof/>
            <w:webHidden/>
          </w:rPr>
          <w:t>6</w:t>
        </w:r>
        <w:r w:rsidRPr="007A7771">
          <w:rPr>
            <w:rFonts w:ascii="Arial" w:hAnsi="Arial" w:cs="Arial"/>
            <w:noProof/>
            <w:webHidden/>
          </w:rPr>
          <w:fldChar w:fldCharType="end"/>
        </w:r>
      </w:hyperlink>
    </w:p>
    <w:p w:rsidR="007C414D" w:rsidRPr="007A7771" w:rsidRDefault="007C414D" w:rsidP="007C414D">
      <w:pPr>
        <w:rPr>
          <w:rFonts w:ascii="Arial" w:hAnsi="Arial" w:cs="Arial"/>
          <w:noProof/>
        </w:rPr>
      </w:pPr>
    </w:p>
    <w:p w:rsidR="007C414D" w:rsidRPr="007A7771" w:rsidRDefault="006A03BA">
      <w:pPr>
        <w:pStyle w:val="TOC1"/>
        <w:tabs>
          <w:tab w:val="right" w:leader="dot" w:pos="8296"/>
        </w:tabs>
        <w:rPr>
          <w:rStyle w:val="Hyperlink"/>
          <w:rFonts w:ascii="Arial" w:hAnsi="Arial" w:cs="Arial"/>
          <w:noProof/>
        </w:rPr>
      </w:pPr>
      <w:hyperlink w:anchor="_Toc523402386" w:history="1">
        <w:r w:rsidR="007C414D" w:rsidRPr="007A7771">
          <w:rPr>
            <w:rStyle w:val="Hyperlink"/>
            <w:rFonts w:ascii="Arial" w:hAnsi="Arial" w:cs="Arial"/>
            <w:b/>
            <w:noProof/>
          </w:rPr>
          <w:t>Section 3 - Communication and Operations</w:t>
        </w:r>
        <w:r w:rsidR="007C414D" w:rsidRPr="007A7771">
          <w:rPr>
            <w:rFonts w:ascii="Arial" w:hAnsi="Arial" w:cs="Arial"/>
            <w:noProof/>
            <w:webHidden/>
          </w:rPr>
          <w:tab/>
        </w:r>
        <w:r w:rsidRPr="007A7771">
          <w:rPr>
            <w:rFonts w:ascii="Arial" w:hAnsi="Arial" w:cs="Arial"/>
            <w:noProof/>
            <w:webHidden/>
          </w:rPr>
          <w:fldChar w:fldCharType="begin"/>
        </w:r>
        <w:r w:rsidR="007C414D" w:rsidRPr="007A7771">
          <w:rPr>
            <w:rFonts w:ascii="Arial" w:hAnsi="Arial" w:cs="Arial"/>
            <w:noProof/>
            <w:webHidden/>
          </w:rPr>
          <w:instrText xml:space="preserve"> PAGEREF _Toc523402386 \h </w:instrText>
        </w:r>
        <w:r w:rsidRPr="007A7771">
          <w:rPr>
            <w:rFonts w:ascii="Arial" w:hAnsi="Arial" w:cs="Arial"/>
            <w:noProof/>
            <w:webHidden/>
          </w:rPr>
        </w:r>
        <w:r w:rsidRPr="007A7771">
          <w:rPr>
            <w:rFonts w:ascii="Arial" w:hAnsi="Arial" w:cs="Arial"/>
            <w:noProof/>
            <w:webHidden/>
          </w:rPr>
          <w:fldChar w:fldCharType="separate"/>
        </w:r>
        <w:r w:rsidR="0066329F">
          <w:rPr>
            <w:rFonts w:ascii="Arial" w:hAnsi="Arial" w:cs="Arial"/>
            <w:noProof/>
            <w:webHidden/>
          </w:rPr>
          <w:t>7</w:t>
        </w:r>
        <w:r w:rsidRPr="007A7771">
          <w:rPr>
            <w:rFonts w:ascii="Arial" w:hAnsi="Arial" w:cs="Arial"/>
            <w:noProof/>
            <w:webHidden/>
          </w:rPr>
          <w:fldChar w:fldCharType="end"/>
        </w:r>
      </w:hyperlink>
    </w:p>
    <w:p w:rsidR="007C414D" w:rsidRPr="007A7771" w:rsidRDefault="007C414D" w:rsidP="007C414D">
      <w:pPr>
        <w:rPr>
          <w:rFonts w:ascii="Arial" w:hAnsi="Arial" w:cs="Arial"/>
          <w:noProof/>
        </w:rPr>
      </w:pPr>
    </w:p>
    <w:p w:rsidR="007C414D" w:rsidRPr="007A7771" w:rsidRDefault="006A03BA">
      <w:pPr>
        <w:pStyle w:val="TOC1"/>
        <w:tabs>
          <w:tab w:val="right" w:leader="dot" w:pos="8296"/>
        </w:tabs>
        <w:rPr>
          <w:rStyle w:val="Hyperlink"/>
          <w:rFonts w:ascii="Arial" w:hAnsi="Arial" w:cs="Arial"/>
          <w:noProof/>
        </w:rPr>
      </w:pPr>
      <w:hyperlink w:anchor="_Toc523402387" w:history="1">
        <w:r w:rsidR="007C414D" w:rsidRPr="007A7771">
          <w:rPr>
            <w:rStyle w:val="Hyperlink"/>
            <w:rFonts w:ascii="Arial" w:hAnsi="Arial" w:cs="Arial"/>
            <w:noProof/>
          </w:rPr>
          <w:t>3.1 Review Details</w:t>
        </w:r>
        <w:r w:rsidR="007C414D" w:rsidRPr="007A7771">
          <w:rPr>
            <w:rFonts w:ascii="Arial" w:hAnsi="Arial" w:cs="Arial"/>
            <w:noProof/>
            <w:webHidden/>
          </w:rPr>
          <w:tab/>
        </w:r>
        <w:r w:rsidRPr="007A7771">
          <w:rPr>
            <w:rFonts w:ascii="Arial" w:hAnsi="Arial" w:cs="Arial"/>
            <w:noProof/>
            <w:webHidden/>
          </w:rPr>
          <w:fldChar w:fldCharType="begin"/>
        </w:r>
        <w:r w:rsidR="007C414D" w:rsidRPr="007A7771">
          <w:rPr>
            <w:rFonts w:ascii="Arial" w:hAnsi="Arial" w:cs="Arial"/>
            <w:noProof/>
            <w:webHidden/>
          </w:rPr>
          <w:instrText xml:space="preserve"> PAGEREF _Toc523402387 \h </w:instrText>
        </w:r>
        <w:r w:rsidRPr="007A7771">
          <w:rPr>
            <w:rFonts w:ascii="Arial" w:hAnsi="Arial" w:cs="Arial"/>
            <w:noProof/>
            <w:webHidden/>
          </w:rPr>
        </w:r>
        <w:r w:rsidRPr="007A7771">
          <w:rPr>
            <w:rFonts w:ascii="Arial" w:hAnsi="Arial" w:cs="Arial"/>
            <w:noProof/>
            <w:webHidden/>
          </w:rPr>
          <w:fldChar w:fldCharType="separate"/>
        </w:r>
        <w:r w:rsidR="0066329F">
          <w:rPr>
            <w:rFonts w:ascii="Arial" w:hAnsi="Arial" w:cs="Arial"/>
            <w:noProof/>
            <w:webHidden/>
          </w:rPr>
          <w:t>7</w:t>
        </w:r>
        <w:r w:rsidRPr="007A7771">
          <w:rPr>
            <w:rFonts w:ascii="Arial" w:hAnsi="Arial" w:cs="Arial"/>
            <w:noProof/>
            <w:webHidden/>
          </w:rPr>
          <w:fldChar w:fldCharType="end"/>
        </w:r>
      </w:hyperlink>
    </w:p>
    <w:p w:rsidR="007C414D" w:rsidRPr="007A7771" w:rsidRDefault="007C414D" w:rsidP="007C414D">
      <w:pPr>
        <w:rPr>
          <w:rFonts w:ascii="Arial" w:hAnsi="Arial" w:cs="Arial"/>
          <w:noProof/>
        </w:rPr>
      </w:pPr>
    </w:p>
    <w:p w:rsidR="007C414D" w:rsidRPr="007A7771" w:rsidRDefault="006A03BA">
      <w:pPr>
        <w:pStyle w:val="TOC1"/>
        <w:tabs>
          <w:tab w:val="right" w:leader="dot" w:pos="8296"/>
        </w:tabs>
        <w:rPr>
          <w:rStyle w:val="Hyperlink"/>
          <w:rFonts w:ascii="Arial" w:hAnsi="Arial" w:cs="Arial"/>
          <w:noProof/>
        </w:rPr>
      </w:pPr>
      <w:hyperlink w:anchor="_Toc523402388" w:history="1">
        <w:r w:rsidR="007C414D" w:rsidRPr="007A7771">
          <w:rPr>
            <w:rStyle w:val="Hyperlink"/>
            <w:rFonts w:ascii="Arial" w:hAnsi="Arial" w:cs="Arial"/>
            <w:noProof/>
          </w:rPr>
          <w:t>3.2 Reports</w:t>
        </w:r>
        <w:r w:rsidR="007C414D" w:rsidRPr="007A7771">
          <w:rPr>
            <w:rFonts w:ascii="Arial" w:hAnsi="Arial" w:cs="Arial"/>
            <w:noProof/>
            <w:webHidden/>
          </w:rPr>
          <w:tab/>
        </w:r>
        <w:r w:rsidRPr="007A7771">
          <w:rPr>
            <w:rFonts w:ascii="Arial" w:hAnsi="Arial" w:cs="Arial"/>
            <w:noProof/>
            <w:webHidden/>
          </w:rPr>
          <w:fldChar w:fldCharType="begin"/>
        </w:r>
        <w:r w:rsidR="007C414D" w:rsidRPr="007A7771">
          <w:rPr>
            <w:rFonts w:ascii="Arial" w:hAnsi="Arial" w:cs="Arial"/>
            <w:noProof/>
            <w:webHidden/>
          </w:rPr>
          <w:instrText xml:space="preserve"> PAGEREF _Toc523402388 \h </w:instrText>
        </w:r>
        <w:r w:rsidRPr="007A7771">
          <w:rPr>
            <w:rFonts w:ascii="Arial" w:hAnsi="Arial" w:cs="Arial"/>
            <w:noProof/>
            <w:webHidden/>
          </w:rPr>
        </w:r>
        <w:r w:rsidRPr="007A7771">
          <w:rPr>
            <w:rFonts w:ascii="Arial" w:hAnsi="Arial" w:cs="Arial"/>
            <w:noProof/>
            <w:webHidden/>
          </w:rPr>
          <w:fldChar w:fldCharType="separate"/>
        </w:r>
        <w:r w:rsidR="0066329F">
          <w:rPr>
            <w:rFonts w:ascii="Arial" w:hAnsi="Arial" w:cs="Arial"/>
            <w:noProof/>
            <w:webHidden/>
          </w:rPr>
          <w:t>7</w:t>
        </w:r>
        <w:r w:rsidRPr="007A7771">
          <w:rPr>
            <w:rFonts w:ascii="Arial" w:hAnsi="Arial" w:cs="Arial"/>
            <w:noProof/>
            <w:webHidden/>
          </w:rPr>
          <w:fldChar w:fldCharType="end"/>
        </w:r>
      </w:hyperlink>
    </w:p>
    <w:p w:rsidR="007C414D" w:rsidRPr="007A7771" w:rsidRDefault="007C414D" w:rsidP="007C414D">
      <w:pPr>
        <w:rPr>
          <w:rFonts w:ascii="Arial" w:hAnsi="Arial" w:cs="Arial"/>
          <w:noProof/>
        </w:rPr>
      </w:pPr>
    </w:p>
    <w:p w:rsidR="007C414D" w:rsidRPr="007A7771" w:rsidRDefault="006A03BA">
      <w:pPr>
        <w:pStyle w:val="TOC1"/>
        <w:tabs>
          <w:tab w:val="right" w:leader="dot" w:pos="8296"/>
        </w:tabs>
        <w:rPr>
          <w:rStyle w:val="Hyperlink"/>
          <w:rFonts w:ascii="Arial" w:hAnsi="Arial" w:cs="Arial"/>
          <w:noProof/>
        </w:rPr>
      </w:pPr>
      <w:hyperlink w:anchor="_Toc523402389" w:history="1">
        <w:r w:rsidR="007C414D" w:rsidRPr="007A7771">
          <w:rPr>
            <w:rStyle w:val="Hyperlink"/>
            <w:rFonts w:ascii="Arial" w:hAnsi="Arial" w:cs="Arial"/>
            <w:noProof/>
          </w:rPr>
          <w:t>3.3 Contact Details</w:t>
        </w:r>
        <w:r w:rsidR="007C414D" w:rsidRPr="007A7771">
          <w:rPr>
            <w:rFonts w:ascii="Arial" w:hAnsi="Arial" w:cs="Arial"/>
            <w:noProof/>
            <w:webHidden/>
          </w:rPr>
          <w:tab/>
        </w:r>
        <w:r w:rsidRPr="007A7771">
          <w:rPr>
            <w:rFonts w:ascii="Arial" w:hAnsi="Arial" w:cs="Arial"/>
            <w:noProof/>
            <w:webHidden/>
          </w:rPr>
          <w:fldChar w:fldCharType="begin"/>
        </w:r>
        <w:r w:rsidR="007C414D" w:rsidRPr="007A7771">
          <w:rPr>
            <w:rFonts w:ascii="Arial" w:hAnsi="Arial" w:cs="Arial"/>
            <w:noProof/>
            <w:webHidden/>
          </w:rPr>
          <w:instrText xml:space="preserve"> PAGEREF _Toc523402389 \h </w:instrText>
        </w:r>
        <w:r w:rsidRPr="007A7771">
          <w:rPr>
            <w:rFonts w:ascii="Arial" w:hAnsi="Arial" w:cs="Arial"/>
            <w:noProof/>
            <w:webHidden/>
          </w:rPr>
        </w:r>
        <w:r w:rsidRPr="007A7771">
          <w:rPr>
            <w:rFonts w:ascii="Arial" w:hAnsi="Arial" w:cs="Arial"/>
            <w:noProof/>
            <w:webHidden/>
          </w:rPr>
          <w:fldChar w:fldCharType="separate"/>
        </w:r>
        <w:r w:rsidR="0066329F">
          <w:rPr>
            <w:rFonts w:ascii="Arial" w:hAnsi="Arial" w:cs="Arial"/>
            <w:noProof/>
            <w:webHidden/>
          </w:rPr>
          <w:t>7</w:t>
        </w:r>
        <w:r w:rsidRPr="007A7771">
          <w:rPr>
            <w:rFonts w:ascii="Arial" w:hAnsi="Arial" w:cs="Arial"/>
            <w:noProof/>
            <w:webHidden/>
          </w:rPr>
          <w:fldChar w:fldCharType="end"/>
        </w:r>
      </w:hyperlink>
    </w:p>
    <w:p w:rsidR="007C414D" w:rsidRPr="007A7771" w:rsidRDefault="007C414D" w:rsidP="007C414D">
      <w:pPr>
        <w:rPr>
          <w:rFonts w:ascii="Arial" w:hAnsi="Arial" w:cs="Arial"/>
          <w:noProof/>
        </w:rPr>
      </w:pPr>
    </w:p>
    <w:p w:rsidR="007C414D" w:rsidRPr="007A7771" w:rsidRDefault="006A03BA">
      <w:pPr>
        <w:pStyle w:val="TOC1"/>
        <w:tabs>
          <w:tab w:val="right" w:leader="dot" w:pos="8296"/>
        </w:tabs>
        <w:rPr>
          <w:rStyle w:val="Hyperlink"/>
          <w:rFonts w:ascii="Arial" w:hAnsi="Arial" w:cs="Arial"/>
          <w:noProof/>
        </w:rPr>
      </w:pPr>
      <w:hyperlink w:anchor="_Toc523402390" w:history="1">
        <w:r w:rsidR="007C414D" w:rsidRPr="007A7771">
          <w:rPr>
            <w:rStyle w:val="Hyperlink"/>
            <w:rFonts w:ascii="Arial" w:hAnsi="Arial" w:cs="Arial"/>
            <w:noProof/>
          </w:rPr>
          <w:t>3.4 Procedure to make changes to the SLA</w:t>
        </w:r>
        <w:r w:rsidR="007C414D" w:rsidRPr="007A7771">
          <w:rPr>
            <w:rFonts w:ascii="Arial" w:hAnsi="Arial" w:cs="Arial"/>
            <w:noProof/>
            <w:webHidden/>
          </w:rPr>
          <w:tab/>
        </w:r>
        <w:r w:rsidRPr="007A7771">
          <w:rPr>
            <w:rFonts w:ascii="Arial" w:hAnsi="Arial" w:cs="Arial"/>
            <w:noProof/>
            <w:webHidden/>
          </w:rPr>
          <w:fldChar w:fldCharType="begin"/>
        </w:r>
        <w:r w:rsidR="007C414D" w:rsidRPr="007A7771">
          <w:rPr>
            <w:rFonts w:ascii="Arial" w:hAnsi="Arial" w:cs="Arial"/>
            <w:noProof/>
            <w:webHidden/>
          </w:rPr>
          <w:instrText xml:space="preserve"> PAGEREF _Toc523402390 \h </w:instrText>
        </w:r>
        <w:r w:rsidRPr="007A7771">
          <w:rPr>
            <w:rFonts w:ascii="Arial" w:hAnsi="Arial" w:cs="Arial"/>
            <w:noProof/>
            <w:webHidden/>
          </w:rPr>
        </w:r>
        <w:r w:rsidRPr="007A7771">
          <w:rPr>
            <w:rFonts w:ascii="Arial" w:hAnsi="Arial" w:cs="Arial"/>
            <w:noProof/>
            <w:webHidden/>
          </w:rPr>
          <w:fldChar w:fldCharType="separate"/>
        </w:r>
        <w:r w:rsidR="0066329F">
          <w:rPr>
            <w:rFonts w:ascii="Arial" w:hAnsi="Arial" w:cs="Arial"/>
            <w:noProof/>
            <w:webHidden/>
          </w:rPr>
          <w:t>7</w:t>
        </w:r>
        <w:r w:rsidRPr="007A7771">
          <w:rPr>
            <w:rFonts w:ascii="Arial" w:hAnsi="Arial" w:cs="Arial"/>
            <w:noProof/>
            <w:webHidden/>
          </w:rPr>
          <w:fldChar w:fldCharType="end"/>
        </w:r>
      </w:hyperlink>
    </w:p>
    <w:p w:rsidR="007C414D" w:rsidRPr="007A7771" w:rsidRDefault="007C414D" w:rsidP="007C414D">
      <w:pPr>
        <w:rPr>
          <w:rFonts w:ascii="Arial" w:hAnsi="Arial" w:cs="Arial"/>
          <w:noProof/>
        </w:rPr>
      </w:pPr>
    </w:p>
    <w:p w:rsidR="007C414D" w:rsidRPr="007A7771" w:rsidRDefault="006A03BA">
      <w:pPr>
        <w:pStyle w:val="TOC1"/>
        <w:tabs>
          <w:tab w:val="right" w:leader="dot" w:pos="8296"/>
        </w:tabs>
        <w:rPr>
          <w:rStyle w:val="Hyperlink"/>
          <w:rFonts w:ascii="Arial" w:hAnsi="Arial" w:cs="Arial"/>
          <w:noProof/>
        </w:rPr>
      </w:pPr>
      <w:hyperlink w:anchor="_Toc523402391" w:history="1">
        <w:r w:rsidR="007C414D" w:rsidRPr="007A7771">
          <w:rPr>
            <w:rStyle w:val="Hyperlink"/>
            <w:rFonts w:ascii="Arial" w:hAnsi="Arial" w:cs="Arial"/>
            <w:b/>
            <w:noProof/>
          </w:rPr>
          <w:t>Section 4 - Signatories</w:t>
        </w:r>
        <w:r w:rsidR="007C414D" w:rsidRPr="007A7771">
          <w:rPr>
            <w:rFonts w:ascii="Arial" w:hAnsi="Arial" w:cs="Arial"/>
            <w:noProof/>
            <w:webHidden/>
          </w:rPr>
          <w:tab/>
        </w:r>
        <w:r w:rsidRPr="007A7771">
          <w:rPr>
            <w:rFonts w:ascii="Arial" w:hAnsi="Arial" w:cs="Arial"/>
            <w:noProof/>
            <w:webHidden/>
          </w:rPr>
          <w:fldChar w:fldCharType="begin"/>
        </w:r>
        <w:r w:rsidR="007C414D" w:rsidRPr="007A7771">
          <w:rPr>
            <w:rFonts w:ascii="Arial" w:hAnsi="Arial" w:cs="Arial"/>
            <w:noProof/>
            <w:webHidden/>
          </w:rPr>
          <w:instrText xml:space="preserve"> PAGEREF _Toc523402391 \h </w:instrText>
        </w:r>
        <w:r w:rsidRPr="007A7771">
          <w:rPr>
            <w:rFonts w:ascii="Arial" w:hAnsi="Arial" w:cs="Arial"/>
            <w:noProof/>
            <w:webHidden/>
          </w:rPr>
        </w:r>
        <w:r w:rsidRPr="007A7771">
          <w:rPr>
            <w:rFonts w:ascii="Arial" w:hAnsi="Arial" w:cs="Arial"/>
            <w:noProof/>
            <w:webHidden/>
          </w:rPr>
          <w:fldChar w:fldCharType="separate"/>
        </w:r>
        <w:r w:rsidR="0066329F">
          <w:rPr>
            <w:rFonts w:ascii="Arial" w:hAnsi="Arial" w:cs="Arial"/>
            <w:noProof/>
            <w:webHidden/>
          </w:rPr>
          <w:t>8</w:t>
        </w:r>
        <w:r w:rsidRPr="007A7771">
          <w:rPr>
            <w:rFonts w:ascii="Arial" w:hAnsi="Arial" w:cs="Arial"/>
            <w:noProof/>
            <w:webHidden/>
          </w:rPr>
          <w:fldChar w:fldCharType="end"/>
        </w:r>
      </w:hyperlink>
    </w:p>
    <w:p w:rsidR="007C414D" w:rsidRPr="007A7771" w:rsidRDefault="007C414D" w:rsidP="007C414D">
      <w:pPr>
        <w:rPr>
          <w:rFonts w:ascii="Arial" w:hAnsi="Arial" w:cs="Arial"/>
          <w:noProof/>
        </w:rPr>
      </w:pPr>
    </w:p>
    <w:p w:rsidR="007C414D" w:rsidRPr="007A7771" w:rsidRDefault="006A03BA">
      <w:pPr>
        <w:pStyle w:val="TOC1"/>
        <w:tabs>
          <w:tab w:val="right" w:leader="dot" w:pos="8296"/>
        </w:tabs>
        <w:rPr>
          <w:rFonts w:ascii="Arial" w:hAnsi="Arial" w:cs="Arial"/>
          <w:noProof/>
          <w:sz w:val="22"/>
          <w:szCs w:val="22"/>
          <w:lang w:val="en-IE" w:eastAsia="en-IE"/>
        </w:rPr>
      </w:pPr>
      <w:hyperlink w:anchor="_Toc523402392" w:history="1">
        <w:r w:rsidR="007C414D" w:rsidRPr="007A7771">
          <w:rPr>
            <w:rStyle w:val="Hyperlink"/>
            <w:rFonts w:ascii="Arial" w:hAnsi="Arial" w:cs="Arial"/>
            <w:b/>
            <w:noProof/>
          </w:rPr>
          <w:t>Section 5 - References</w:t>
        </w:r>
        <w:r w:rsidR="007C414D" w:rsidRPr="007A7771">
          <w:rPr>
            <w:rFonts w:ascii="Arial" w:hAnsi="Arial" w:cs="Arial"/>
            <w:noProof/>
            <w:webHidden/>
          </w:rPr>
          <w:tab/>
        </w:r>
        <w:r w:rsidRPr="007A7771">
          <w:rPr>
            <w:rFonts w:ascii="Arial" w:hAnsi="Arial" w:cs="Arial"/>
            <w:noProof/>
            <w:webHidden/>
          </w:rPr>
          <w:fldChar w:fldCharType="begin"/>
        </w:r>
        <w:r w:rsidR="007C414D" w:rsidRPr="007A7771">
          <w:rPr>
            <w:rFonts w:ascii="Arial" w:hAnsi="Arial" w:cs="Arial"/>
            <w:noProof/>
            <w:webHidden/>
          </w:rPr>
          <w:instrText xml:space="preserve"> PAGEREF _Toc523402392 \h </w:instrText>
        </w:r>
        <w:r w:rsidRPr="007A7771">
          <w:rPr>
            <w:rFonts w:ascii="Arial" w:hAnsi="Arial" w:cs="Arial"/>
            <w:noProof/>
            <w:webHidden/>
          </w:rPr>
        </w:r>
        <w:r w:rsidRPr="007A7771">
          <w:rPr>
            <w:rFonts w:ascii="Arial" w:hAnsi="Arial" w:cs="Arial"/>
            <w:noProof/>
            <w:webHidden/>
          </w:rPr>
          <w:fldChar w:fldCharType="separate"/>
        </w:r>
        <w:r w:rsidR="0066329F">
          <w:rPr>
            <w:rFonts w:ascii="Arial" w:hAnsi="Arial" w:cs="Arial"/>
            <w:noProof/>
            <w:webHidden/>
          </w:rPr>
          <w:t>9</w:t>
        </w:r>
        <w:r w:rsidRPr="007A7771">
          <w:rPr>
            <w:rFonts w:ascii="Arial" w:hAnsi="Arial" w:cs="Arial"/>
            <w:noProof/>
            <w:webHidden/>
          </w:rPr>
          <w:fldChar w:fldCharType="end"/>
        </w:r>
      </w:hyperlink>
    </w:p>
    <w:p w:rsidR="00C86396" w:rsidRDefault="006A03BA">
      <w:r w:rsidRPr="007A7771">
        <w:rPr>
          <w:rFonts w:ascii="Arial" w:hAnsi="Arial" w:cs="Arial"/>
          <w:b/>
          <w:bCs/>
          <w:noProof/>
        </w:rPr>
        <w:fldChar w:fldCharType="end"/>
      </w:r>
    </w:p>
    <w:p w:rsidR="00CB1803" w:rsidRPr="0077707B" w:rsidRDefault="00CB1803" w:rsidP="0077707B">
      <w:pPr>
        <w:jc w:val="both"/>
        <w:rPr>
          <w:rFonts w:ascii="Arial" w:hAnsi="Arial" w:cs="Arial"/>
          <w:b/>
          <w:sz w:val="20"/>
          <w:szCs w:val="20"/>
        </w:rPr>
      </w:pPr>
    </w:p>
    <w:p w:rsidR="00CB1803" w:rsidRPr="0077707B" w:rsidRDefault="00CB1803" w:rsidP="0077707B">
      <w:pPr>
        <w:jc w:val="both"/>
        <w:rPr>
          <w:rFonts w:ascii="Arial" w:hAnsi="Arial" w:cs="Arial"/>
          <w:b/>
          <w:sz w:val="20"/>
          <w:szCs w:val="20"/>
        </w:rPr>
      </w:pPr>
    </w:p>
    <w:p w:rsidR="00D00F91" w:rsidRPr="0077707B" w:rsidRDefault="00D00F91" w:rsidP="0077707B">
      <w:pPr>
        <w:jc w:val="both"/>
        <w:rPr>
          <w:rFonts w:ascii="Arial" w:hAnsi="Arial" w:cs="Arial"/>
          <w:b/>
          <w:sz w:val="20"/>
          <w:szCs w:val="20"/>
        </w:rPr>
      </w:pPr>
    </w:p>
    <w:p w:rsidR="00D00F91" w:rsidRPr="0077707B" w:rsidRDefault="00D00F91" w:rsidP="0077707B">
      <w:pPr>
        <w:jc w:val="both"/>
        <w:rPr>
          <w:rFonts w:ascii="Arial" w:hAnsi="Arial" w:cs="Arial"/>
          <w:b/>
          <w:sz w:val="20"/>
          <w:szCs w:val="20"/>
        </w:rPr>
      </w:pPr>
    </w:p>
    <w:p w:rsidR="00D00F91" w:rsidRPr="0077707B" w:rsidRDefault="00D00F91" w:rsidP="0077707B">
      <w:pPr>
        <w:jc w:val="both"/>
        <w:rPr>
          <w:rFonts w:ascii="Arial" w:hAnsi="Arial" w:cs="Arial"/>
          <w:b/>
          <w:sz w:val="20"/>
          <w:szCs w:val="20"/>
        </w:rPr>
      </w:pPr>
    </w:p>
    <w:p w:rsidR="00D00F91" w:rsidRPr="0077707B" w:rsidRDefault="00D00F91" w:rsidP="0077707B">
      <w:pPr>
        <w:jc w:val="both"/>
        <w:rPr>
          <w:rFonts w:ascii="Arial" w:hAnsi="Arial" w:cs="Arial"/>
          <w:b/>
          <w:sz w:val="20"/>
          <w:szCs w:val="20"/>
        </w:rPr>
      </w:pPr>
    </w:p>
    <w:p w:rsidR="00D00F91" w:rsidRPr="0077707B" w:rsidRDefault="00D00F91" w:rsidP="0077707B">
      <w:pPr>
        <w:jc w:val="both"/>
        <w:rPr>
          <w:rFonts w:ascii="Arial" w:hAnsi="Arial" w:cs="Arial"/>
          <w:b/>
          <w:sz w:val="20"/>
          <w:szCs w:val="20"/>
        </w:rPr>
      </w:pPr>
    </w:p>
    <w:p w:rsidR="00D00F91" w:rsidRPr="0077707B" w:rsidRDefault="00D00F91" w:rsidP="0077707B">
      <w:pPr>
        <w:jc w:val="both"/>
        <w:rPr>
          <w:rFonts w:ascii="Arial" w:hAnsi="Arial" w:cs="Arial"/>
          <w:b/>
          <w:sz w:val="20"/>
          <w:szCs w:val="20"/>
        </w:rPr>
      </w:pPr>
    </w:p>
    <w:p w:rsidR="00D00F91" w:rsidRPr="0077707B" w:rsidRDefault="00D00F91" w:rsidP="0077707B">
      <w:pPr>
        <w:jc w:val="both"/>
        <w:rPr>
          <w:rFonts w:ascii="Arial" w:hAnsi="Arial" w:cs="Arial"/>
          <w:b/>
          <w:sz w:val="20"/>
          <w:szCs w:val="20"/>
        </w:rPr>
      </w:pPr>
    </w:p>
    <w:p w:rsidR="00D00F91" w:rsidRPr="0077707B" w:rsidRDefault="00D00F91" w:rsidP="0077707B">
      <w:pPr>
        <w:jc w:val="both"/>
        <w:rPr>
          <w:rFonts w:ascii="Arial" w:hAnsi="Arial" w:cs="Arial"/>
          <w:b/>
          <w:sz w:val="20"/>
          <w:szCs w:val="20"/>
        </w:rPr>
      </w:pPr>
    </w:p>
    <w:p w:rsidR="00D00F91" w:rsidRPr="0077707B" w:rsidRDefault="00D00F91" w:rsidP="0077707B">
      <w:pPr>
        <w:jc w:val="both"/>
        <w:rPr>
          <w:rFonts w:ascii="Arial" w:hAnsi="Arial" w:cs="Arial"/>
          <w:b/>
          <w:sz w:val="20"/>
          <w:szCs w:val="20"/>
        </w:rPr>
      </w:pPr>
    </w:p>
    <w:p w:rsidR="00D00F91" w:rsidRPr="0077707B" w:rsidRDefault="00D00F91" w:rsidP="0077707B">
      <w:pPr>
        <w:jc w:val="both"/>
        <w:rPr>
          <w:rFonts w:ascii="Arial" w:hAnsi="Arial" w:cs="Arial"/>
          <w:b/>
          <w:sz w:val="20"/>
          <w:szCs w:val="20"/>
        </w:rPr>
      </w:pPr>
    </w:p>
    <w:p w:rsidR="00D00F91" w:rsidRPr="0077707B" w:rsidRDefault="00D00F91" w:rsidP="0077707B">
      <w:pPr>
        <w:jc w:val="both"/>
        <w:rPr>
          <w:rFonts w:ascii="Arial" w:hAnsi="Arial" w:cs="Arial"/>
          <w:b/>
          <w:sz w:val="20"/>
          <w:szCs w:val="20"/>
        </w:rPr>
      </w:pPr>
    </w:p>
    <w:p w:rsidR="00D00F91" w:rsidRPr="0077707B" w:rsidRDefault="00D00F91" w:rsidP="0077707B">
      <w:pPr>
        <w:jc w:val="both"/>
        <w:rPr>
          <w:rFonts w:ascii="Arial" w:hAnsi="Arial" w:cs="Arial"/>
          <w:b/>
          <w:sz w:val="20"/>
          <w:szCs w:val="20"/>
        </w:rPr>
      </w:pPr>
    </w:p>
    <w:p w:rsidR="00D00F91" w:rsidRPr="0077707B" w:rsidRDefault="00D00F91" w:rsidP="0077707B">
      <w:pPr>
        <w:jc w:val="both"/>
        <w:rPr>
          <w:rFonts w:ascii="Arial" w:hAnsi="Arial" w:cs="Arial"/>
          <w:b/>
          <w:sz w:val="20"/>
          <w:szCs w:val="20"/>
        </w:rPr>
      </w:pPr>
    </w:p>
    <w:p w:rsidR="00D00F91" w:rsidRPr="0077707B" w:rsidRDefault="00D00F91" w:rsidP="0077707B">
      <w:pPr>
        <w:jc w:val="both"/>
        <w:rPr>
          <w:rFonts w:ascii="Arial" w:hAnsi="Arial" w:cs="Arial"/>
          <w:b/>
          <w:sz w:val="20"/>
          <w:szCs w:val="20"/>
        </w:rPr>
      </w:pPr>
    </w:p>
    <w:p w:rsidR="00D00F91" w:rsidRPr="0077707B" w:rsidRDefault="00D00F91" w:rsidP="0077707B">
      <w:pPr>
        <w:jc w:val="both"/>
        <w:rPr>
          <w:rFonts w:ascii="Arial" w:hAnsi="Arial" w:cs="Arial"/>
          <w:b/>
          <w:sz w:val="20"/>
          <w:szCs w:val="20"/>
        </w:rPr>
      </w:pPr>
    </w:p>
    <w:p w:rsidR="00D00F91" w:rsidRPr="0077707B" w:rsidRDefault="00D00F91" w:rsidP="0077707B">
      <w:pPr>
        <w:jc w:val="both"/>
        <w:rPr>
          <w:rFonts w:ascii="Arial" w:hAnsi="Arial" w:cs="Arial"/>
          <w:b/>
          <w:sz w:val="20"/>
          <w:szCs w:val="20"/>
        </w:rPr>
      </w:pPr>
    </w:p>
    <w:p w:rsidR="004C685C" w:rsidRPr="0077707B" w:rsidRDefault="004C685C" w:rsidP="0077707B">
      <w:pPr>
        <w:jc w:val="both"/>
        <w:rPr>
          <w:rFonts w:ascii="Arial" w:hAnsi="Arial" w:cs="Arial"/>
          <w:b/>
          <w:sz w:val="20"/>
          <w:szCs w:val="20"/>
        </w:rPr>
      </w:pPr>
    </w:p>
    <w:p w:rsidR="004C685C" w:rsidRPr="0077707B" w:rsidRDefault="004C685C" w:rsidP="0077707B">
      <w:pPr>
        <w:jc w:val="both"/>
        <w:rPr>
          <w:rFonts w:ascii="Arial" w:hAnsi="Arial" w:cs="Arial"/>
          <w:b/>
          <w:sz w:val="20"/>
          <w:szCs w:val="20"/>
        </w:rPr>
      </w:pPr>
    </w:p>
    <w:p w:rsidR="004C685C" w:rsidRPr="0077707B" w:rsidRDefault="004C685C" w:rsidP="0077707B">
      <w:pPr>
        <w:jc w:val="both"/>
        <w:rPr>
          <w:rFonts w:ascii="Arial" w:hAnsi="Arial" w:cs="Arial"/>
          <w:b/>
          <w:sz w:val="20"/>
          <w:szCs w:val="20"/>
        </w:rPr>
      </w:pPr>
    </w:p>
    <w:p w:rsidR="004C685C" w:rsidRPr="0077707B" w:rsidRDefault="004C685C" w:rsidP="0077707B">
      <w:pPr>
        <w:jc w:val="both"/>
        <w:rPr>
          <w:rFonts w:ascii="Arial" w:hAnsi="Arial" w:cs="Arial"/>
          <w:b/>
          <w:sz w:val="20"/>
          <w:szCs w:val="20"/>
        </w:rPr>
      </w:pPr>
    </w:p>
    <w:p w:rsidR="004C685C" w:rsidRPr="0077707B" w:rsidRDefault="004C685C" w:rsidP="0077707B">
      <w:pPr>
        <w:jc w:val="both"/>
        <w:rPr>
          <w:rFonts w:ascii="Arial" w:hAnsi="Arial" w:cs="Arial"/>
          <w:b/>
          <w:sz w:val="20"/>
          <w:szCs w:val="20"/>
        </w:rPr>
      </w:pPr>
    </w:p>
    <w:p w:rsidR="004C685C" w:rsidRPr="0077707B" w:rsidRDefault="004C685C" w:rsidP="0077707B">
      <w:pPr>
        <w:jc w:val="both"/>
        <w:rPr>
          <w:rFonts w:ascii="Arial" w:hAnsi="Arial" w:cs="Arial"/>
          <w:b/>
          <w:sz w:val="20"/>
          <w:szCs w:val="20"/>
        </w:rPr>
      </w:pPr>
    </w:p>
    <w:p w:rsidR="00B15417" w:rsidRPr="0077707B" w:rsidRDefault="00056FF9" w:rsidP="0066329F">
      <w:pPr>
        <w:pStyle w:val="Heading1"/>
        <w:spacing w:before="0" w:after="0"/>
        <w:jc w:val="both"/>
        <w:rPr>
          <w:rFonts w:ascii="Arial" w:hAnsi="Arial" w:cs="Arial"/>
          <w:sz w:val="24"/>
          <w:szCs w:val="24"/>
        </w:rPr>
      </w:pPr>
      <w:bookmarkStart w:id="1" w:name="_Toc523402379"/>
      <w:r w:rsidRPr="0077707B">
        <w:rPr>
          <w:rFonts w:ascii="Arial" w:hAnsi="Arial" w:cs="Arial"/>
          <w:sz w:val="24"/>
          <w:szCs w:val="24"/>
        </w:rPr>
        <w:lastRenderedPageBreak/>
        <w:t>Section</w:t>
      </w:r>
      <w:r w:rsidR="00273DA2" w:rsidRPr="0077707B">
        <w:rPr>
          <w:rFonts w:ascii="Arial" w:hAnsi="Arial" w:cs="Arial"/>
          <w:sz w:val="24"/>
          <w:szCs w:val="24"/>
        </w:rPr>
        <w:t xml:space="preserve"> 1</w:t>
      </w:r>
      <w:r w:rsidRPr="0077707B">
        <w:rPr>
          <w:rFonts w:ascii="Arial" w:hAnsi="Arial" w:cs="Arial"/>
          <w:sz w:val="24"/>
          <w:szCs w:val="24"/>
        </w:rPr>
        <w:t>:</w:t>
      </w:r>
      <w:r w:rsidR="00B15417" w:rsidRPr="0077707B">
        <w:rPr>
          <w:rFonts w:ascii="Arial" w:hAnsi="Arial" w:cs="Arial"/>
          <w:sz w:val="24"/>
          <w:szCs w:val="24"/>
        </w:rPr>
        <w:t xml:space="preserve"> Introduction</w:t>
      </w:r>
      <w:bookmarkEnd w:id="1"/>
    </w:p>
    <w:p w:rsidR="00273DA2" w:rsidRPr="0077707B" w:rsidRDefault="00273DA2" w:rsidP="0077707B">
      <w:pPr>
        <w:jc w:val="both"/>
        <w:rPr>
          <w:rFonts w:ascii="Arial" w:hAnsi="Arial" w:cs="Arial"/>
          <w:b/>
          <w:sz w:val="20"/>
          <w:szCs w:val="20"/>
        </w:rPr>
      </w:pPr>
    </w:p>
    <w:p w:rsidR="00B15417" w:rsidRPr="0077707B" w:rsidRDefault="00B15417" w:rsidP="0077707B">
      <w:pPr>
        <w:jc w:val="both"/>
        <w:rPr>
          <w:rFonts w:ascii="Arial" w:hAnsi="Arial" w:cs="Arial"/>
          <w:b/>
          <w:sz w:val="22"/>
          <w:szCs w:val="22"/>
        </w:rPr>
      </w:pPr>
      <w:r w:rsidRPr="0077707B">
        <w:rPr>
          <w:rFonts w:ascii="Arial" w:hAnsi="Arial" w:cs="Arial"/>
          <w:b/>
          <w:sz w:val="22"/>
          <w:szCs w:val="22"/>
        </w:rPr>
        <w:t>Clinical Supervis</w:t>
      </w:r>
      <w:r w:rsidR="001B4DD8" w:rsidRPr="0077707B">
        <w:rPr>
          <w:rFonts w:ascii="Arial" w:hAnsi="Arial" w:cs="Arial"/>
          <w:b/>
          <w:sz w:val="22"/>
          <w:szCs w:val="22"/>
        </w:rPr>
        <w:t>ion for candidate Advanced Midwife Practitioners (cAM</w:t>
      </w:r>
      <w:r w:rsidRPr="0077707B">
        <w:rPr>
          <w:rFonts w:ascii="Arial" w:hAnsi="Arial" w:cs="Arial"/>
          <w:b/>
          <w:sz w:val="22"/>
          <w:szCs w:val="22"/>
        </w:rPr>
        <w:t>P’s)</w:t>
      </w:r>
      <w:r w:rsidR="001B4DD8" w:rsidRPr="0077707B">
        <w:rPr>
          <w:rFonts w:ascii="Arial" w:hAnsi="Arial" w:cs="Arial"/>
          <w:b/>
          <w:sz w:val="22"/>
          <w:szCs w:val="22"/>
        </w:rPr>
        <w:t xml:space="preserve"> and Registered Advanced Midwife</w:t>
      </w:r>
      <w:r w:rsidR="00E851DF" w:rsidRPr="0077707B">
        <w:rPr>
          <w:rFonts w:ascii="Arial" w:hAnsi="Arial" w:cs="Arial"/>
          <w:b/>
          <w:sz w:val="22"/>
          <w:szCs w:val="22"/>
        </w:rPr>
        <w:t xml:space="preserve"> Practitioners (RAM</w:t>
      </w:r>
      <w:r w:rsidR="00056FF9" w:rsidRPr="0077707B">
        <w:rPr>
          <w:rFonts w:ascii="Arial" w:hAnsi="Arial" w:cs="Arial"/>
          <w:b/>
          <w:sz w:val="22"/>
          <w:szCs w:val="22"/>
        </w:rPr>
        <w:t>P’s)</w:t>
      </w:r>
    </w:p>
    <w:p w:rsidR="00B15417" w:rsidRPr="0077707B" w:rsidRDefault="00B15417" w:rsidP="0077707B">
      <w:pPr>
        <w:jc w:val="both"/>
        <w:rPr>
          <w:rFonts w:ascii="Arial" w:hAnsi="Arial" w:cs="Arial"/>
          <w:b/>
          <w:sz w:val="20"/>
          <w:szCs w:val="20"/>
        </w:rPr>
      </w:pPr>
    </w:p>
    <w:p w:rsidR="00B15417" w:rsidRPr="0077707B" w:rsidRDefault="00B15417" w:rsidP="007770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707B">
        <w:rPr>
          <w:rFonts w:ascii="Arial" w:hAnsi="Arial" w:cs="Arial"/>
          <w:sz w:val="20"/>
          <w:szCs w:val="20"/>
        </w:rPr>
        <w:t>Clinical Supervisio</w:t>
      </w:r>
      <w:r w:rsidR="00E851DF" w:rsidRPr="0077707B">
        <w:rPr>
          <w:rFonts w:ascii="Arial" w:hAnsi="Arial" w:cs="Arial"/>
          <w:sz w:val="20"/>
          <w:szCs w:val="20"/>
        </w:rPr>
        <w:t>n is an integral part of the cAM</w:t>
      </w:r>
      <w:r w:rsidRPr="0077707B">
        <w:rPr>
          <w:rFonts w:ascii="Arial" w:hAnsi="Arial" w:cs="Arial"/>
          <w:sz w:val="20"/>
          <w:szCs w:val="20"/>
        </w:rPr>
        <w:t>P</w:t>
      </w:r>
      <w:r w:rsidR="007E7883" w:rsidRPr="0077707B">
        <w:rPr>
          <w:rFonts w:ascii="Arial" w:hAnsi="Arial" w:cs="Arial"/>
          <w:sz w:val="20"/>
          <w:szCs w:val="20"/>
        </w:rPr>
        <w:t>/</w:t>
      </w:r>
      <w:r w:rsidR="00E851DF" w:rsidRPr="0077707B">
        <w:rPr>
          <w:rFonts w:ascii="Arial" w:hAnsi="Arial" w:cs="Arial"/>
          <w:sz w:val="20"/>
          <w:szCs w:val="20"/>
        </w:rPr>
        <w:t>RAM</w:t>
      </w:r>
      <w:r w:rsidR="00256782" w:rsidRPr="0077707B">
        <w:rPr>
          <w:rFonts w:ascii="Arial" w:hAnsi="Arial" w:cs="Arial"/>
          <w:sz w:val="20"/>
          <w:szCs w:val="20"/>
        </w:rPr>
        <w:t>P role</w:t>
      </w:r>
      <w:r w:rsidRPr="0077707B">
        <w:rPr>
          <w:rFonts w:ascii="Arial" w:hAnsi="Arial" w:cs="Arial"/>
          <w:sz w:val="20"/>
          <w:szCs w:val="20"/>
        </w:rPr>
        <w:t>. It is regular, protected time to facilitate, in-depth reflection of clinical practice and acts as a vehicle for developing and sustaining quality clinical care and enhancing professional development. It promotes shared learning and may provide an exchange of different approaches to a clinical situation which may then be used to inform and change future practice or identify areas for audit or research.</w:t>
      </w:r>
    </w:p>
    <w:p w:rsidR="0066329F" w:rsidRDefault="0066329F" w:rsidP="007770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en-IE" w:eastAsia="en-IE"/>
        </w:rPr>
      </w:pPr>
    </w:p>
    <w:p w:rsidR="007E7883" w:rsidRPr="0077707B" w:rsidRDefault="00566BEE" w:rsidP="007770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en-IE" w:eastAsia="en-IE"/>
        </w:rPr>
      </w:pPr>
      <w:r w:rsidRPr="0077707B">
        <w:rPr>
          <w:rFonts w:ascii="Arial" w:hAnsi="Arial" w:cs="Arial"/>
          <w:b/>
          <w:color w:val="000000"/>
          <w:sz w:val="20"/>
          <w:szCs w:val="20"/>
          <w:lang w:val="en-IE" w:eastAsia="en-IE"/>
        </w:rPr>
        <w:t xml:space="preserve">Lead </w:t>
      </w:r>
      <w:r w:rsidR="007E7883" w:rsidRPr="0077707B">
        <w:rPr>
          <w:rFonts w:ascii="Arial" w:hAnsi="Arial" w:cs="Arial"/>
          <w:b/>
          <w:color w:val="000000"/>
          <w:sz w:val="20"/>
          <w:szCs w:val="20"/>
          <w:lang w:val="en-IE" w:eastAsia="en-IE"/>
        </w:rPr>
        <w:t>Clinical Supervisor:</w:t>
      </w:r>
      <w:r w:rsidRPr="0077707B">
        <w:rPr>
          <w:rFonts w:ascii="Arial" w:hAnsi="Arial" w:cs="Arial"/>
          <w:color w:val="000000"/>
          <w:sz w:val="20"/>
          <w:szCs w:val="20"/>
          <w:lang w:val="en-IE" w:eastAsia="en-IE"/>
        </w:rPr>
        <w:t xml:space="preserve"> An </w:t>
      </w:r>
      <w:r w:rsidR="007E7883" w:rsidRPr="0077707B">
        <w:rPr>
          <w:rFonts w:ascii="Arial" w:hAnsi="Arial" w:cs="Arial"/>
          <w:color w:val="000000"/>
          <w:sz w:val="20"/>
          <w:szCs w:val="20"/>
          <w:lang w:val="en-IE" w:eastAsia="en-IE"/>
        </w:rPr>
        <w:t>iden</w:t>
      </w:r>
      <w:r w:rsidRPr="0077707B">
        <w:rPr>
          <w:rFonts w:ascii="Arial" w:hAnsi="Arial" w:cs="Arial"/>
          <w:color w:val="000000"/>
          <w:sz w:val="20"/>
          <w:szCs w:val="20"/>
          <w:lang w:val="en-IE" w:eastAsia="en-IE"/>
        </w:rPr>
        <w:t>tified lead Clinical Supervisor</w:t>
      </w:r>
      <w:r w:rsidR="00233A50" w:rsidRPr="0077707B">
        <w:rPr>
          <w:rFonts w:ascii="Arial" w:hAnsi="Arial" w:cs="Arial"/>
          <w:color w:val="000000"/>
          <w:sz w:val="20"/>
          <w:szCs w:val="20"/>
          <w:lang w:val="en-IE" w:eastAsia="en-IE"/>
        </w:rPr>
        <w:t xml:space="preserve"> Consultant/GP</w:t>
      </w:r>
      <w:r w:rsidR="00E851DF" w:rsidRPr="0077707B">
        <w:rPr>
          <w:rFonts w:ascii="Arial" w:hAnsi="Arial" w:cs="Arial"/>
          <w:color w:val="000000"/>
          <w:sz w:val="20"/>
          <w:szCs w:val="20"/>
          <w:lang w:val="en-IE" w:eastAsia="en-IE"/>
        </w:rPr>
        <w:t>/D</w:t>
      </w:r>
      <w:r w:rsidR="0011619C" w:rsidRPr="0077707B">
        <w:rPr>
          <w:rFonts w:ascii="Arial" w:hAnsi="Arial" w:cs="Arial"/>
          <w:color w:val="000000"/>
          <w:sz w:val="20"/>
          <w:szCs w:val="20"/>
          <w:lang w:val="en-IE" w:eastAsia="en-IE"/>
        </w:rPr>
        <w:t>irector of Midwifery (D</w:t>
      </w:r>
      <w:r w:rsidR="00E851DF" w:rsidRPr="0077707B">
        <w:rPr>
          <w:rFonts w:ascii="Arial" w:hAnsi="Arial" w:cs="Arial"/>
          <w:color w:val="000000"/>
          <w:sz w:val="20"/>
          <w:szCs w:val="20"/>
          <w:lang w:val="en-IE" w:eastAsia="en-IE"/>
        </w:rPr>
        <w:t>OM</w:t>
      </w:r>
      <w:r w:rsidR="0011619C" w:rsidRPr="0077707B">
        <w:rPr>
          <w:rFonts w:ascii="Arial" w:hAnsi="Arial" w:cs="Arial"/>
          <w:color w:val="000000"/>
          <w:sz w:val="20"/>
          <w:szCs w:val="20"/>
          <w:lang w:val="en-IE" w:eastAsia="en-IE"/>
        </w:rPr>
        <w:t>)</w:t>
      </w:r>
      <w:r w:rsidR="00273DA2" w:rsidRPr="0077707B">
        <w:rPr>
          <w:rFonts w:ascii="Arial" w:hAnsi="Arial" w:cs="Arial"/>
          <w:color w:val="000000"/>
          <w:sz w:val="20"/>
          <w:szCs w:val="20"/>
          <w:lang w:val="en-IE" w:eastAsia="en-IE"/>
        </w:rPr>
        <w:t xml:space="preserve"> and </w:t>
      </w:r>
      <w:r w:rsidR="00E851DF" w:rsidRPr="0077707B">
        <w:rPr>
          <w:rFonts w:ascii="Arial" w:hAnsi="Arial" w:cs="Arial"/>
          <w:color w:val="000000"/>
          <w:sz w:val="20"/>
          <w:szCs w:val="20"/>
          <w:lang w:val="en-IE" w:eastAsia="en-IE"/>
        </w:rPr>
        <w:t>RAM</w:t>
      </w:r>
      <w:r w:rsidR="00056FF9" w:rsidRPr="0077707B">
        <w:rPr>
          <w:rFonts w:ascii="Arial" w:hAnsi="Arial" w:cs="Arial"/>
          <w:color w:val="000000"/>
          <w:sz w:val="20"/>
          <w:szCs w:val="20"/>
          <w:lang w:val="en-IE" w:eastAsia="en-IE"/>
        </w:rPr>
        <w:t>P</w:t>
      </w:r>
      <w:r w:rsidR="00C1352D" w:rsidRPr="0077707B">
        <w:rPr>
          <w:rFonts w:ascii="Arial" w:hAnsi="Arial" w:cs="Arial"/>
          <w:color w:val="000000"/>
          <w:sz w:val="20"/>
          <w:szCs w:val="20"/>
          <w:lang w:val="en-IE" w:eastAsia="en-IE"/>
        </w:rPr>
        <w:t xml:space="preserve"> (if established within the service)</w:t>
      </w:r>
      <w:r w:rsidRPr="0077707B">
        <w:rPr>
          <w:rFonts w:ascii="Arial" w:hAnsi="Arial" w:cs="Arial"/>
          <w:color w:val="000000"/>
          <w:sz w:val="20"/>
          <w:szCs w:val="20"/>
          <w:lang w:val="en-IE" w:eastAsia="en-IE"/>
        </w:rPr>
        <w:t>, responsibl</w:t>
      </w:r>
      <w:r w:rsidR="00E851DF" w:rsidRPr="0077707B">
        <w:rPr>
          <w:rFonts w:ascii="Arial" w:hAnsi="Arial" w:cs="Arial"/>
          <w:color w:val="000000"/>
          <w:sz w:val="20"/>
          <w:szCs w:val="20"/>
          <w:lang w:val="en-IE" w:eastAsia="en-IE"/>
        </w:rPr>
        <w:t>e for the supervision of the cAMP/RAM</w:t>
      </w:r>
      <w:r w:rsidRPr="0077707B">
        <w:rPr>
          <w:rFonts w:ascii="Arial" w:hAnsi="Arial" w:cs="Arial"/>
          <w:color w:val="000000"/>
          <w:sz w:val="20"/>
          <w:szCs w:val="20"/>
          <w:lang w:val="en-IE" w:eastAsia="en-IE"/>
        </w:rPr>
        <w:t>P</w:t>
      </w:r>
      <w:r w:rsidR="00256782" w:rsidRPr="0077707B">
        <w:rPr>
          <w:rFonts w:ascii="Arial" w:hAnsi="Arial" w:cs="Arial"/>
          <w:color w:val="000000"/>
          <w:sz w:val="20"/>
          <w:szCs w:val="20"/>
          <w:lang w:val="en-IE" w:eastAsia="en-IE"/>
        </w:rPr>
        <w:t xml:space="preserve"> in developing and establishing his/her </w:t>
      </w:r>
      <w:r w:rsidRPr="0077707B">
        <w:rPr>
          <w:rFonts w:ascii="Arial" w:hAnsi="Arial" w:cs="Arial"/>
          <w:color w:val="000000"/>
          <w:sz w:val="20"/>
          <w:szCs w:val="20"/>
          <w:lang w:val="en-IE" w:eastAsia="en-IE"/>
        </w:rPr>
        <w:t xml:space="preserve">collaboratively agreed caseload. Where there are a number of aspects to a caseload, the responsibility for Clinical Supervision may be shared by one </w:t>
      </w:r>
      <w:r w:rsidR="00056FF9" w:rsidRPr="0077707B">
        <w:rPr>
          <w:rFonts w:ascii="Arial" w:hAnsi="Arial" w:cs="Arial"/>
          <w:color w:val="000000"/>
          <w:sz w:val="20"/>
          <w:szCs w:val="20"/>
          <w:lang w:val="en-IE" w:eastAsia="en-IE"/>
        </w:rPr>
        <w:t xml:space="preserve">or more </w:t>
      </w:r>
      <w:r w:rsidRPr="0077707B">
        <w:rPr>
          <w:rFonts w:ascii="Arial" w:hAnsi="Arial" w:cs="Arial"/>
          <w:color w:val="000000"/>
          <w:sz w:val="20"/>
          <w:szCs w:val="20"/>
          <w:lang w:val="en-IE" w:eastAsia="en-IE"/>
        </w:rPr>
        <w:t>supervisor</w:t>
      </w:r>
      <w:r w:rsidR="00056FF9" w:rsidRPr="0077707B">
        <w:rPr>
          <w:rFonts w:ascii="Arial" w:hAnsi="Arial" w:cs="Arial"/>
          <w:color w:val="000000"/>
          <w:sz w:val="20"/>
          <w:szCs w:val="20"/>
          <w:lang w:val="en-IE" w:eastAsia="en-IE"/>
        </w:rPr>
        <w:t>s</w:t>
      </w:r>
      <w:r w:rsidR="00273DA2" w:rsidRPr="0077707B">
        <w:rPr>
          <w:rFonts w:ascii="Arial" w:hAnsi="Arial" w:cs="Arial"/>
          <w:color w:val="000000"/>
          <w:sz w:val="20"/>
          <w:szCs w:val="20"/>
          <w:lang w:val="en-IE" w:eastAsia="en-IE"/>
        </w:rPr>
        <w:t xml:space="preserve"> and appropriate governance arrangements are put in place</w:t>
      </w:r>
      <w:r w:rsidRPr="0077707B">
        <w:rPr>
          <w:rFonts w:ascii="Arial" w:hAnsi="Arial" w:cs="Arial"/>
          <w:color w:val="000000"/>
          <w:sz w:val="20"/>
          <w:szCs w:val="20"/>
          <w:lang w:val="en-IE" w:eastAsia="en-IE"/>
        </w:rPr>
        <w:t>. For example</w:t>
      </w:r>
      <w:r w:rsidR="00233A50" w:rsidRPr="0077707B">
        <w:rPr>
          <w:rFonts w:ascii="Arial" w:hAnsi="Arial" w:cs="Arial"/>
          <w:color w:val="000000"/>
          <w:sz w:val="20"/>
          <w:szCs w:val="20"/>
          <w:lang w:val="en-IE" w:eastAsia="en-IE"/>
        </w:rPr>
        <w:t>,</w:t>
      </w:r>
      <w:r w:rsidRPr="0077707B">
        <w:rPr>
          <w:rFonts w:ascii="Arial" w:hAnsi="Arial" w:cs="Arial"/>
          <w:color w:val="000000"/>
          <w:sz w:val="20"/>
          <w:szCs w:val="20"/>
          <w:lang w:val="en-IE" w:eastAsia="en-IE"/>
        </w:rPr>
        <w:t xml:space="preserve"> integrated c</w:t>
      </w:r>
      <w:r w:rsidR="00C1352D" w:rsidRPr="0077707B">
        <w:rPr>
          <w:rFonts w:ascii="Arial" w:hAnsi="Arial" w:cs="Arial"/>
          <w:color w:val="000000"/>
          <w:sz w:val="20"/>
          <w:szCs w:val="20"/>
          <w:lang w:val="en-IE" w:eastAsia="en-IE"/>
        </w:rPr>
        <w:t>are involving a hospital based C</w:t>
      </w:r>
      <w:r w:rsidR="00482E7E" w:rsidRPr="0077707B">
        <w:rPr>
          <w:rFonts w:ascii="Arial" w:hAnsi="Arial" w:cs="Arial"/>
          <w:color w:val="000000"/>
          <w:sz w:val="20"/>
          <w:szCs w:val="20"/>
          <w:lang w:val="en-IE" w:eastAsia="en-IE"/>
        </w:rPr>
        <w:t>onsultant/</w:t>
      </w:r>
      <w:r w:rsidRPr="0077707B">
        <w:rPr>
          <w:rFonts w:ascii="Arial" w:hAnsi="Arial" w:cs="Arial"/>
          <w:color w:val="000000"/>
          <w:sz w:val="20"/>
          <w:szCs w:val="20"/>
          <w:lang w:val="en-IE" w:eastAsia="en-IE"/>
        </w:rPr>
        <w:t>GP</w:t>
      </w:r>
      <w:r w:rsidR="00E851DF" w:rsidRPr="0077707B">
        <w:rPr>
          <w:rFonts w:ascii="Arial" w:hAnsi="Arial" w:cs="Arial"/>
          <w:color w:val="000000"/>
          <w:sz w:val="20"/>
          <w:szCs w:val="20"/>
          <w:lang w:val="en-IE" w:eastAsia="en-IE"/>
        </w:rPr>
        <w:t xml:space="preserve"> and RAM</w:t>
      </w:r>
      <w:r w:rsidR="00482E7E" w:rsidRPr="0077707B">
        <w:rPr>
          <w:rFonts w:ascii="Arial" w:hAnsi="Arial" w:cs="Arial"/>
          <w:color w:val="000000"/>
          <w:sz w:val="20"/>
          <w:szCs w:val="20"/>
          <w:lang w:val="en-IE" w:eastAsia="en-IE"/>
        </w:rPr>
        <w:t>P</w:t>
      </w:r>
      <w:r w:rsidRPr="0077707B">
        <w:rPr>
          <w:rFonts w:ascii="Arial" w:hAnsi="Arial" w:cs="Arial"/>
          <w:color w:val="000000"/>
          <w:sz w:val="20"/>
          <w:szCs w:val="20"/>
          <w:lang w:val="en-IE" w:eastAsia="en-IE"/>
        </w:rPr>
        <w:t xml:space="preserve">. </w:t>
      </w:r>
    </w:p>
    <w:p w:rsidR="00FC7CF9" w:rsidRPr="0077707B" w:rsidRDefault="00FC7CF9" w:rsidP="007770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15417" w:rsidRPr="0077707B" w:rsidRDefault="00E851DF" w:rsidP="007770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707B">
        <w:rPr>
          <w:rFonts w:ascii="Arial" w:hAnsi="Arial" w:cs="Arial"/>
          <w:sz w:val="20"/>
          <w:szCs w:val="20"/>
        </w:rPr>
        <w:t>The cAM</w:t>
      </w:r>
      <w:r w:rsidR="00B15417" w:rsidRPr="0077707B">
        <w:rPr>
          <w:rFonts w:ascii="Arial" w:hAnsi="Arial" w:cs="Arial"/>
          <w:sz w:val="20"/>
          <w:szCs w:val="20"/>
        </w:rPr>
        <w:t>P</w:t>
      </w:r>
      <w:r w:rsidRPr="0077707B">
        <w:rPr>
          <w:rFonts w:ascii="Arial" w:hAnsi="Arial" w:cs="Arial"/>
          <w:sz w:val="20"/>
          <w:szCs w:val="20"/>
        </w:rPr>
        <w:t>/RAM</w:t>
      </w:r>
      <w:r w:rsidR="007E7883" w:rsidRPr="0077707B">
        <w:rPr>
          <w:rFonts w:ascii="Arial" w:hAnsi="Arial" w:cs="Arial"/>
          <w:sz w:val="20"/>
          <w:szCs w:val="20"/>
        </w:rPr>
        <w:t>P</w:t>
      </w:r>
      <w:r w:rsidR="00B15417" w:rsidRPr="0077707B">
        <w:rPr>
          <w:rFonts w:ascii="Arial" w:hAnsi="Arial" w:cs="Arial"/>
          <w:sz w:val="20"/>
          <w:szCs w:val="20"/>
        </w:rPr>
        <w:t xml:space="preserve"> will </w:t>
      </w:r>
      <w:r w:rsidR="007E7883" w:rsidRPr="0077707B">
        <w:rPr>
          <w:rFonts w:ascii="Arial" w:hAnsi="Arial" w:cs="Arial"/>
          <w:sz w:val="20"/>
          <w:szCs w:val="20"/>
        </w:rPr>
        <w:t xml:space="preserve">establish </w:t>
      </w:r>
      <w:r w:rsidR="00B15417" w:rsidRPr="0077707B">
        <w:rPr>
          <w:rFonts w:ascii="Arial" w:hAnsi="Arial" w:cs="Arial"/>
          <w:sz w:val="20"/>
          <w:szCs w:val="20"/>
        </w:rPr>
        <w:t>clinical supervision</w:t>
      </w:r>
      <w:r w:rsidR="007E7883" w:rsidRPr="0077707B">
        <w:rPr>
          <w:rFonts w:ascii="Arial" w:hAnsi="Arial" w:cs="Arial"/>
          <w:sz w:val="20"/>
          <w:szCs w:val="20"/>
        </w:rPr>
        <w:t xml:space="preserve"> structures and undertake clinical supervision </w:t>
      </w:r>
      <w:r w:rsidR="00B15417" w:rsidRPr="0077707B">
        <w:rPr>
          <w:rFonts w:ascii="Arial" w:hAnsi="Arial" w:cs="Arial"/>
          <w:sz w:val="20"/>
          <w:szCs w:val="20"/>
        </w:rPr>
        <w:t>in the following ways:</w:t>
      </w:r>
    </w:p>
    <w:p w:rsidR="00FC7CF9" w:rsidRPr="0077707B" w:rsidRDefault="00FC7CF9" w:rsidP="0077707B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716028" w:rsidRPr="0077707B" w:rsidRDefault="00FC7CF9" w:rsidP="0077707B">
      <w:pPr>
        <w:jc w:val="both"/>
        <w:rPr>
          <w:rFonts w:ascii="Arial" w:hAnsi="Arial" w:cs="Arial"/>
          <w:sz w:val="20"/>
          <w:szCs w:val="20"/>
        </w:rPr>
      </w:pPr>
      <w:r w:rsidRPr="0077707B">
        <w:rPr>
          <w:rFonts w:ascii="Arial" w:hAnsi="Arial" w:cs="Arial"/>
          <w:b/>
          <w:sz w:val="20"/>
          <w:szCs w:val="20"/>
          <w:u w:val="single"/>
        </w:rPr>
        <w:t>Formal Clinical Supervision</w:t>
      </w:r>
      <w:r w:rsidRPr="0077707B">
        <w:rPr>
          <w:rFonts w:ascii="Arial" w:hAnsi="Arial" w:cs="Arial"/>
          <w:sz w:val="20"/>
          <w:szCs w:val="20"/>
        </w:rPr>
        <w:t xml:space="preserve"> </w:t>
      </w:r>
    </w:p>
    <w:p w:rsidR="00273DA2" w:rsidRPr="0077707B" w:rsidRDefault="00273DA2" w:rsidP="0066329F">
      <w:pPr>
        <w:jc w:val="both"/>
        <w:rPr>
          <w:rFonts w:ascii="Arial" w:hAnsi="Arial" w:cs="Arial"/>
          <w:sz w:val="20"/>
          <w:szCs w:val="20"/>
        </w:rPr>
      </w:pPr>
    </w:p>
    <w:p w:rsidR="007C7D2B" w:rsidRDefault="00E851DF" w:rsidP="006632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707B">
        <w:rPr>
          <w:rFonts w:ascii="Arial" w:hAnsi="Arial" w:cs="Arial"/>
          <w:sz w:val="20"/>
          <w:szCs w:val="20"/>
        </w:rPr>
        <w:t>The cAM</w:t>
      </w:r>
      <w:r w:rsidR="00FC7CF9" w:rsidRPr="0077707B">
        <w:rPr>
          <w:rFonts w:ascii="Arial" w:hAnsi="Arial" w:cs="Arial"/>
          <w:sz w:val="20"/>
          <w:szCs w:val="20"/>
        </w:rPr>
        <w:t>P</w:t>
      </w:r>
      <w:r w:rsidRPr="0077707B">
        <w:rPr>
          <w:rFonts w:ascii="Arial" w:hAnsi="Arial" w:cs="Arial"/>
          <w:sz w:val="20"/>
          <w:szCs w:val="20"/>
        </w:rPr>
        <w:t>/RAM</w:t>
      </w:r>
      <w:r w:rsidR="007E7883" w:rsidRPr="0077707B">
        <w:rPr>
          <w:rFonts w:ascii="Arial" w:hAnsi="Arial" w:cs="Arial"/>
          <w:sz w:val="20"/>
          <w:szCs w:val="20"/>
        </w:rPr>
        <w:t>P</w:t>
      </w:r>
      <w:r w:rsidR="00FC7CF9" w:rsidRPr="0077707B">
        <w:rPr>
          <w:rFonts w:ascii="Arial" w:hAnsi="Arial" w:cs="Arial"/>
          <w:sz w:val="20"/>
          <w:szCs w:val="20"/>
        </w:rPr>
        <w:t xml:space="preserve"> will meet with the</w:t>
      </w:r>
      <w:r w:rsidR="007E7883" w:rsidRPr="0077707B">
        <w:rPr>
          <w:rFonts w:ascii="Arial" w:hAnsi="Arial" w:cs="Arial"/>
          <w:sz w:val="20"/>
          <w:szCs w:val="20"/>
        </w:rPr>
        <w:t xml:space="preserve">ir identified Clinical </w:t>
      </w:r>
      <w:r w:rsidR="00256782" w:rsidRPr="0077707B">
        <w:rPr>
          <w:rFonts w:ascii="Arial" w:hAnsi="Arial" w:cs="Arial"/>
          <w:sz w:val="20"/>
          <w:szCs w:val="20"/>
        </w:rPr>
        <w:t>Supervisor Consultant</w:t>
      </w:r>
      <w:r w:rsidR="00566BEE" w:rsidRPr="0077707B">
        <w:rPr>
          <w:rFonts w:ascii="Arial" w:hAnsi="Arial" w:cs="Arial"/>
          <w:sz w:val="20"/>
          <w:szCs w:val="20"/>
        </w:rPr>
        <w:t>/</w:t>
      </w:r>
      <w:r w:rsidRPr="0077707B">
        <w:rPr>
          <w:rFonts w:ascii="Arial" w:hAnsi="Arial" w:cs="Arial"/>
          <w:sz w:val="20"/>
          <w:szCs w:val="20"/>
        </w:rPr>
        <w:t>Clinical Lead/</w:t>
      </w:r>
      <w:r w:rsidR="00256782" w:rsidRPr="0077707B">
        <w:rPr>
          <w:rFonts w:ascii="Arial" w:hAnsi="Arial" w:cs="Arial"/>
          <w:sz w:val="20"/>
          <w:szCs w:val="20"/>
        </w:rPr>
        <w:t>GP</w:t>
      </w:r>
      <w:r w:rsidRPr="0077707B">
        <w:rPr>
          <w:rFonts w:ascii="Arial" w:hAnsi="Arial" w:cs="Arial"/>
          <w:sz w:val="20"/>
          <w:szCs w:val="20"/>
        </w:rPr>
        <w:t>/</w:t>
      </w:r>
      <w:r w:rsidR="0011619C" w:rsidRPr="0077707B">
        <w:rPr>
          <w:rFonts w:ascii="Arial" w:hAnsi="Arial" w:cs="Arial"/>
          <w:sz w:val="20"/>
          <w:szCs w:val="20"/>
        </w:rPr>
        <w:t>DOM/</w:t>
      </w:r>
      <w:r w:rsidRPr="0077707B">
        <w:rPr>
          <w:rFonts w:ascii="Arial" w:hAnsi="Arial" w:cs="Arial"/>
          <w:sz w:val="20"/>
          <w:szCs w:val="20"/>
        </w:rPr>
        <w:t>RAM</w:t>
      </w:r>
      <w:r w:rsidR="00C1352D" w:rsidRPr="0077707B">
        <w:rPr>
          <w:rFonts w:ascii="Arial" w:hAnsi="Arial" w:cs="Arial"/>
          <w:sz w:val="20"/>
          <w:szCs w:val="20"/>
        </w:rPr>
        <w:t xml:space="preserve">P </w:t>
      </w:r>
      <w:r w:rsidR="00FC7CF9" w:rsidRPr="0077707B">
        <w:rPr>
          <w:rFonts w:ascii="Arial" w:hAnsi="Arial" w:cs="Arial"/>
          <w:sz w:val="20"/>
          <w:szCs w:val="20"/>
        </w:rPr>
        <w:t>for a</w:t>
      </w:r>
      <w:r w:rsidR="007E7883" w:rsidRPr="0077707B">
        <w:rPr>
          <w:rFonts w:ascii="Arial" w:hAnsi="Arial" w:cs="Arial"/>
          <w:sz w:val="20"/>
          <w:szCs w:val="20"/>
        </w:rPr>
        <w:t xml:space="preserve"> minimum of</w:t>
      </w:r>
      <w:r w:rsidR="00256782" w:rsidRPr="0077707B">
        <w:rPr>
          <w:rFonts w:ascii="Arial" w:hAnsi="Arial" w:cs="Arial"/>
          <w:sz w:val="20"/>
          <w:szCs w:val="20"/>
        </w:rPr>
        <w:t xml:space="preserve"> one hour per month</w:t>
      </w:r>
      <w:r w:rsidR="00716028" w:rsidRPr="0077707B">
        <w:rPr>
          <w:rFonts w:ascii="Arial" w:hAnsi="Arial" w:cs="Arial"/>
          <w:sz w:val="20"/>
          <w:szCs w:val="20"/>
        </w:rPr>
        <w:t xml:space="preserve"> </w:t>
      </w:r>
      <w:r w:rsidR="00233A50" w:rsidRPr="0077707B">
        <w:rPr>
          <w:rFonts w:ascii="Arial" w:hAnsi="Arial" w:cs="Arial"/>
          <w:sz w:val="20"/>
          <w:szCs w:val="20"/>
        </w:rPr>
        <w:t xml:space="preserve">to </w:t>
      </w:r>
      <w:r w:rsidR="00FC7CF9" w:rsidRPr="0077707B">
        <w:rPr>
          <w:rFonts w:ascii="Arial" w:hAnsi="Arial" w:cs="Arial"/>
          <w:sz w:val="20"/>
          <w:szCs w:val="20"/>
        </w:rPr>
        <w:t>discuss clinical care in a</w:t>
      </w:r>
      <w:r w:rsidR="00233A50" w:rsidRPr="0077707B">
        <w:rPr>
          <w:rFonts w:ascii="Arial" w:hAnsi="Arial" w:cs="Arial"/>
          <w:sz w:val="20"/>
          <w:szCs w:val="20"/>
        </w:rPr>
        <w:t xml:space="preserve"> structure</w:t>
      </w:r>
      <w:r w:rsidR="007A7771">
        <w:rPr>
          <w:rFonts w:ascii="Arial" w:hAnsi="Arial" w:cs="Arial"/>
          <w:sz w:val="20"/>
          <w:szCs w:val="20"/>
        </w:rPr>
        <w:t>d</w:t>
      </w:r>
      <w:r w:rsidR="00233A50" w:rsidRPr="0077707B">
        <w:rPr>
          <w:rFonts w:ascii="Arial" w:hAnsi="Arial" w:cs="Arial"/>
          <w:sz w:val="20"/>
          <w:szCs w:val="20"/>
        </w:rPr>
        <w:t xml:space="preserve"> manner, in a</w:t>
      </w:r>
      <w:r w:rsidR="00FC7CF9" w:rsidRPr="0077707B">
        <w:rPr>
          <w:rFonts w:ascii="Arial" w:hAnsi="Arial" w:cs="Arial"/>
          <w:sz w:val="20"/>
          <w:szCs w:val="20"/>
        </w:rPr>
        <w:t xml:space="preserve"> safe</w:t>
      </w:r>
      <w:r w:rsidR="00716028" w:rsidRPr="0077707B">
        <w:rPr>
          <w:rFonts w:ascii="Arial" w:hAnsi="Arial" w:cs="Arial"/>
          <w:sz w:val="20"/>
          <w:szCs w:val="20"/>
        </w:rPr>
        <w:t>, supportive</w:t>
      </w:r>
      <w:r w:rsidR="00FC7CF9" w:rsidRPr="0077707B">
        <w:rPr>
          <w:rFonts w:ascii="Arial" w:hAnsi="Arial" w:cs="Arial"/>
          <w:sz w:val="20"/>
          <w:szCs w:val="20"/>
        </w:rPr>
        <w:t xml:space="preserve"> and confidential environment.</w:t>
      </w:r>
      <w:r w:rsidR="00716028" w:rsidRPr="0077707B">
        <w:rPr>
          <w:rFonts w:ascii="Arial" w:hAnsi="Arial" w:cs="Arial"/>
          <w:sz w:val="20"/>
          <w:szCs w:val="20"/>
        </w:rPr>
        <w:t xml:space="preserve"> </w:t>
      </w:r>
      <w:r w:rsidR="00C1352D" w:rsidRPr="0077707B">
        <w:rPr>
          <w:rFonts w:ascii="Arial" w:hAnsi="Arial" w:cs="Arial"/>
          <w:sz w:val="20"/>
          <w:szCs w:val="20"/>
        </w:rPr>
        <w:t xml:space="preserve">This arrangement </w:t>
      </w:r>
      <w:r w:rsidR="00716028" w:rsidRPr="0077707B">
        <w:rPr>
          <w:rFonts w:ascii="Arial" w:hAnsi="Arial" w:cs="Arial"/>
          <w:sz w:val="20"/>
          <w:szCs w:val="20"/>
        </w:rPr>
        <w:t>enables a reflective critical analysis of care to ensure excellence in practice and quality patient services.</w:t>
      </w:r>
    </w:p>
    <w:p w:rsidR="0066329F" w:rsidRPr="0077707B" w:rsidRDefault="0066329F" w:rsidP="007770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C7CF9" w:rsidRPr="0077707B" w:rsidRDefault="00FC7CF9" w:rsidP="0077707B">
      <w:pPr>
        <w:jc w:val="both"/>
        <w:rPr>
          <w:rFonts w:ascii="Arial" w:hAnsi="Arial" w:cs="Arial"/>
          <w:sz w:val="20"/>
          <w:szCs w:val="20"/>
        </w:rPr>
      </w:pPr>
      <w:r w:rsidRPr="0077707B">
        <w:rPr>
          <w:rFonts w:ascii="Arial" w:hAnsi="Arial" w:cs="Arial"/>
          <w:sz w:val="20"/>
          <w:szCs w:val="20"/>
        </w:rPr>
        <w:t>It provides an opportunity to:</w:t>
      </w:r>
    </w:p>
    <w:p w:rsidR="007E7883" w:rsidRPr="0077707B" w:rsidRDefault="007E7883" w:rsidP="0077707B">
      <w:pPr>
        <w:jc w:val="both"/>
        <w:rPr>
          <w:rFonts w:ascii="Arial" w:hAnsi="Arial" w:cs="Arial"/>
          <w:sz w:val="20"/>
          <w:szCs w:val="20"/>
        </w:rPr>
      </w:pPr>
    </w:p>
    <w:p w:rsidR="00FC7CF9" w:rsidRPr="0066329F" w:rsidRDefault="00FC7CF9" w:rsidP="0077707B">
      <w:pPr>
        <w:pStyle w:val="ListParagraph"/>
        <w:numPr>
          <w:ilvl w:val="0"/>
          <w:numId w:val="28"/>
        </w:numPr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66329F">
        <w:rPr>
          <w:rFonts w:ascii="Arial" w:hAnsi="Arial" w:cs="Arial"/>
          <w:sz w:val="20"/>
          <w:szCs w:val="20"/>
        </w:rPr>
        <w:t>Discuss clinical incidents on which reflective scripts are based</w:t>
      </w:r>
    </w:p>
    <w:p w:rsidR="00FC7CF9" w:rsidRPr="0066329F" w:rsidRDefault="00FC7CF9" w:rsidP="0077707B">
      <w:pPr>
        <w:pStyle w:val="ListParagraph"/>
        <w:numPr>
          <w:ilvl w:val="0"/>
          <w:numId w:val="28"/>
        </w:numPr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66329F">
        <w:rPr>
          <w:rFonts w:ascii="Arial" w:hAnsi="Arial" w:cs="Arial"/>
          <w:sz w:val="20"/>
          <w:szCs w:val="20"/>
        </w:rPr>
        <w:t>Discuss</w:t>
      </w:r>
      <w:r w:rsidR="00FA3EA4" w:rsidRPr="0066329F">
        <w:rPr>
          <w:rFonts w:ascii="Arial" w:hAnsi="Arial" w:cs="Arial"/>
          <w:sz w:val="20"/>
          <w:szCs w:val="20"/>
        </w:rPr>
        <w:t xml:space="preserve"> the woman’s care</w:t>
      </w:r>
      <w:r w:rsidRPr="0066329F">
        <w:rPr>
          <w:rFonts w:ascii="Arial" w:hAnsi="Arial" w:cs="Arial"/>
          <w:sz w:val="20"/>
          <w:szCs w:val="20"/>
        </w:rPr>
        <w:t xml:space="preserve"> in a safe and supportive way</w:t>
      </w:r>
    </w:p>
    <w:p w:rsidR="00FC7CF9" w:rsidRPr="0066329F" w:rsidRDefault="00FC7CF9" w:rsidP="0077707B">
      <w:pPr>
        <w:pStyle w:val="ListParagraph"/>
        <w:numPr>
          <w:ilvl w:val="0"/>
          <w:numId w:val="28"/>
        </w:numPr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66329F">
        <w:rPr>
          <w:rFonts w:ascii="Arial" w:hAnsi="Arial" w:cs="Arial"/>
          <w:sz w:val="20"/>
          <w:szCs w:val="20"/>
        </w:rPr>
        <w:t>Promote professional accountability</w:t>
      </w:r>
    </w:p>
    <w:p w:rsidR="00FC7CF9" w:rsidRPr="0066329F" w:rsidRDefault="00FC7CF9" w:rsidP="0077707B">
      <w:pPr>
        <w:pStyle w:val="ListParagraph"/>
        <w:numPr>
          <w:ilvl w:val="0"/>
          <w:numId w:val="28"/>
        </w:numPr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66329F">
        <w:rPr>
          <w:rFonts w:ascii="Arial" w:hAnsi="Arial" w:cs="Arial"/>
          <w:sz w:val="20"/>
          <w:szCs w:val="20"/>
        </w:rPr>
        <w:t>Identify scope for skill and knowledge development</w:t>
      </w:r>
    </w:p>
    <w:p w:rsidR="0077707B" w:rsidRPr="0066329F" w:rsidRDefault="00FC7CF9" w:rsidP="0066329F">
      <w:pPr>
        <w:pStyle w:val="ListParagraph"/>
        <w:numPr>
          <w:ilvl w:val="0"/>
          <w:numId w:val="28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u w:val="single"/>
        </w:rPr>
      </w:pPr>
      <w:r w:rsidRPr="0066329F">
        <w:rPr>
          <w:rFonts w:ascii="Arial" w:hAnsi="Arial" w:cs="Arial"/>
          <w:sz w:val="20"/>
          <w:szCs w:val="20"/>
        </w:rPr>
        <w:t>Identify aspects of clinical practice that could form basis for audit, research, guideline formation and policy development</w:t>
      </w:r>
    </w:p>
    <w:p w:rsidR="0066329F" w:rsidRPr="0066329F" w:rsidRDefault="0066329F" w:rsidP="0066329F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u w:val="single"/>
        </w:rPr>
      </w:pPr>
    </w:p>
    <w:p w:rsidR="0077707B" w:rsidRPr="0077707B" w:rsidRDefault="0077707B" w:rsidP="0077707B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E7883" w:rsidRPr="0077707B" w:rsidRDefault="007E7883" w:rsidP="0077707B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7707B">
        <w:rPr>
          <w:rFonts w:ascii="Arial" w:hAnsi="Arial" w:cs="Arial"/>
          <w:b/>
          <w:sz w:val="20"/>
          <w:szCs w:val="20"/>
          <w:u w:val="single"/>
        </w:rPr>
        <w:t>Informal Clinical Supervision</w:t>
      </w:r>
    </w:p>
    <w:p w:rsidR="00620043" w:rsidRPr="0077707B" w:rsidRDefault="00620043" w:rsidP="0077707B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15417" w:rsidRPr="0077707B" w:rsidRDefault="007E7883" w:rsidP="0077707B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7707B">
        <w:rPr>
          <w:rFonts w:ascii="Arial" w:hAnsi="Arial" w:cs="Arial"/>
          <w:sz w:val="20"/>
          <w:szCs w:val="20"/>
        </w:rPr>
        <w:t xml:space="preserve">Informally </w:t>
      </w:r>
      <w:r w:rsidR="00B15417" w:rsidRPr="0077707B">
        <w:rPr>
          <w:rFonts w:ascii="Arial" w:hAnsi="Arial" w:cs="Arial"/>
          <w:sz w:val="20"/>
          <w:szCs w:val="20"/>
        </w:rPr>
        <w:t>on a daily</w:t>
      </w:r>
      <w:r w:rsidR="00FA3EA4" w:rsidRPr="0077707B">
        <w:rPr>
          <w:rFonts w:ascii="Arial" w:hAnsi="Arial" w:cs="Arial"/>
          <w:sz w:val="20"/>
          <w:szCs w:val="20"/>
        </w:rPr>
        <w:t xml:space="preserve"> basis decisions made by the cAM</w:t>
      </w:r>
      <w:r w:rsidR="00B15417" w:rsidRPr="0077707B">
        <w:rPr>
          <w:rFonts w:ascii="Arial" w:hAnsi="Arial" w:cs="Arial"/>
          <w:sz w:val="20"/>
          <w:szCs w:val="20"/>
        </w:rPr>
        <w:t>P</w:t>
      </w:r>
      <w:r w:rsidR="00FA3EA4" w:rsidRPr="0077707B">
        <w:rPr>
          <w:rFonts w:ascii="Arial" w:hAnsi="Arial" w:cs="Arial"/>
          <w:sz w:val="20"/>
          <w:szCs w:val="20"/>
        </w:rPr>
        <w:t>/RAM</w:t>
      </w:r>
      <w:r w:rsidR="00256782" w:rsidRPr="0077707B">
        <w:rPr>
          <w:rFonts w:ascii="Arial" w:hAnsi="Arial" w:cs="Arial"/>
          <w:sz w:val="20"/>
          <w:szCs w:val="20"/>
        </w:rPr>
        <w:t>P</w:t>
      </w:r>
      <w:r w:rsidR="00B15417" w:rsidRPr="0077707B">
        <w:rPr>
          <w:rFonts w:ascii="Arial" w:hAnsi="Arial" w:cs="Arial"/>
          <w:sz w:val="20"/>
          <w:szCs w:val="20"/>
        </w:rPr>
        <w:t xml:space="preserve"> in the management of his/her caseload </w:t>
      </w:r>
      <w:r w:rsidR="00C1352D" w:rsidRPr="0077707B">
        <w:rPr>
          <w:rFonts w:ascii="Arial" w:hAnsi="Arial" w:cs="Arial"/>
          <w:sz w:val="20"/>
          <w:szCs w:val="20"/>
        </w:rPr>
        <w:t xml:space="preserve">is </w:t>
      </w:r>
      <w:r w:rsidR="00B15417" w:rsidRPr="0077707B">
        <w:rPr>
          <w:rFonts w:ascii="Arial" w:hAnsi="Arial" w:cs="Arial"/>
          <w:sz w:val="20"/>
          <w:szCs w:val="20"/>
        </w:rPr>
        <w:t>open for input and discussi</w:t>
      </w:r>
      <w:r w:rsidR="00482E7E" w:rsidRPr="0077707B">
        <w:rPr>
          <w:rFonts w:ascii="Arial" w:hAnsi="Arial" w:cs="Arial"/>
          <w:sz w:val="20"/>
          <w:szCs w:val="20"/>
        </w:rPr>
        <w:t>on by the relevant C</w:t>
      </w:r>
      <w:r w:rsidR="00056FF9" w:rsidRPr="0077707B">
        <w:rPr>
          <w:rFonts w:ascii="Arial" w:hAnsi="Arial" w:cs="Arial"/>
          <w:sz w:val="20"/>
          <w:szCs w:val="20"/>
        </w:rPr>
        <w:t>onsultant/</w:t>
      </w:r>
      <w:r w:rsidR="00FA3EA4" w:rsidRPr="0077707B">
        <w:rPr>
          <w:rFonts w:ascii="Arial" w:hAnsi="Arial" w:cs="Arial"/>
          <w:sz w:val="20"/>
          <w:szCs w:val="20"/>
        </w:rPr>
        <w:t xml:space="preserve"> </w:t>
      </w:r>
      <w:r w:rsidR="00482E7E" w:rsidRPr="0077707B">
        <w:rPr>
          <w:rFonts w:ascii="Arial" w:hAnsi="Arial" w:cs="Arial"/>
          <w:sz w:val="20"/>
          <w:szCs w:val="20"/>
        </w:rPr>
        <w:t>Registrar/</w:t>
      </w:r>
      <w:r w:rsidR="0011619C" w:rsidRPr="0077707B">
        <w:rPr>
          <w:rFonts w:ascii="Arial" w:hAnsi="Arial" w:cs="Arial"/>
          <w:sz w:val="20"/>
          <w:szCs w:val="20"/>
        </w:rPr>
        <w:t>GP/</w:t>
      </w:r>
      <w:r w:rsidR="00FA3EA4" w:rsidRPr="0077707B">
        <w:rPr>
          <w:rFonts w:ascii="Arial" w:hAnsi="Arial" w:cs="Arial"/>
          <w:sz w:val="20"/>
          <w:szCs w:val="20"/>
        </w:rPr>
        <w:t>DOM/</w:t>
      </w:r>
      <w:r w:rsidR="0011619C" w:rsidRPr="0077707B">
        <w:rPr>
          <w:rFonts w:ascii="Arial" w:hAnsi="Arial" w:cs="Arial"/>
          <w:sz w:val="20"/>
          <w:szCs w:val="20"/>
        </w:rPr>
        <w:t xml:space="preserve"> </w:t>
      </w:r>
      <w:r w:rsidR="00FA3EA4" w:rsidRPr="0077707B">
        <w:rPr>
          <w:rFonts w:ascii="Arial" w:hAnsi="Arial" w:cs="Arial"/>
          <w:sz w:val="20"/>
          <w:szCs w:val="20"/>
        </w:rPr>
        <w:t>RAM</w:t>
      </w:r>
      <w:r w:rsidR="00056FF9" w:rsidRPr="0077707B">
        <w:rPr>
          <w:rFonts w:ascii="Arial" w:hAnsi="Arial" w:cs="Arial"/>
          <w:sz w:val="20"/>
          <w:szCs w:val="20"/>
        </w:rPr>
        <w:t>P</w:t>
      </w:r>
      <w:r w:rsidR="00B15417" w:rsidRPr="0077707B">
        <w:rPr>
          <w:rFonts w:ascii="Arial" w:hAnsi="Arial" w:cs="Arial"/>
          <w:sz w:val="20"/>
          <w:szCs w:val="20"/>
        </w:rPr>
        <w:t>. The rationale for his/her decision can be reviewed by the Consultant/</w:t>
      </w:r>
      <w:r w:rsidR="007C7D2B" w:rsidRPr="0077707B">
        <w:rPr>
          <w:rFonts w:ascii="Arial" w:hAnsi="Arial" w:cs="Arial"/>
          <w:sz w:val="20"/>
          <w:szCs w:val="20"/>
        </w:rPr>
        <w:t>GP/</w:t>
      </w:r>
      <w:r w:rsidR="0032217E" w:rsidRPr="0077707B">
        <w:rPr>
          <w:rFonts w:ascii="Arial" w:hAnsi="Arial" w:cs="Arial"/>
          <w:sz w:val="20"/>
          <w:szCs w:val="20"/>
        </w:rPr>
        <w:t>DOM/</w:t>
      </w:r>
      <w:r w:rsidR="00FA3EA4" w:rsidRPr="0077707B">
        <w:rPr>
          <w:rFonts w:ascii="Arial" w:hAnsi="Arial" w:cs="Arial"/>
          <w:sz w:val="20"/>
          <w:szCs w:val="20"/>
        </w:rPr>
        <w:t>RAM</w:t>
      </w:r>
      <w:r w:rsidR="00B15417" w:rsidRPr="0077707B">
        <w:rPr>
          <w:rFonts w:ascii="Arial" w:hAnsi="Arial" w:cs="Arial"/>
          <w:sz w:val="20"/>
          <w:szCs w:val="20"/>
        </w:rPr>
        <w:t>P and a learning event occurs. These episodes are recorded as part of his/her reflective journal. The purpose of the reflective journal is to provide evidence of the integration of theory into the clinical experience</w:t>
      </w:r>
    </w:p>
    <w:p w:rsidR="00B15417" w:rsidRPr="0077707B" w:rsidRDefault="00B15417" w:rsidP="0077707B">
      <w:pPr>
        <w:pStyle w:val="ListParagraph"/>
        <w:spacing w:after="0" w:line="360" w:lineRule="auto"/>
        <w:ind w:left="765"/>
        <w:jc w:val="both"/>
        <w:rPr>
          <w:rFonts w:ascii="Arial" w:hAnsi="Arial" w:cs="Arial"/>
          <w:sz w:val="20"/>
          <w:szCs w:val="20"/>
        </w:rPr>
      </w:pPr>
    </w:p>
    <w:p w:rsidR="00B15417" w:rsidRPr="0077707B" w:rsidRDefault="00B15417" w:rsidP="0077707B">
      <w:pPr>
        <w:pStyle w:val="ListParagraph"/>
        <w:numPr>
          <w:ilvl w:val="0"/>
          <w:numId w:val="27"/>
        </w:numPr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7707B">
        <w:rPr>
          <w:rFonts w:ascii="Arial" w:hAnsi="Arial" w:cs="Arial"/>
          <w:sz w:val="20"/>
          <w:szCs w:val="20"/>
          <w:u w:val="single"/>
        </w:rPr>
        <w:t>Case Discussions:</w:t>
      </w:r>
      <w:r w:rsidR="0032217E" w:rsidRPr="0077707B">
        <w:rPr>
          <w:rFonts w:ascii="Arial" w:hAnsi="Arial" w:cs="Arial"/>
          <w:sz w:val="20"/>
          <w:szCs w:val="20"/>
        </w:rPr>
        <w:t xml:space="preserve"> The cAM</w:t>
      </w:r>
      <w:r w:rsidRPr="0077707B">
        <w:rPr>
          <w:rFonts w:ascii="Arial" w:hAnsi="Arial" w:cs="Arial"/>
          <w:sz w:val="20"/>
          <w:szCs w:val="20"/>
        </w:rPr>
        <w:t>P</w:t>
      </w:r>
      <w:r w:rsidR="0032217E" w:rsidRPr="0077707B">
        <w:rPr>
          <w:rFonts w:ascii="Arial" w:hAnsi="Arial" w:cs="Arial"/>
          <w:sz w:val="20"/>
          <w:szCs w:val="20"/>
        </w:rPr>
        <w:t>/RAM</w:t>
      </w:r>
      <w:r w:rsidR="007C7D2B" w:rsidRPr="0077707B">
        <w:rPr>
          <w:rFonts w:ascii="Arial" w:hAnsi="Arial" w:cs="Arial"/>
          <w:sz w:val="20"/>
          <w:szCs w:val="20"/>
        </w:rPr>
        <w:t>P</w:t>
      </w:r>
      <w:r w:rsidRPr="0077707B">
        <w:rPr>
          <w:rFonts w:ascii="Arial" w:hAnsi="Arial" w:cs="Arial"/>
          <w:sz w:val="20"/>
          <w:szCs w:val="20"/>
        </w:rPr>
        <w:t xml:space="preserve"> will document discussions with the Consultant/</w:t>
      </w:r>
      <w:r w:rsidR="00056FF9" w:rsidRPr="0077707B">
        <w:rPr>
          <w:rFonts w:ascii="Arial" w:hAnsi="Arial" w:cs="Arial"/>
          <w:sz w:val="20"/>
          <w:szCs w:val="20"/>
        </w:rPr>
        <w:t>GP/</w:t>
      </w:r>
      <w:r w:rsidR="0032217E" w:rsidRPr="0077707B">
        <w:rPr>
          <w:rFonts w:ascii="Arial" w:hAnsi="Arial" w:cs="Arial"/>
          <w:sz w:val="20"/>
          <w:szCs w:val="20"/>
        </w:rPr>
        <w:t>DOM/RAM</w:t>
      </w:r>
      <w:r w:rsidRPr="0077707B">
        <w:rPr>
          <w:rFonts w:ascii="Arial" w:hAnsi="Arial" w:cs="Arial"/>
          <w:sz w:val="20"/>
          <w:szCs w:val="20"/>
        </w:rPr>
        <w:t>P relating to specific clinical cases and their follow-up. The learning from these events will be identified and documented as part of a reflective practice</w:t>
      </w:r>
      <w:r w:rsidR="007C7D2B" w:rsidRPr="0077707B">
        <w:rPr>
          <w:rFonts w:ascii="Arial" w:hAnsi="Arial" w:cs="Arial"/>
          <w:sz w:val="20"/>
          <w:szCs w:val="20"/>
        </w:rPr>
        <w:t xml:space="preserve">. These may include discussion via </w:t>
      </w:r>
      <w:r w:rsidR="00056FF9" w:rsidRPr="0077707B">
        <w:rPr>
          <w:rFonts w:ascii="Arial" w:hAnsi="Arial" w:cs="Arial"/>
          <w:sz w:val="20"/>
          <w:szCs w:val="20"/>
        </w:rPr>
        <w:t>tele</w:t>
      </w:r>
      <w:r w:rsidR="007C7D2B" w:rsidRPr="0077707B">
        <w:rPr>
          <w:rFonts w:ascii="Arial" w:hAnsi="Arial" w:cs="Arial"/>
          <w:sz w:val="20"/>
          <w:szCs w:val="20"/>
        </w:rPr>
        <w:t>phone</w:t>
      </w:r>
      <w:r w:rsidR="00056FF9" w:rsidRPr="0077707B">
        <w:rPr>
          <w:rFonts w:ascii="Arial" w:hAnsi="Arial" w:cs="Arial"/>
          <w:sz w:val="20"/>
          <w:szCs w:val="20"/>
        </w:rPr>
        <w:t>.</w:t>
      </w:r>
      <w:r w:rsidR="007C7D2B" w:rsidRPr="0077707B">
        <w:rPr>
          <w:rFonts w:ascii="Arial" w:hAnsi="Arial" w:cs="Arial"/>
          <w:sz w:val="20"/>
          <w:szCs w:val="20"/>
        </w:rPr>
        <w:t xml:space="preserve"> </w:t>
      </w:r>
    </w:p>
    <w:p w:rsidR="007C7D2B" w:rsidRPr="0077707B" w:rsidRDefault="0032217E" w:rsidP="0077707B">
      <w:pPr>
        <w:pStyle w:val="ListParagraph"/>
        <w:numPr>
          <w:ilvl w:val="0"/>
          <w:numId w:val="27"/>
        </w:numPr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7707B">
        <w:rPr>
          <w:rFonts w:ascii="Arial" w:hAnsi="Arial" w:cs="Arial"/>
          <w:sz w:val="20"/>
          <w:szCs w:val="20"/>
        </w:rPr>
        <w:t xml:space="preserve"> The cAM</w:t>
      </w:r>
      <w:r w:rsidR="00B15417" w:rsidRPr="0077707B">
        <w:rPr>
          <w:rFonts w:ascii="Arial" w:hAnsi="Arial" w:cs="Arial"/>
          <w:sz w:val="20"/>
          <w:szCs w:val="20"/>
        </w:rPr>
        <w:t>P</w:t>
      </w:r>
      <w:r w:rsidRPr="0077707B">
        <w:rPr>
          <w:rFonts w:ascii="Arial" w:hAnsi="Arial" w:cs="Arial"/>
          <w:sz w:val="20"/>
          <w:szCs w:val="20"/>
        </w:rPr>
        <w:t>/RAM</w:t>
      </w:r>
      <w:r w:rsidR="00B75F6F" w:rsidRPr="0077707B">
        <w:rPr>
          <w:rFonts w:ascii="Arial" w:hAnsi="Arial" w:cs="Arial"/>
          <w:sz w:val="20"/>
          <w:szCs w:val="20"/>
        </w:rPr>
        <w:t>P</w:t>
      </w:r>
      <w:r w:rsidR="00B15417" w:rsidRPr="0077707B">
        <w:rPr>
          <w:rFonts w:ascii="Arial" w:hAnsi="Arial" w:cs="Arial"/>
          <w:sz w:val="20"/>
          <w:szCs w:val="20"/>
        </w:rPr>
        <w:t xml:space="preserve"> will attend CPD days, teaching sessions as well as engaging in case discussions, audit of practice and self-study</w:t>
      </w:r>
      <w:r w:rsidR="00B75F6F" w:rsidRPr="0077707B">
        <w:rPr>
          <w:rFonts w:ascii="Arial" w:hAnsi="Arial" w:cs="Arial"/>
          <w:sz w:val="20"/>
          <w:szCs w:val="20"/>
        </w:rPr>
        <w:t xml:space="preserve"> relevant to his/her caseload. Learning from these will be captured as part of a reflective diary and can be brought to discussions </w:t>
      </w:r>
      <w:r w:rsidR="00056FF9" w:rsidRPr="0077707B">
        <w:rPr>
          <w:rFonts w:ascii="Arial" w:hAnsi="Arial" w:cs="Arial"/>
          <w:sz w:val="20"/>
          <w:szCs w:val="20"/>
        </w:rPr>
        <w:t xml:space="preserve">at </w:t>
      </w:r>
      <w:r w:rsidR="00B75F6F" w:rsidRPr="0077707B">
        <w:rPr>
          <w:rFonts w:ascii="Arial" w:hAnsi="Arial" w:cs="Arial"/>
          <w:sz w:val="20"/>
          <w:szCs w:val="20"/>
        </w:rPr>
        <w:t>formal clinical supervision session</w:t>
      </w:r>
      <w:r w:rsidR="00056FF9" w:rsidRPr="0077707B">
        <w:rPr>
          <w:rFonts w:ascii="Arial" w:hAnsi="Arial" w:cs="Arial"/>
          <w:sz w:val="20"/>
          <w:szCs w:val="20"/>
        </w:rPr>
        <w:t>s</w:t>
      </w:r>
      <w:r w:rsidR="00B75F6F" w:rsidRPr="0077707B">
        <w:rPr>
          <w:rFonts w:ascii="Arial" w:hAnsi="Arial" w:cs="Arial"/>
          <w:sz w:val="20"/>
          <w:szCs w:val="20"/>
        </w:rPr>
        <w:t>.</w:t>
      </w:r>
    </w:p>
    <w:p w:rsidR="00B15417" w:rsidRPr="0077707B" w:rsidRDefault="0011619C" w:rsidP="0077707B">
      <w:pPr>
        <w:pStyle w:val="ListParagraph"/>
        <w:numPr>
          <w:ilvl w:val="0"/>
          <w:numId w:val="27"/>
        </w:numPr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7707B">
        <w:rPr>
          <w:rFonts w:ascii="Arial" w:hAnsi="Arial" w:cs="Arial"/>
          <w:sz w:val="20"/>
          <w:szCs w:val="20"/>
        </w:rPr>
        <w:t>A Consultant</w:t>
      </w:r>
      <w:r w:rsidR="00B15417" w:rsidRPr="0077707B">
        <w:rPr>
          <w:rFonts w:ascii="Arial" w:hAnsi="Arial" w:cs="Arial"/>
          <w:sz w:val="20"/>
          <w:szCs w:val="20"/>
        </w:rPr>
        <w:t>/</w:t>
      </w:r>
      <w:r w:rsidR="007C7D2B" w:rsidRPr="0077707B">
        <w:rPr>
          <w:rFonts w:ascii="Arial" w:hAnsi="Arial" w:cs="Arial"/>
          <w:sz w:val="20"/>
          <w:szCs w:val="20"/>
        </w:rPr>
        <w:t>GP/</w:t>
      </w:r>
      <w:r w:rsidR="0032217E" w:rsidRPr="0077707B">
        <w:rPr>
          <w:rFonts w:ascii="Arial" w:hAnsi="Arial" w:cs="Arial"/>
          <w:sz w:val="20"/>
          <w:szCs w:val="20"/>
        </w:rPr>
        <w:t>DOM/RAM</w:t>
      </w:r>
      <w:r w:rsidRPr="0077707B">
        <w:rPr>
          <w:rFonts w:ascii="Arial" w:hAnsi="Arial" w:cs="Arial"/>
          <w:sz w:val="20"/>
          <w:szCs w:val="20"/>
        </w:rPr>
        <w:t>P/</w:t>
      </w:r>
      <w:r w:rsidR="00B15417" w:rsidRPr="0077707B">
        <w:rPr>
          <w:rFonts w:ascii="Arial" w:hAnsi="Arial" w:cs="Arial"/>
          <w:sz w:val="20"/>
          <w:szCs w:val="20"/>
        </w:rPr>
        <w:t>Regist</w:t>
      </w:r>
      <w:r w:rsidR="0032217E" w:rsidRPr="0077707B">
        <w:rPr>
          <w:rFonts w:ascii="Arial" w:hAnsi="Arial" w:cs="Arial"/>
          <w:sz w:val="20"/>
          <w:szCs w:val="20"/>
        </w:rPr>
        <w:t>rar will be available to the cAM</w:t>
      </w:r>
      <w:r w:rsidR="00B15417" w:rsidRPr="0077707B">
        <w:rPr>
          <w:rFonts w:ascii="Arial" w:hAnsi="Arial" w:cs="Arial"/>
          <w:sz w:val="20"/>
          <w:szCs w:val="20"/>
        </w:rPr>
        <w:t>P</w:t>
      </w:r>
      <w:r w:rsidR="0032217E" w:rsidRPr="0077707B">
        <w:rPr>
          <w:rFonts w:ascii="Arial" w:hAnsi="Arial" w:cs="Arial"/>
          <w:sz w:val="20"/>
          <w:szCs w:val="20"/>
        </w:rPr>
        <w:t>/RAM</w:t>
      </w:r>
      <w:r w:rsidR="00B75F6F" w:rsidRPr="0077707B">
        <w:rPr>
          <w:rFonts w:ascii="Arial" w:hAnsi="Arial" w:cs="Arial"/>
          <w:sz w:val="20"/>
          <w:szCs w:val="20"/>
        </w:rPr>
        <w:t>P to</w:t>
      </w:r>
      <w:r w:rsidR="00B15417" w:rsidRPr="0077707B">
        <w:rPr>
          <w:rFonts w:ascii="Arial" w:hAnsi="Arial" w:cs="Arial"/>
          <w:sz w:val="20"/>
          <w:szCs w:val="20"/>
        </w:rPr>
        <w:t xml:space="preserve"> provide unscheduled clinical supervision in the form of consultation and advice on case load management</w:t>
      </w:r>
      <w:r w:rsidR="007C7D2B" w:rsidRPr="0077707B">
        <w:rPr>
          <w:rFonts w:ascii="Arial" w:hAnsi="Arial" w:cs="Arial"/>
          <w:sz w:val="20"/>
          <w:szCs w:val="20"/>
        </w:rPr>
        <w:t>.</w:t>
      </w:r>
    </w:p>
    <w:p w:rsidR="0077707B" w:rsidRPr="0077707B" w:rsidRDefault="0077707B" w:rsidP="0077707B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B75F6F" w:rsidRPr="0077707B" w:rsidRDefault="001A6DCA" w:rsidP="007770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707B">
        <w:rPr>
          <w:rFonts w:ascii="Arial" w:hAnsi="Arial" w:cs="Arial"/>
          <w:sz w:val="20"/>
          <w:szCs w:val="20"/>
        </w:rPr>
        <w:t>The cAM</w:t>
      </w:r>
      <w:r w:rsidR="00B15417" w:rsidRPr="0077707B">
        <w:rPr>
          <w:rFonts w:ascii="Arial" w:hAnsi="Arial" w:cs="Arial"/>
          <w:sz w:val="20"/>
          <w:szCs w:val="20"/>
        </w:rPr>
        <w:t>P</w:t>
      </w:r>
      <w:r w:rsidRPr="0077707B">
        <w:rPr>
          <w:rFonts w:ascii="Arial" w:hAnsi="Arial" w:cs="Arial"/>
          <w:sz w:val="20"/>
          <w:szCs w:val="20"/>
        </w:rPr>
        <w:t>/RAM</w:t>
      </w:r>
      <w:r w:rsidR="00B75F6F" w:rsidRPr="0077707B">
        <w:rPr>
          <w:rFonts w:ascii="Arial" w:hAnsi="Arial" w:cs="Arial"/>
          <w:sz w:val="20"/>
          <w:szCs w:val="20"/>
        </w:rPr>
        <w:t>P</w:t>
      </w:r>
      <w:r w:rsidR="00B15417" w:rsidRPr="0077707B">
        <w:rPr>
          <w:rFonts w:ascii="Arial" w:hAnsi="Arial" w:cs="Arial"/>
          <w:sz w:val="20"/>
          <w:szCs w:val="20"/>
        </w:rPr>
        <w:t xml:space="preserve"> will maintain a</w:t>
      </w:r>
      <w:r w:rsidR="00B75F6F" w:rsidRPr="0077707B">
        <w:rPr>
          <w:rFonts w:ascii="Arial" w:hAnsi="Arial" w:cs="Arial"/>
          <w:sz w:val="20"/>
          <w:szCs w:val="20"/>
        </w:rPr>
        <w:t xml:space="preserve"> record of Clinical Supervision </w:t>
      </w:r>
      <w:r w:rsidR="00B15417" w:rsidRPr="0077707B">
        <w:rPr>
          <w:rFonts w:ascii="Arial" w:hAnsi="Arial" w:cs="Arial"/>
          <w:sz w:val="20"/>
          <w:szCs w:val="20"/>
        </w:rPr>
        <w:t>sessions</w:t>
      </w:r>
      <w:r w:rsidR="00B75F6F" w:rsidRPr="0077707B">
        <w:rPr>
          <w:rFonts w:ascii="Arial" w:hAnsi="Arial" w:cs="Arial"/>
          <w:sz w:val="20"/>
          <w:szCs w:val="20"/>
        </w:rPr>
        <w:t>,</w:t>
      </w:r>
      <w:r w:rsidR="00B15417" w:rsidRPr="0077707B">
        <w:rPr>
          <w:rFonts w:ascii="Arial" w:hAnsi="Arial" w:cs="Arial"/>
          <w:sz w:val="20"/>
          <w:szCs w:val="20"/>
        </w:rPr>
        <w:t xml:space="preserve"> agreed activities</w:t>
      </w:r>
      <w:r w:rsidR="00B75F6F" w:rsidRPr="0077707B">
        <w:rPr>
          <w:rFonts w:ascii="Arial" w:hAnsi="Arial" w:cs="Arial"/>
          <w:sz w:val="20"/>
          <w:szCs w:val="20"/>
        </w:rPr>
        <w:t>, actions</w:t>
      </w:r>
      <w:r w:rsidR="00B15417" w:rsidRPr="0077707B">
        <w:rPr>
          <w:rFonts w:ascii="Arial" w:hAnsi="Arial" w:cs="Arial"/>
          <w:sz w:val="20"/>
          <w:szCs w:val="20"/>
        </w:rPr>
        <w:t xml:space="preserve"> and learning outcomes. </w:t>
      </w:r>
    </w:p>
    <w:p w:rsidR="00B75F6F" w:rsidRPr="0077707B" w:rsidRDefault="00B75F6F" w:rsidP="007770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5F6F" w:rsidRPr="0077707B" w:rsidRDefault="00B75F6F" w:rsidP="0077707B">
      <w:pPr>
        <w:jc w:val="both"/>
        <w:rPr>
          <w:rFonts w:ascii="Arial" w:hAnsi="Arial" w:cs="Arial"/>
          <w:b/>
          <w:sz w:val="20"/>
          <w:szCs w:val="20"/>
        </w:rPr>
      </w:pPr>
      <w:r w:rsidRPr="0077707B">
        <w:rPr>
          <w:rFonts w:ascii="Arial" w:hAnsi="Arial" w:cs="Arial"/>
          <w:b/>
          <w:sz w:val="20"/>
          <w:szCs w:val="20"/>
        </w:rPr>
        <w:t>Reflection</w:t>
      </w:r>
    </w:p>
    <w:p w:rsidR="004C685C" w:rsidRPr="0077707B" w:rsidRDefault="004C685C" w:rsidP="0077707B">
      <w:pPr>
        <w:jc w:val="both"/>
        <w:rPr>
          <w:rFonts w:ascii="Arial" w:hAnsi="Arial" w:cs="Arial"/>
          <w:b/>
          <w:sz w:val="20"/>
          <w:szCs w:val="20"/>
        </w:rPr>
      </w:pPr>
    </w:p>
    <w:p w:rsidR="00B75F6F" w:rsidRPr="0077707B" w:rsidRDefault="00B15417" w:rsidP="007770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707B">
        <w:rPr>
          <w:rFonts w:ascii="Arial" w:hAnsi="Arial" w:cs="Arial"/>
          <w:sz w:val="20"/>
          <w:szCs w:val="20"/>
        </w:rPr>
        <w:t>The primary cognitive process of clinical supervision is reflection. It gives meaning to our experiences and it can inform and influence our future behaviour (Brunero &amp; Stein-Parbury, 2008). Reflection is fundamental to the development of clinical decision-making skills appropriate for expert practice. Evidence based decision making involves combining the knowledge gained from clinical p</w:t>
      </w:r>
      <w:r w:rsidR="001A6DCA" w:rsidRPr="0077707B">
        <w:rPr>
          <w:rFonts w:ascii="Arial" w:hAnsi="Arial" w:cs="Arial"/>
          <w:sz w:val="20"/>
          <w:szCs w:val="20"/>
        </w:rPr>
        <w:t>ractice, from service users</w:t>
      </w:r>
      <w:r w:rsidRPr="0077707B">
        <w:rPr>
          <w:rFonts w:ascii="Arial" w:hAnsi="Arial" w:cs="Arial"/>
          <w:sz w:val="20"/>
          <w:szCs w:val="20"/>
        </w:rPr>
        <w:t xml:space="preserve"> preferences and research evidence in order to make an expert judgement (Thompson et al 2004). </w:t>
      </w:r>
    </w:p>
    <w:p w:rsidR="00B75F6F" w:rsidRPr="0077707B" w:rsidRDefault="00B75F6F" w:rsidP="0077707B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B75F6F" w:rsidRPr="0077707B" w:rsidRDefault="001A6DCA" w:rsidP="0077707B">
      <w:pPr>
        <w:numPr>
          <w:ilvl w:val="0"/>
          <w:numId w:val="29"/>
        </w:num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7707B">
        <w:rPr>
          <w:rFonts w:ascii="Arial" w:hAnsi="Arial" w:cs="Arial"/>
          <w:sz w:val="20"/>
          <w:szCs w:val="20"/>
        </w:rPr>
        <w:t>The cAM</w:t>
      </w:r>
      <w:r w:rsidR="00B15417" w:rsidRPr="0077707B">
        <w:rPr>
          <w:rFonts w:ascii="Arial" w:hAnsi="Arial" w:cs="Arial"/>
          <w:sz w:val="20"/>
          <w:szCs w:val="20"/>
        </w:rPr>
        <w:t>P</w:t>
      </w:r>
      <w:r w:rsidRPr="0077707B">
        <w:rPr>
          <w:rFonts w:ascii="Arial" w:hAnsi="Arial" w:cs="Arial"/>
          <w:sz w:val="20"/>
          <w:szCs w:val="20"/>
        </w:rPr>
        <w:t>/RAM</w:t>
      </w:r>
      <w:r w:rsidR="00B75F6F" w:rsidRPr="0077707B">
        <w:rPr>
          <w:rFonts w:ascii="Arial" w:hAnsi="Arial" w:cs="Arial"/>
          <w:sz w:val="20"/>
          <w:szCs w:val="20"/>
        </w:rPr>
        <w:t>P</w:t>
      </w:r>
      <w:r w:rsidR="00B15417" w:rsidRPr="0077707B">
        <w:rPr>
          <w:rFonts w:ascii="Arial" w:hAnsi="Arial" w:cs="Arial"/>
          <w:sz w:val="20"/>
          <w:szCs w:val="20"/>
        </w:rPr>
        <w:t xml:space="preserve"> will use reflection to </w:t>
      </w:r>
      <w:r w:rsidRPr="0077707B">
        <w:rPr>
          <w:rFonts w:ascii="Arial" w:hAnsi="Arial" w:cs="Arial"/>
          <w:sz w:val="20"/>
          <w:szCs w:val="20"/>
        </w:rPr>
        <w:t>ensure that care remains woman and baby</w:t>
      </w:r>
      <w:r w:rsidR="00B15417" w:rsidRPr="0077707B">
        <w:rPr>
          <w:rFonts w:ascii="Arial" w:hAnsi="Arial" w:cs="Arial"/>
          <w:sz w:val="20"/>
          <w:szCs w:val="20"/>
        </w:rPr>
        <w:t xml:space="preserve"> </w:t>
      </w:r>
      <w:r w:rsidR="00B54AD7" w:rsidRPr="0077707B">
        <w:rPr>
          <w:rFonts w:ascii="Arial" w:hAnsi="Arial" w:cs="Arial"/>
          <w:sz w:val="20"/>
          <w:szCs w:val="20"/>
        </w:rPr>
        <w:t>centred and based in the woman’s</w:t>
      </w:r>
      <w:r w:rsidR="00B15417" w:rsidRPr="0077707B">
        <w:rPr>
          <w:rFonts w:ascii="Arial" w:hAnsi="Arial" w:cs="Arial"/>
          <w:sz w:val="20"/>
          <w:szCs w:val="20"/>
        </w:rPr>
        <w:t xml:space="preserve"> experience. </w:t>
      </w:r>
    </w:p>
    <w:p w:rsidR="00B75F6F" w:rsidRPr="0077707B" w:rsidRDefault="00B15417" w:rsidP="0077707B">
      <w:pPr>
        <w:numPr>
          <w:ilvl w:val="0"/>
          <w:numId w:val="29"/>
        </w:num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7707B">
        <w:rPr>
          <w:rFonts w:ascii="Arial" w:hAnsi="Arial" w:cs="Arial"/>
          <w:sz w:val="20"/>
          <w:szCs w:val="20"/>
        </w:rPr>
        <w:t>He/she will use reflective writing in the form of a reflective journal to facilitate the process. A reflective journal records events and reactions to them, it also helps to provide a different perspective or clarity to any initial thoughts. Ref</w:t>
      </w:r>
      <w:r w:rsidR="00B54AD7" w:rsidRPr="0077707B">
        <w:rPr>
          <w:rFonts w:ascii="Arial" w:hAnsi="Arial" w:cs="Arial"/>
          <w:sz w:val="20"/>
          <w:szCs w:val="20"/>
        </w:rPr>
        <w:t>lective writing requires the cAM</w:t>
      </w:r>
      <w:r w:rsidRPr="0077707B">
        <w:rPr>
          <w:rFonts w:ascii="Arial" w:hAnsi="Arial" w:cs="Arial"/>
          <w:sz w:val="20"/>
          <w:szCs w:val="20"/>
        </w:rPr>
        <w:t>P</w:t>
      </w:r>
      <w:r w:rsidR="00B54AD7" w:rsidRPr="0077707B">
        <w:rPr>
          <w:rFonts w:ascii="Arial" w:hAnsi="Arial" w:cs="Arial"/>
          <w:sz w:val="20"/>
          <w:szCs w:val="20"/>
        </w:rPr>
        <w:t>/RAM</w:t>
      </w:r>
      <w:r w:rsidR="00B75F6F" w:rsidRPr="0077707B">
        <w:rPr>
          <w:rFonts w:ascii="Arial" w:hAnsi="Arial" w:cs="Arial"/>
          <w:sz w:val="20"/>
          <w:szCs w:val="20"/>
        </w:rPr>
        <w:t>P to</w:t>
      </w:r>
      <w:r w:rsidRPr="0077707B">
        <w:rPr>
          <w:rFonts w:ascii="Arial" w:hAnsi="Arial" w:cs="Arial"/>
          <w:sz w:val="20"/>
          <w:szCs w:val="20"/>
        </w:rPr>
        <w:t xml:space="preserve"> go deeper and to analyse the rationale and consequences of his/her actions and to learn from the experience. </w:t>
      </w:r>
    </w:p>
    <w:p w:rsidR="004C685C" w:rsidRDefault="00B54AD7" w:rsidP="00B73B7A">
      <w:pPr>
        <w:numPr>
          <w:ilvl w:val="0"/>
          <w:numId w:val="29"/>
        </w:numPr>
        <w:spacing w:line="360" w:lineRule="auto"/>
        <w:ind w:left="567" w:hanging="357"/>
        <w:jc w:val="both"/>
        <w:rPr>
          <w:rFonts w:ascii="Arial" w:hAnsi="Arial" w:cs="Arial"/>
          <w:b/>
          <w:sz w:val="20"/>
          <w:szCs w:val="20"/>
        </w:rPr>
      </w:pPr>
      <w:r w:rsidRPr="0077707B">
        <w:rPr>
          <w:rFonts w:ascii="Arial" w:hAnsi="Arial" w:cs="Arial"/>
          <w:sz w:val="20"/>
          <w:szCs w:val="20"/>
        </w:rPr>
        <w:t>The cAM</w:t>
      </w:r>
      <w:r w:rsidR="00B15417" w:rsidRPr="0077707B">
        <w:rPr>
          <w:rFonts w:ascii="Arial" w:hAnsi="Arial" w:cs="Arial"/>
          <w:sz w:val="20"/>
          <w:szCs w:val="20"/>
        </w:rPr>
        <w:t>P</w:t>
      </w:r>
      <w:r w:rsidRPr="0077707B">
        <w:rPr>
          <w:rFonts w:ascii="Arial" w:hAnsi="Arial" w:cs="Arial"/>
          <w:sz w:val="20"/>
          <w:szCs w:val="20"/>
        </w:rPr>
        <w:t>/RAM</w:t>
      </w:r>
      <w:r w:rsidR="00B75F6F" w:rsidRPr="0077707B">
        <w:rPr>
          <w:rFonts w:ascii="Arial" w:hAnsi="Arial" w:cs="Arial"/>
          <w:sz w:val="20"/>
          <w:szCs w:val="20"/>
        </w:rPr>
        <w:t>P</w:t>
      </w:r>
      <w:r w:rsidR="00B15417" w:rsidRPr="0077707B">
        <w:rPr>
          <w:rFonts w:ascii="Arial" w:hAnsi="Arial" w:cs="Arial"/>
          <w:sz w:val="20"/>
          <w:szCs w:val="20"/>
        </w:rPr>
        <w:t xml:space="preserve"> will also maintain his/her portfolio which offers considerable opportunity for reflection and on-going development. It facilitates self-assessment by </w:t>
      </w:r>
      <w:r w:rsidR="0031560A" w:rsidRPr="0077707B">
        <w:rPr>
          <w:rFonts w:ascii="Arial" w:hAnsi="Arial" w:cs="Arial"/>
          <w:sz w:val="20"/>
          <w:szCs w:val="20"/>
        </w:rPr>
        <w:t>the cAM</w:t>
      </w:r>
      <w:r w:rsidR="00B15417" w:rsidRPr="0077707B">
        <w:rPr>
          <w:rFonts w:ascii="Arial" w:hAnsi="Arial" w:cs="Arial"/>
          <w:sz w:val="20"/>
          <w:szCs w:val="20"/>
        </w:rPr>
        <w:t>P</w:t>
      </w:r>
      <w:r w:rsidR="0031560A" w:rsidRPr="0077707B">
        <w:rPr>
          <w:rFonts w:ascii="Arial" w:hAnsi="Arial" w:cs="Arial"/>
          <w:sz w:val="20"/>
          <w:szCs w:val="20"/>
        </w:rPr>
        <w:t>/RAM</w:t>
      </w:r>
      <w:r w:rsidR="00B75F6F" w:rsidRPr="0077707B">
        <w:rPr>
          <w:rFonts w:ascii="Arial" w:hAnsi="Arial" w:cs="Arial"/>
          <w:sz w:val="20"/>
          <w:szCs w:val="20"/>
        </w:rPr>
        <w:t>P</w:t>
      </w:r>
      <w:r w:rsidR="00B15417" w:rsidRPr="0077707B">
        <w:rPr>
          <w:rFonts w:ascii="Arial" w:hAnsi="Arial" w:cs="Arial"/>
          <w:sz w:val="20"/>
          <w:szCs w:val="20"/>
        </w:rPr>
        <w:t xml:space="preserve"> in relation to their </w:t>
      </w:r>
      <w:r w:rsidR="0011619C" w:rsidRPr="0077707B">
        <w:rPr>
          <w:rFonts w:ascii="Arial" w:hAnsi="Arial" w:cs="Arial"/>
          <w:sz w:val="20"/>
          <w:szCs w:val="20"/>
        </w:rPr>
        <w:t xml:space="preserve">principles </w:t>
      </w:r>
      <w:r w:rsidR="00B15417" w:rsidRPr="0077707B">
        <w:rPr>
          <w:rFonts w:ascii="Arial" w:hAnsi="Arial" w:cs="Arial"/>
          <w:sz w:val="20"/>
          <w:szCs w:val="20"/>
        </w:rPr>
        <w:t>of competence thus promoting safe an</w:t>
      </w:r>
      <w:r w:rsidR="0031560A" w:rsidRPr="0077707B">
        <w:rPr>
          <w:rFonts w:ascii="Arial" w:hAnsi="Arial" w:cs="Arial"/>
          <w:sz w:val="20"/>
          <w:szCs w:val="20"/>
        </w:rPr>
        <w:t>d effective practices in midwifery</w:t>
      </w:r>
      <w:r w:rsidR="00B15417" w:rsidRPr="0077707B">
        <w:rPr>
          <w:rFonts w:ascii="Arial" w:hAnsi="Arial" w:cs="Arial"/>
          <w:sz w:val="20"/>
          <w:szCs w:val="20"/>
        </w:rPr>
        <w:t>. From these reflective episodes the quantum of learning will be id</w:t>
      </w:r>
      <w:r w:rsidR="0031560A" w:rsidRPr="0077707B">
        <w:rPr>
          <w:rFonts w:ascii="Arial" w:hAnsi="Arial" w:cs="Arial"/>
          <w:sz w:val="20"/>
          <w:szCs w:val="20"/>
        </w:rPr>
        <w:t>entified and recorded by the cAM</w:t>
      </w:r>
      <w:r w:rsidR="00B15417" w:rsidRPr="0077707B">
        <w:rPr>
          <w:rFonts w:ascii="Arial" w:hAnsi="Arial" w:cs="Arial"/>
          <w:sz w:val="20"/>
          <w:szCs w:val="20"/>
        </w:rPr>
        <w:t>P</w:t>
      </w:r>
      <w:r w:rsidR="0031560A" w:rsidRPr="0077707B">
        <w:rPr>
          <w:rFonts w:ascii="Arial" w:hAnsi="Arial" w:cs="Arial"/>
          <w:sz w:val="20"/>
          <w:szCs w:val="20"/>
        </w:rPr>
        <w:t>/RAM</w:t>
      </w:r>
      <w:r w:rsidR="00B75F6F" w:rsidRPr="0077707B">
        <w:rPr>
          <w:rFonts w:ascii="Arial" w:hAnsi="Arial" w:cs="Arial"/>
          <w:sz w:val="20"/>
          <w:szCs w:val="20"/>
        </w:rPr>
        <w:t>P</w:t>
      </w:r>
      <w:r w:rsidR="00B15417" w:rsidRPr="0077707B">
        <w:rPr>
          <w:rFonts w:ascii="Arial" w:hAnsi="Arial" w:cs="Arial"/>
          <w:sz w:val="20"/>
          <w:szCs w:val="20"/>
        </w:rPr>
        <w:t xml:space="preserve"> for review at the next clinical supervision meeting. Wainwright et al (2010) found that progression from novice to expert can be facilitated by self-reflection with an expert mentor.</w:t>
      </w:r>
      <w:r w:rsidR="00B73B7A" w:rsidRPr="0077707B">
        <w:rPr>
          <w:rFonts w:ascii="Arial" w:hAnsi="Arial" w:cs="Arial"/>
          <w:b/>
          <w:sz w:val="20"/>
          <w:szCs w:val="20"/>
        </w:rPr>
        <w:t xml:space="preserve"> </w:t>
      </w:r>
    </w:p>
    <w:p w:rsidR="0066329F" w:rsidRPr="0077707B" w:rsidRDefault="0066329F" w:rsidP="0066329F">
      <w:pPr>
        <w:spacing w:line="36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CB1803" w:rsidRDefault="0077707B" w:rsidP="0066329F">
      <w:pPr>
        <w:pStyle w:val="Heading1"/>
        <w:spacing w:before="0" w:after="0"/>
        <w:jc w:val="both"/>
        <w:rPr>
          <w:rFonts w:ascii="Arial" w:hAnsi="Arial" w:cs="Arial"/>
          <w:sz w:val="22"/>
          <w:szCs w:val="22"/>
        </w:rPr>
      </w:pPr>
      <w:bookmarkStart w:id="2" w:name="_Toc523402380"/>
      <w:r w:rsidRPr="0077707B">
        <w:rPr>
          <w:rFonts w:ascii="Arial" w:hAnsi="Arial" w:cs="Arial"/>
          <w:sz w:val="22"/>
          <w:szCs w:val="22"/>
        </w:rPr>
        <w:t xml:space="preserve">1.1 </w:t>
      </w:r>
      <w:r w:rsidR="00CB1803" w:rsidRPr="0077707B">
        <w:rPr>
          <w:rFonts w:ascii="Arial" w:hAnsi="Arial" w:cs="Arial"/>
          <w:sz w:val="22"/>
          <w:szCs w:val="22"/>
        </w:rPr>
        <w:t>Parties to the Agreement</w:t>
      </w:r>
      <w:bookmarkEnd w:id="2"/>
    </w:p>
    <w:p w:rsidR="0077707B" w:rsidRPr="0077707B" w:rsidRDefault="0077707B" w:rsidP="00B73B7A">
      <w:pPr>
        <w:jc w:val="both"/>
      </w:pPr>
    </w:p>
    <w:p w:rsidR="00CB1803" w:rsidRPr="0077707B" w:rsidRDefault="00CB1803" w:rsidP="007770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707B">
        <w:rPr>
          <w:rFonts w:ascii="Arial" w:hAnsi="Arial" w:cs="Arial"/>
          <w:sz w:val="20"/>
          <w:szCs w:val="20"/>
        </w:rPr>
        <w:t>This service level agreement (SLA) is between the</w:t>
      </w:r>
      <w:r w:rsidR="00541671" w:rsidRPr="0077707B">
        <w:rPr>
          <w:rFonts w:ascii="Arial" w:hAnsi="Arial" w:cs="Arial"/>
          <w:sz w:val="20"/>
          <w:szCs w:val="20"/>
        </w:rPr>
        <w:t xml:space="preserve"> [</w:t>
      </w:r>
      <w:r w:rsidR="00541671" w:rsidRPr="0077707B">
        <w:rPr>
          <w:rFonts w:ascii="Arial" w:hAnsi="Arial" w:cs="Arial"/>
          <w:color w:val="FF0000"/>
          <w:sz w:val="20"/>
          <w:szCs w:val="20"/>
        </w:rPr>
        <w:t>Insert Speciality</w:t>
      </w:r>
      <w:r w:rsidR="00541671" w:rsidRPr="0077707B">
        <w:rPr>
          <w:rFonts w:ascii="Arial" w:hAnsi="Arial" w:cs="Arial"/>
          <w:sz w:val="20"/>
          <w:szCs w:val="20"/>
        </w:rPr>
        <w:t>]</w:t>
      </w:r>
      <w:r w:rsidR="0031560A" w:rsidRPr="0077707B">
        <w:rPr>
          <w:rFonts w:ascii="Arial" w:hAnsi="Arial" w:cs="Arial"/>
          <w:sz w:val="20"/>
          <w:szCs w:val="20"/>
        </w:rPr>
        <w:t xml:space="preserve"> cAMP/RAM</w:t>
      </w:r>
      <w:r w:rsidRPr="0077707B">
        <w:rPr>
          <w:rFonts w:ascii="Arial" w:hAnsi="Arial" w:cs="Arial"/>
          <w:sz w:val="20"/>
          <w:szCs w:val="20"/>
        </w:rPr>
        <w:t xml:space="preserve">P and the </w:t>
      </w:r>
      <w:r w:rsidR="00921A7A" w:rsidRPr="0077707B">
        <w:rPr>
          <w:rFonts w:ascii="Arial" w:hAnsi="Arial" w:cs="Arial"/>
          <w:color w:val="FF0000"/>
          <w:sz w:val="20"/>
          <w:szCs w:val="20"/>
        </w:rPr>
        <w:t>xxx</w:t>
      </w:r>
      <w:r w:rsidR="00541671" w:rsidRPr="0077707B">
        <w:rPr>
          <w:rFonts w:ascii="Arial" w:hAnsi="Arial" w:cs="Arial"/>
          <w:sz w:val="20"/>
          <w:szCs w:val="20"/>
        </w:rPr>
        <w:t xml:space="preserve"> Consultants</w:t>
      </w:r>
      <w:r w:rsidR="00481ECB" w:rsidRPr="0077707B">
        <w:rPr>
          <w:rFonts w:ascii="Arial" w:hAnsi="Arial" w:cs="Arial"/>
          <w:sz w:val="20"/>
          <w:szCs w:val="20"/>
        </w:rPr>
        <w:t>/</w:t>
      </w:r>
      <w:r w:rsidR="00056FF9" w:rsidRPr="0077707B">
        <w:rPr>
          <w:rFonts w:ascii="Arial" w:hAnsi="Arial" w:cs="Arial"/>
          <w:sz w:val="20"/>
          <w:szCs w:val="20"/>
        </w:rPr>
        <w:t>GP/</w:t>
      </w:r>
      <w:r w:rsidR="0031560A" w:rsidRPr="0077707B">
        <w:rPr>
          <w:rFonts w:ascii="Arial" w:hAnsi="Arial" w:cs="Arial"/>
          <w:sz w:val="20"/>
          <w:szCs w:val="20"/>
        </w:rPr>
        <w:t>DOM/RAM</w:t>
      </w:r>
      <w:r w:rsidR="00481ECB" w:rsidRPr="0077707B">
        <w:rPr>
          <w:rFonts w:ascii="Arial" w:hAnsi="Arial" w:cs="Arial"/>
          <w:sz w:val="20"/>
          <w:szCs w:val="20"/>
        </w:rPr>
        <w:t>P</w:t>
      </w:r>
      <w:r w:rsidR="00056FF9" w:rsidRPr="0077707B">
        <w:rPr>
          <w:rFonts w:ascii="Arial" w:hAnsi="Arial" w:cs="Arial"/>
          <w:sz w:val="20"/>
          <w:szCs w:val="20"/>
        </w:rPr>
        <w:t xml:space="preserve"> working </w:t>
      </w:r>
      <w:r w:rsidRPr="0077707B">
        <w:rPr>
          <w:rFonts w:ascii="Arial" w:hAnsi="Arial" w:cs="Arial"/>
          <w:sz w:val="20"/>
          <w:szCs w:val="20"/>
        </w:rPr>
        <w:t>within</w:t>
      </w:r>
      <w:r w:rsidR="00541671" w:rsidRPr="0077707B">
        <w:rPr>
          <w:rFonts w:ascii="Arial" w:hAnsi="Arial" w:cs="Arial"/>
          <w:sz w:val="20"/>
          <w:szCs w:val="20"/>
        </w:rPr>
        <w:t xml:space="preserve"> </w:t>
      </w:r>
      <w:r w:rsidR="00921A7A" w:rsidRPr="0077707B">
        <w:rPr>
          <w:rFonts w:ascii="Arial" w:hAnsi="Arial" w:cs="Arial"/>
          <w:color w:val="FF0000"/>
          <w:sz w:val="20"/>
          <w:szCs w:val="20"/>
        </w:rPr>
        <w:t>xxx</w:t>
      </w:r>
      <w:r w:rsidR="00541671" w:rsidRPr="0077707B">
        <w:rPr>
          <w:rFonts w:ascii="Arial" w:hAnsi="Arial" w:cs="Arial"/>
          <w:sz w:val="20"/>
          <w:szCs w:val="20"/>
        </w:rPr>
        <w:t xml:space="preserve"> Hospital Group</w:t>
      </w:r>
      <w:r w:rsidR="00056FF9" w:rsidRPr="0077707B">
        <w:rPr>
          <w:rFonts w:ascii="Arial" w:hAnsi="Arial" w:cs="Arial"/>
          <w:sz w:val="20"/>
          <w:szCs w:val="20"/>
        </w:rPr>
        <w:t>/</w:t>
      </w:r>
      <w:r w:rsidR="00921A7A" w:rsidRPr="0077707B">
        <w:rPr>
          <w:rFonts w:ascii="Arial" w:hAnsi="Arial" w:cs="Arial"/>
          <w:color w:val="FF0000"/>
          <w:sz w:val="20"/>
          <w:szCs w:val="20"/>
        </w:rPr>
        <w:t>xxx</w:t>
      </w:r>
      <w:r w:rsidR="00056FF9" w:rsidRPr="0077707B">
        <w:rPr>
          <w:rFonts w:ascii="Arial" w:hAnsi="Arial" w:cs="Arial"/>
          <w:sz w:val="20"/>
          <w:szCs w:val="20"/>
        </w:rPr>
        <w:t xml:space="preserve"> Hospital </w:t>
      </w:r>
      <w:r w:rsidR="00056FF9" w:rsidRPr="0077707B">
        <w:rPr>
          <w:rFonts w:ascii="Arial" w:hAnsi="Arial" w:cs="Arial"/>
          <w:b/>
          <w:sz w:val="20"/>
          <w:szCs w:val="20"/>
        </w:rPr>
        <w:t>or</w:t>
      </w:r>
      <w:r w:rsidR="00056FF9" w:rsidRPr="0077707B">
        <w:rPr>
          <w:rFonts w:ascii="Arial" w:hAnsi="Arial" w:cs="Arial"/>
          <w:sz w:val="20"/>
          <w:szCs w:val="20"/>
        </w:rPr>
        <w:t xml:space="preserve"> </w:t>
      </w:r>
      <w:r w:rsidR="00481ECB" w:rsidRPr="0077707B">
        <w:rPr>
          <w:rFonts w:ascii="Arial" w:hAnsi="Arial" w:cs="Arial"/>
          <w:sz w:val="20"/>
          <w:szCs w:val="20"/>
        </w:rPr>
        <w:t>CHO</w:t>
      </w:r>
      <w:r w:rsidR="00B75F6F" w:rsidRPr="0077707B">
        <w:rPr>
          <w:rFonts w:ascii="Arial" w:hAnsi="Arial" w:cs="Arial"/>
          <w:sz w:val="20"/>
          <w:szCs w:val="20"/>
        </w:rPr>
        <w:t xml:space="preserve"> area</w:t>
      </w:r>
      <w:r w:rsidR="00056FF9" w:rsidRPr="0077707B">
        <w:rPr>
          <w:rFonts w:ascii="Arial" w:hAnsi="Arial" w:cs="Arial"/>
          <w:sz w:val="20"/>
          <w:szCs w:val="20"/>
        </w:rPr>
        <w:t xml:space="preserve">/ </w:t>
      </w:r>
      <w:r w:rsidR="00921A7A" w:rsidRPr="0077707B">
        <w:rPr>
          <w:rFonts w:ascii="Arial" w:hAnsi="Arial" w:cs="Arial"/>
          <w:color w:val="FF0000"/>
          <w:sz w:val="20"/>
          <w:szCs w:val="20"/>
        </w:rPr>
        <w:t>xxx</w:t>
      </w:r>
      <w:r w:rsidR="00056FF9" w:rsidRPr="0077707B">
        <w:rPr>
          <w:rFonts w:ascii="Arial" w:hAnsi="Arial" w:cs="Arial"/>
          <w:sz w:val="20"/>
          <w:szCs w:val="20"/>
        </w:rPr>
        <w:t xml:space="preserve"> Service/Hospital</w:t>
      </w:r>
      <w:r w:rsidR="00481ECB" w:rsidRPr="0077707B">
        <w:rPr>
          <w:rFonts w:ascii="Arial" w:hAnsi="Arial" w:cs="Arial"/>
          <w:sz w:val="20"/>
          <w:szCs w:val="20"/>
        </w:rPr>
        <w:t>.</w:t>
      </w:r>
      <w:r w:rsidR="0077707B" w:rsidRPr="0077707B">
        <w:rPr>
          <w:rFonts w:ascii="Arial" w:hAnsi="Arial" w:cs="Arial"/>
          <w:sz w:val="20"/>
          <w:szCs w:val="20"/>
        </w:rPr>
        <w:t xml:space="preserve"> </w:t>
      </w:r>
    </w:p>
    <w:p w:rsidR="0066329F" w:rsidRDefault="0066329F" w:rsidP="0066329F">
      <w:pPr>
        <w:pStyle w:val="Heading1"/>
        <w:spacing w:before="0" w:after="0"/>
        <w:jc w:val="both"/>
        <w:rPr>
          <w:rFonts w:ascii="Arial" w:hAnsi="Arial" w:cs="Arial"/>
          <w:sz w:val="22"/>
          <w:szCs w:val="22"/>
        </w:rPr>
      </w:pPr>
      <w:bookmarkStart w:id="3" w:name="_Toc523402381"/>
    </w:p>
    <w:p w:rsidR="0077707B" w:rsidRDefault="0077707B" w:rsidP="0066329F">
      <w:pPr>
        <w:pStyle w:val="Heading1"/>
        <w:spacing w:before="0" w:after="0"/>
        <w:jc w:val="both"/>
        <w:rPr>
          <w:rFonts w:ascii="Arial" w:hAnsi="Arial" w:cs="Arial"/>
          <w:sz w:val="22"/>
          <w:szCs w:val="22"/>
        </w:rPr>
      </w:pPr>
      <w:r w:rsidRPr="0077707B">
        <w:rPr>
          <w:rFonts w:ascii="Arial" w:hAnsi="Arial" w:cs="Arial"/>
          <w:sz w:val="22"/>
          <w:szCs w:val="22"/>
        </w:rPr>
        <w:t xml:space="preserve">1.2 </w:t>
      </w:r>
      <w:r w:rsidR="00CB1803" w:rsidRPr="0077707B">
        <w:rPr>
          <w:rFonts w:ascii="Arial" w:hAnsi="Arial" w:cs="Arial"/>
          <w:sz w:val="22"/>
          <w:szCs w:val="22"/>
        </w:rPr>
        <w:t xml:space="preserve">The Scope </w:t>
      </w:r>
      <w:r>
        <w:rPr>
          <w:rFonts w:ascii="Arial" w:hAnsi="Arial" w:cs="Arial"/>
          <w:sz w:val="22"/>
          <w:szCs w:val="22"/>
        </w:rPr>
        <w:t>o</w:t>
      </w:r>
      <w:r w:rsidR="00CB1803" w:rsidRPr="0077707B">
        <w:rPr>
          <w:rFonts w:ascii="Arial" w:hAnsi="Arial" w:cs="Arial"/>
          <w:sz w:val="22"/>
          <w:szCs w:val="22"/>
        </w:rPr>
        <w:t>f the Agreement</w:t>
      </w:r>
      <w:bookmarkEnd w:id="3"/>
    </w:p>
    <w:p w:rsidR="00B73B7A" w:rsidRPr="00B73B7A" w:rsidRDefault="00B73B7A" w:rsidP="00B73B7A"/>
    <w:p w:rsidR="00426CB9" w:rsidRDefault="00CB1803" w:rsidP="0077707B">
      <w:pPr>
        <w:jc w:val="both"/>
        <w:rPr>
          <w:rFonts w:ascii="Arial" w:hAnsi="Arial" w:cs="Arial"/>
          <w:sz w:val="20"/>
          <w:szCs w:val="20"/>
        </w:rPr>
      </w:pPr>
      <w:r w:rsidRPr="0077707B">
        <w:rPr>
          <w:rFonts w:ascii="Arial" w:hAnsi="Arial" w:cs="Arial"/>
          <w:sz w:val="20"/>
          <w:szCs w:val="20"/>
        </w:rPr>
        <w:t>This ag</w:t>
      </w:r>
      <w:r w:rsidR="00620043" w:rsidRPr="0077707B">
        <w:rPr>
          <w:rFonts w:ascii="Arial" w:hAnsi="Arial" w:cs="Arial"/>
          <w:sz w:val="20"/>
          <w:szCs w:val="20"/>
        </w:rPr>
        <w:t>reement documents the following:</w:t>
      </w:r>
    </w:p>
    <w:p w:rsidR="0066329F" w:rsidRPr="0077707B" w:rsidRDefault="0066329F" w:rsidP="0077707B">
      <w:pPr>
        <w:jc w:val="both"/>
        <w:rPr>
          <w:rFonts w:ascii="Arial" w:hAnsi="Arial" w:cs="Arial"/>
          <w:sz w:val="20"/>
          <w:szCs w:val="20"/>
        </w:rPr>
      </w:pPr>
    </w:p>
    <w:p w:rsidR="00CB1803" w:rsidRPr="0077707B" w:rsidRDefault="00CB1803" w:rsidP="0077707B">
      <w:pPr>
        <w:pStyle w:val="Default"/>
        <w:numPr>
          <w:ilvl w:val="0"/>
          <w:numId w:val="31"/>
        </w:numPr>
        <w:spacing w:line="360" w:lineRule="auto"/>
        <w:ind w:left="567"/>
        <w:jc w:val="both"/>
        <w:rPr>
          <w:color w:val="auto"/>
          <w:sz w:val="20"/>
          <w:szCs w:val="20"/>
        </w:rPr>
      </w:pPr>
      <w:r w:rsidRPr="0077707B">
        <w:rPr>
          <w:sz w:val="20"/>
          <w:szCs w:val="20"/>
        </w:rPr>
        <w:t>The Dep</w:t>
      </w:r>
      <w:r w:rsidR="008E1456" w:rsidRPr="0077707B">
        <w:rPr>
          <w:sz w:val="20"/>
          <w:szCs w:val="20"/>
        </w:rPr>
        <w:t>artmen</w:t>
      </w:r>
      <w:r w:rsidRPr="0077707B">
        <w:rPr>
          <w:sz w:val="20"/>
          <w:szCs w:val="20"/>
        </w:rPr>
        <w:t xml:space="preserve">t of </w:t>
      </w:r>
      <w:r w:rsidR="00E30C1E" w:rsidRPr="0077707B">
        <w:rPr>
          <w:sz w:val="20"/>
          <w:szCs w:val="20"/>
        </w:rPr>
        <w:t>[</w:t>
      </w:r>
      <w:r w:rsidR="00E30C1E" w:rsidRPr="0077707B">
        <w:rPr>
          <w:color w:val="FF0000"/>
          <w:sz w:val="20"/>
          <w:szCs w:val="20"/>
        </w:rPr>
        <w:t>Insert Speciality</w:t>
      </w:r>
      <w:r w:rsidR="00E30C1E" w:rsidRPr="0077707B">
        <w:rPr>
          <w:color w:val="auto"/>
          <w:sz w:val="20"/>
          <w:szCs w:val="20"/>
        </w:rPr>
        <w:t>]</w:t>
      </w:r>
      <w:r w:rsidR="00E30C1E" w:rsidRPr="0077707B">
        <w:rPr>
          <w:sz w:val="20"/>
          <w:szCs w:val="20"/>
        </w:rPr>
        <w:t xml:space="preserve"> </w:t>
      </w:r>
      <w:r w:rsidRPr="0077707B">
        <w:rPr>
          <w:sz w:val="20"/>
          <w:szCs w:val="20"/>
        </w:rPr>
        <w:t>commitment to provide on-going support, formal, informal supervision and shared learning with the</w:t>
      </w:r>
      <w:r w:rsidR="00541671" w:rsidRPr="0077707B">
        <w:rPr>
          <w:sz w:val="20"/>
          <w:szCs w:val="20"/>
        </w:rPr>
        <w:t xml:space="preserve"> [</w:t>
      </w:r>
      <w:r w:rsidR="00541671" w:rsidRPr="0077707B">
        <w:rPr>
          <w:color w:val="FF0000"/>
          <w:sz w:val="20"/>
          <w:szCs w:val="20"/>
        </w:rPr>
        <w:t>Insert Speciality</w:t>
      </w:r>
      <w:r w:rsidR="00541671" w:rsidRPr="0077707B">
        <w:rPr>
          <w:sz w:val="20"/>
          <w:szCs w:val="20"/>
        </w:rPr>
        <w:t>]</w:t>
      </w:r>
      <w:r w:rsidRPr="0077707B">
        <w:rPr>
          <w:sz w:val="20"/>
          <w:szCs w:val="20"/>
        </w:rPr>
        <w:t xml:space="preserve"> </w:t>
      </w:r>
      <w:r w:rsidR="00FA4834" w:rsidRPr="0077707B">
        <w:rPr>
          <w:sz w:val="20"/>
          <w:szCs w:val="20"/>
        </w:rPr>
        <w:t>cAM</w:t>
      </w:r>
      <w:r w:rsidR="00426CB9" w:rsidRPr="0077707B">
        <w:rPr>
          <w:sz w:val="20"/>
          <w:szCs w:val="20"/>
        </w:rPr>
        <w:t>P</w:t>
      </w:r>
      <w:r w:rsidR="00056FF9" w:rsidRPr="0077707B">
        <w:rPr>
          <w:sz w:val="20"/>
          <w:szCs w:val="20"/>
        </w:rPr>
        <w:t>/</w:t>
      </w:r>
      <w:r w:rsidR="00FA4834" w:rsidRPr="0077707B">
        <w:rPr>
          <w:sz w:val="20"/>
          <w:szCs w:val="20"/>
        </w:rPr>
        <w:t>RAM</w:t>
      </w:r>
      <w:r w:rsidR="00426CB9" w:rsidRPr="0077707B">
        <w:rPr>
          <w:sz w:val="20"/>
          <w:szCs w:val="20"/>
        </w:rPr>
        <w:t>P</w:t>
      </w:r>
      <w:r w:rsidR="00056FF9" w:rsidRPr="0077707B">
        <w:rPr>
          <w:sz w:val="20"/>
          <w:szCs w:val="20"/>
        </w:rPr>
        <w:t xml:space="preserve">. </w:t>
      </w:r>
      <w:r w:rsidRPr="0077707B">
        <w:rPr>
          <w:sz w:val="20"/>
          <w:szCs w:val="20"/>
        </w:rPr>
        <w:t xml:space="preserve">This supervision will enable the </w:t>
      </w:r>
      <w:r w:rsidR="00541671" w:rsidRPr="0077707B">
        <w:rPr>
          <w:sz w:val="20"/>
          <w:szCs w:val="20"/>
        </w:rPr>
        <w:t>[</w:t>
      </w:r>
      <w:r w:rsidR="00541671" w:rsidRPr="0077707B">
        <w:rPr>
          <w:color w:val="FF0000"/>
          <w:sz w:val="20"/>
          <w:szCs w:val="20"/>
        </w:rPr>
        <w:t>Insert Speciality</w:t>
      </w:r>
      <w:r w:rsidR="00541671" w:rsidRPr="0077707B">
        <w:rPr>
          <w:sz w:val="20"/>
          <w:szCs w:val="20"/>
        </w:rPr>
        <w:t xml:space="preserve">] </w:t>
      </w:r>
      <w:r w:rsidR="00FA4834" w:rsidRPr="0077707B">
        <w:rPr>
          <w:sz w:val="20"/>
          <w:szCs w:val="20"/>
        </w:rPr>
        <w:t>cAMP/RAM</w:t>
      </w:r>
      <w:r w:rsidR="00056FF9" w:rsidRPr="0077707B">
        <w:rPr>
          <w:sz w:val="20"/>
          <w:szCs w:val="20"/>
        </w:rPr>
        <w:t xml:space="preserve">P </w:t>
      </w:r>
      <w:r w:rsidRPr="0077707B">
        <w:rPr>
          <w:sz w:val="20"/>
          <w:szCs w:val="20"/>
        </w:rPr>
        <w:t xml:space="preserve">to </w:t>
      </w:r>
      <w:r w:rsidRPr="0077707B">
        <w:rPr>
          <w:color w:val="auto"/>
          <w:sz w:val="20"/>
          <w:szCs w:val="20"/>
        </w:rPr>
        <w:t>attend</w:t>
      </w:r>
      <w:r w:rsidR="00426CB9" w:rsidRPr="0077707B">
        <w:rPr>
          <w:color w:val="auto"/>
          <w:sz w:val="20"/>
          <w:szCs w:val="20"/>
        </w:rPr>
        <w:t xml:space="preserve"> case conferences, ward rounds, </w:t>
      </w:r>
      <w:r w:rsidRPr="0077707B">
        <w:rPr>
          <w:color w:val="auto"/>
          <w:sz w:val="20"/>
          <w:szCs w:val="20"/>
        </w:rPr>
        <w:t xml:space="preserve"> multi</w:t>
      </w:r>
      <w:r w:rsidR="00426CB9" w:rsidRPr="0077707B">
        <w:rPr>
          <w:color w:val="auto"/>
          <w:sz w:val="20"/>
          <w:szCs w:val="20"/>
        </w:rPr>
        <w:t xml:space="preserve">disciplinary meetings, clinics, </w:t>
      </w:r>
      <w:r w:rsidRPr="0077707B">
        <w:rPr>
          <w:color w:val="auto"/>
          <w:sz w:val="20"/>
          <w:szCs w:val="20"/>
        </w:rPr>
        <w:t>con</w:t>
      </w:r>
      <w:r w:rsidR="00426CB9" w:rsidRPr="0077707B">
        <w:rPr>
          <w:color w:val="auto"/>
          <w:sz w:val="20"/>
          <w:szCs w:val="20"/>
        </w:rPr>
        <w:t xml:space="preserve">ferences, teaching sessions and </w:t>
      </w:r>
      <w:r w:rsidRPr="0077707B">
        <w:rPr>
          <w:color w:val="auto"/>
          <w:sz w:val="20"/>
          <w:szCs w:val="20"/>
        </w:rPr>
        <w:t xml:space="preserve"> department meetings</w:t>
      </w:r>
      <w:r w:rsidR="00426CB9" w:rsidRPr="0077707B">
        <w:rPr>
          <w:color w:val="auto"/>
          <w:sz w:val="20"/>
          <w:szCs w:val="20"/>
        </w:rPr>
        <w:t xml:space="preserve"> e</w:t>
      </w:r>
      <w:r w:rsidR="00482E7E" w:rsidRPr="0077707B">
        <w:rPr>
          <w:color w:val="auto"/>
          <w:sz w:val="20"/>
          <w:szCs w:val="20"/>
        </w:rPr>
        <w:t>.g. clinical audit, procurement, quality and safety</w:t>
      </w:r>
      <w:r w:rsidR="00426CB9" w:rsidRPr="0077707B">
        <w:rPr>
          <w:color w:val="auto"/>
          <w:sz w:val="20"/>
          <w:szCs w:val="20"/>
        </w:rPr>
        <w:t>, risk management and/or other relevant meetings as required</w:t>
      </w:r>
      <w:r w:rsidRPr="0077707B">
        <w:rPr>
          <w:color w:val="auto"/>
          <w:sz w:val="20"/>
          <w:szCs w:val="20"/>
        </w:rPr>
        <w:t>.</w:t>
      </w:r>
    </w:p>
    <w:p w:rsidR="00CB1803" w:rsidRPr="0077707B" w:rsidRDefault="00CB1803" w:rsidP="0077707B">
      <w:pPr>
        <w:pStyle w:val="Default"/>
        <w:numPr>
          <w:ilvl w:val="0"/>
          <w:numId w:val="31"/>
        </w:numPr>
        <w:spacing w:line="360" w:lineRule="auto"/>
        <w:ind w:left="567"/>
        <w:jc w:val="both"/>
        <w:rPr>
          <w:sz w:val="20"/>
          <w:szCs w:val="20"/>
        </w:rPr>
      </w:pPr>
      <w:r w:rsidRPr="0077707B">
        <w:rPr>
          <w:sz w:val="20"/>
          <w:szCs w:val="20"/>
        </w:rPr>
        <w:t>The</w:t>
      </w:r>
      <w:r w:rsidR="00541671" w:rsidRPr="0077707B">
        <w:rPr>
          <w:sz w:val="20"/>
          <w:szCs w:val="20"/>
        </w:rPr>
        <w:t xml:space="preserve"> [</w:t>
      </w:r>
      <w:r w:rsidR="00541671" w:rsidRPr="0077707B">
        <w:rPr>
          <w:color w:val="FF0000"/>
          <w:sz w:val="20"/>
          <w:szCs w:val="20"/>
        </w:rPr>
        <w:t>Insert Speciality</w:t>
      </w:r>
      <w:r w:rsidR="00541671" w:rsidRPr="0077707B">
        <w:rPr>
          <w:color w:val="auto"/>
          <w:sz w:val="20"/>
          <w:szCs w:val="20"/>
        </w:rPr>
        <w:t>]</w:t>
      </w:r>
      <w:r w:rsidRPr="0077707B">
        <w:rPr>
          <w:sz w:val="20"/>
          <w:szCs w:val="20"/>
        </w:rPr>
        <w:t xml:space="preserve"> </w:t>
      </w:r>
      <w:r w:rsidR="00FA4834" w:rsidRPr="0077707B">
        <w:rPr>
          <w:sz w:val="20"/>
          <w:szCs w:val="20"/>
        </w:rPr>
        <w:t>cAMP/RAM</w:t>
      </w:r>
      <w:r w:rsidR="00056FF9" w:rsidRPr="0077707B">
        <w:rPr>
          <w:sz w:val="20"/>
          <w:szCs w:val="20"/>
        </w:rPr>
        <w:t xml:space="preserve">P </w:t>
      </w:r>
      <w:r w:rsidRPr="0077707B">
        <w:rPr>
          <w:sz w:val="20"/>
          <w:szCs w:val="20"/>
        </w:rPr>
        <w:t xml:space="preserve">will participate in formal and informal supervision with the </w:t>
      </w:r>
      <w:r w:rsidR="00B15718" w:rsidRPr="0077707B">
        <w:rPr>
          <w:color w:val="FF0000"/>
          <w:sz w:val="20"/>
          <w:szCs w:val="20"/>
        </w:rPr>
        <w:t>xxx</w:t>
      </w:r>
      <w:r w:rsidRPr="0077707B">
        <w:rPr>
          <w:sz w:val="20"/>
          <w:szCs w:val="20"/>
        </w:rPr>
        <w:t xml:space="preserve"> team.</w:t>
      </w:r>
    </w:p>
    <w:p w:rsidR="00CB1803" w:rsidRPr="0077707B" w:rsidRDefault="00CB1803" w:rsidP="0077707B">
      <w:pPr>
        <w:pStyle w:val="Default"/>
        <w:spacing w:line="360" w:lineRule="auto"/>
        <w:jc w:val="both"/>
        <w:rPr>
          <w:sz w:val="20"/>
          <w:szCs w:val="20"/>
        </w:rPr>
      </w:pPr>
    </w:p>
    <w:p w:rsidR="0066329F" w:rsidRDefault="00CB1803" w:rsidP="0077707B">
      <w:pPr>
        <w:pStyle w:val="Default"/>
        <w:jc w:val="both"/>
        <w:rPr>
          <w:sz w:val="20"/>
          <w:szCs w:val="20"/>
        </w:rPr>
      </w:pPr>
      <w:r w:rsidRPr="0077707B">
        <w:rPr>
          <w:sz w:val="20"/>
          <w:szCs w:val="20"/>
        </w:rPr>
        <w:t>The p</w:t>
      </w:r>
      <w:r w:rsidR="00620043" w:rsidRPr="0077707B">
        <w:rPr>
          <w:sz w:val="20"/>
          <w:szCs w:val="20"/>
        </w:rPr>
        <w:t>urpose of the SLA is as follows:</w:t>
      </w:r>
    </w:p>
    <w:p w:rsidR="00CB1803" w:rsidRPr="0077707B" w:rsidRDefault="00CB1803" w:rsidP="0077707B">
      <w:pPr>
        <w:pStyle w:val="Default"/>
        <w:jc w:val="both"/>
        <w:rPr>
          <w:sz w:val="20"/>
          <w:szCs w:val="20"/>
        </w:rPr>
      </w:pPr>
      <w:r w:rsidRPr="0077707B">
        <w:rPr>
          <w:sz w:val="20"/>
          <w:szCs w:val="20"/>
        </w:rPr>
        <w:t xml:space="preserve"> </w:t>
      </w:r>
    </w:p>
    <w:p w:rsidR="00CB1803" w:rsidRPr="0077707B" w:rsidRDefault="00CB1803" w:rsidP="0077707B">
      <w:pPr>
        <w:pStyle w:val="Default"/>
        <w:numPr>
          <w:ilvl w:val="0"/>
          <w:numId w:val="18"/>
        </w:numPr>
        <w:spacing w:line="360" w:lineRule="auto"/>
        <w:ind w:left="567"/>
        <w:jc w:val="both"/>
        <w:rPr>
          <w:sz w:val="20"/>
          <w:szCs w:val="20"/>
        </w:rPr>
      </w:pPr>
      <w:r w:rsidRPr="0077707B">
        <w:rPr>
          <w:sz w:val="20"/>
          <w:szCs w:val="20"/>
        </w:rPr>
        <w:t xml:space="preserve">To ensure that relevant commitments are in place for both parties to support on-going </w:t>
      </w:r>
      <w:r w:rsidR="00541671" w:rsidRPr="0077707B">
        <w:rPr>
          <w:sz w:val="20"/>
          <w:szCs w:val="20"/>
        </w:rPr>
        <w:t xml:space="preserve">clinical </w:t>
      </w:r>
      <w:r w:rsidRPr="0077707B">
        <w:rPr>
          <w:sz w:val="20"/>
          <w:szCs w:val="20"/>
        </w:rPr>
        <w:t xml:space="preserve">supervision and shared learning. </w:t>
      </w:r>
    </w:p>
    <w:p w:rsidR="0066329F" w:rsidRDefault="00CB1803" w:rsidP="0077707B">
      <w:pPr>
        <w:pStyle w:val="Default"/>
        <w:numPr>
          <w:ilvl w:val="0"/>
          <w:numId w:val="18"/>
        </w:numPr>
        <w:spacing w:line="360" w:lineRule="auto"/>
        <w:ind w:left="567"/>
        <w:jc w:val="both"/>
        <w:rPr>
          <w:sz w:val="20"/>
          <w:szCs w:val="20"/>
        </w:rPr>
      </w:pPr>
      <w:r w:rsidRPr="0077707B">
        <w:rPr>
          <w:sz w:val="20"/>
          <w:szCs w:val="20"/>
        </w:rPr>
        <w:t xml:space="preserve">To ensure maximum provision is made to support the maintenance/development of </w:t>
      </w:r>
      <w:r w:rsidR="00541671" w:rsidRPr="0077707B">
        <w:rPr>
          <w:sz w:val="20"/>
          <w:szCs w:val="20"/>
        </w:rPr>
        <w:t>[</w:t>
      </w:r>
      <w:r w:rsidR="00541671" w:rsidRPr="0077707B">
        <w:rPr>
          <w:color w:val="FF0000"/>
          <w:sz w:val="20"/>
          <w:szCs w:val="20"/>
        </w:rPr>
        <w:t>Insert Speciality</w:t>
      </w:r>
      <w:r w:rsidR="00541671" w:rsidRPr="0077707B">
        <w:rPr>
          <w:color w:val="auto"/>
          <w:sz w:val="20"/>
          <w:szCs w:val="20"/>
        </w:rPr>
        <w:t>]</w:t>
      </w:r>
      <w:r w:rsidR="00541671" w:rsidRPr="0077707B">
        <w:rPr>
          <w:sz w:val="20"/>
          <w:szCs w:val="20"/>
        </w:rPr>
        <w:t xml:space="preserve"> </w:t>
      </w:r>
      <w:r w:rsidR="00FA4834" w:rsidRPr="0077707B">
        <w:rPr>
          <w:sz w:val="20"/>
          <w:szCs w:val="20"/>
        </w:rPr>
        <w:t>cAMP/RAM</w:t>
      </w:r>
      <w:r w:rsidR="00056FF9" w:rsidRPr="0077707B">
        <w:rPr>
          <w:sz w:val="20"/>
          <w:szCs w:val="20"/>
        </w:rPr>
        <w:t xml:space="preserve">P </w:t>
      </w:r>
      <w:r w:rsidR="008E1456" w:rsidRPr="0077707B">
        <w:rPr>
          <w:sz w:val="20"/>
          <w:szCs w:val="20"/>
        </w:rPr>
        <w:t xml:space="preserve">or </w:t>
      </w:r>
      <w:r w:rsidRPr="0077707B">
        <w:rPr>
          <w:sz w:val="20"/>
          <w:szCs w:val="20"/>
        </w:rPr>
        <w:t>competence.</w:t>
      </w:r>
    </w:p>
    <w:p w:rsidR="00CB1803" w:rsidRPr="0077707B" w:rsidRDefault="00CB1803" w:rsidP="0066329F">
      <w:pPr>
        <w:pStyle w:val="Default"/>
        <w:spacing w:line="360" w:lineRule="auto"/>
        <w:ind w:left="567"/>
        <w:jc w:val="both"/>
        <w:rPr>
          <w:sz w:val="20"/>
          <w:szCs w:val="20"/>
        </w:rPr>
      </w:pPr>
      <w:r w:rsidRPr="0077707B">
        <w:rPr>
          <w:sz w:val="20"/>
          <w:szCs w:val="20"/>
        </w:rPr>
        <w:t xml:space="preserve"> </w:t>
      </w:r>
    </w:p>
    <w:p w:rsidR="00CB1803" w:rsidRDefault="00CB1803" w:rsidP="0066329F">
      <w:pPr>
        <w:pStyle w:val="Heading1"/>
        <w:spacing w:before="0" w:after="0"/>
        <w:jc w:val="both"/>
        <w:rPr>
          <w:rFonts w:ascii="Arial" w:hAnsi="Arial" w:cs="Arial"/>
          <w:sz w:val="22"/>
          <w:szCs w:val="22"/>
        </w:rPr>
      </w:pPr>
      <w:bookmarkStart w:id="4" w:name="_Toc523402382"/>
      <w:r w:rsidRPr="0077707B">
        <w:rPr>
          <w:rFonts w:ascii="Arial" w:hAnsi="Arial" w:cs="Arial"/>
          <w:sz w:val="22"/>
          <w:szCs w:val="22"/>
        </w:rPr>
        <w:t>1.3 Agreement Commencement Date</w:t>
      </w:r>
      <w:bookmarkEnd w:id="4"/>
      <w:r w:rsidRPr="0077707B">
        <w:rPr>
          <w:rFonts w:ascii="Arial" w:hAnsi="Arial" w:cs="Arial"/>
          <w:sz w:val="22"/>
          <w:szCs w:val="22"/>
        </w:rPr>
        <w:t xml:space="preserve"> </w:t>
      </w:r>
    </w:p>
    <w:p w:rsidR="0077707B" w:rsidRPr="0077707B" w:rsidRDefault="0077707B" w:rsidP="0077707B"/>
    <w:p w:rsidR="00CB1803" w:rsidRPr="0077707B" w:rsidRDefault="00CB1803" w:rsidP="0077707B">
      <w:pPr>
        <w:pStyle w:val="Default"/>
        <w:spacing w:line="360" w:lineRule="auto"/>
        <w:jc w:val="both"/>
        <w:rPr>
          <w:sz w:val="20"/>
          <w:szCs w:val="20"/>
        </w:rPr>
      </w:pPr>
      <w:r w:rsidRPr="0077707B">
        <w:rPr>
          <w:sz w:val="20"/>
          <w:szCs w:val="20"/>
        </w:rPr>
        <w:t>The signature</w:t>
      </w:r>
      <w:r w:rsidR="00426CB9" w:rsidRPr="0077707B">
        <w:rPr>
          <w:sz w:val="20"/>
          <w:szCs w:val="20"/>
        </w:rPr>
        <w:t xml:space="preserve"> and date in S</w:t>
      </w:r>
      <w:r w:rsidRPr="0077707B">
        <w:rPr>
          <w:sz w:val="20"/>
          <w:szCs w:val="20"/>
        </w:rPr>
        <w:t xml:space="preserve">ection 4 indicates the concurrency of this document. </w:t>
      </w:r>
    </w:p>
    <w:p w:rsidR="00CB1803" w:rsidRPr="0077707B" w:rsidRDefault="00CB1803" w:rsidP="0077707B">
      <w:pPr>
        <w:pStyle w:val="Default"/>
        <w:spacing w:line="360" w:lineRule="auto"/>
        <w:jc w:val="both"/>
        <w:rPr>
          <w:sz w:val="20"/>
          <w:szCs w:val="20"/>
        </w:rPr>
      </w:pPr>
    </w:p>
    <w:p w:rsidR="00CB1803" w:rsidRDefault="00CB1803" w:rsidP="0077707B">
      <w:pPr>
        <w:pStyle w:val="Default"/>
        <w:spacing w:line="360" w:lineRule="auto"/>
        <w:jc w:val="both"/>
        <w:rPr>
          <w:sz w:val="20"/>
          <w:szCs w:val="20"/>
        </w:rPr>
      </w:pPr>
      <w:r w:rsidRPr="0077707B">
        <w:rPr>
          <w:sz w:val="20"/>
          <w:szCs w:val="20"/>
        </w:rPr>
        <w:t xml:space="preserve">This current version (1.0) covers the </w:t>
      </w:r>
      <w:r w:rsidRPr="0077707B">
        <w:rPr>
          <w:color w:val="FF0000"/>
          <w:sz w:val="20"/>
          <w:szCs w:val="20"/>
        </w:rPr>
        <w:t>two</w:t>
      </w:r>
      <w:r w:rsidR="00426CB9" w:rsidRPr="0077707B">
        <w:rPr>
          <w:sz w:val="20"/>
          <w:szCs w:val="20"/>
        </w:rPr>
        <w:t>/</w:t>
      </w:r>
      <w:r w:rsidR="00B15718" w:rsidRPr="0077707B">
        <w:rPr>
          <w:sz w:val="20"/>
          <w:szCs w:val="20"/>
        </w:rPr>
        <w:t xml:space="preserve"> </w:t>
      </w:r>
      <w:r w:rsidR="00B15718" w:rsidRPr="0077707B">
        <w:rPr>
          <w:color w:val="FF0000"/>
          <w:sz w:val="20"/>
          <w:szCs w:val="20"/>
        </w:rPr>
        <w:t>xxx</w:t>
      </w:r>
      <w:r w:rsidRPr="0077707B">
        <w:rPr>
          <w:sz w:val="20"/>
          <w:szCs w:val="20"/>
        </w:rPr>
        <w:t xml:space="preserve"> year period fro</w:t>
      </w:r>
      <w:r w:rsidR="00541671" w:rsidRPr="0077707B">
        <w:rPr>
          <w:sz w:val="20"/>
          <w:szCs w:val="20"/>
        </w:rPr>
        <w:t>m [</w:t>
      </w:r>
      <w:r w:rsidR="00541671" w:rsidRPr="0077707B">
        <w:rPr>
          <w:color w:val="FF0000"/>
          <w:sz w:val="20"/>
          <w:szCs w:val="20"/>
        </w:rPr>
        <w:t>insert date</w:t>
      </w:r>
      <w:r w:rsidR="00541671" w:rsidRPr="0077707B">
        <w:rPr>
          <w:sz w:val="20"/>
          <w:szCs w:val="20"/>
        </w:rPr>
        <w:t>]</w:t>
      </w:r>
      <w:r w:rsidRPr="0077707B">
        <w:rPr>
          <w:sz w:val="20"/>
          <w:szCs w:val="20"/>
        </w:rPr>
        <w:t xml:space="preserve"> to </w:t>
      </w:r>
      <w:r w:rsidR="00541671" w:rsidRPr="0077707B">
        <w:rPr>
          <w:sz w:val="20"/>
          <w:szCs w:val="20"/>
        </w:rPr>
        <w:t>[</w:t>
      </w:r>
      <w:r w:rsidR="00541671" w:rsidRPr="0077707B">
        <w:rPr>
          <w:color w:val="FF0000"/>
          <w:sz w:val="20"/>
          <w:szCs w:val="20"/>
        </w:rPr>
        <w:t>insert date</w:t>
      </w:r>
      <w:r w:rsidR="00541671" w:rsidRPr="0077707B">
        <w:rPr>
          <w:sz w:val="20"/>
          <w:szCs w:val="20"/>
        </w:rPr>
        <w:t>]</w:t>
      </w:r>
      <w:r w:rsidRPr="0077707B">
        <w:rPr>
          <w:sz w:val="20"/>
          <w:szCs w:val="20"/>
        </w:rPr>
        <w:t xml:space="preserve">. This SLA takes into account the </w:t>
      </w:r>
      <w:r w:rsidR="00481ECB" w:rsidRPr="0077707B">
        <w:rPr>
          <w:sz w:val="20"/>
          <w:szCs w:val="20"/>
        </w:rPr>
        <w:t xml:space="preserve">requirement for the </w:t>
      </w:r>
      <w:r w:rsidR="00541671" w:rsidRPr="0077707B">
        <w:rPr>
          <w:sz w:val="20"/>
          <w:szCs w:val="20"/>
        </w:rPr>
        <w:t>[</w:t>
      </w:r>
      <w:r w:rsidR="00541671" w:rsidRPr="0077707B">
        <w:rPr>
          <w:color w:val="FF0000"/>
          <w:sz w:val="20"/>
          <w:szCs w:val="20"/>
        </w:rPr>
        <w:t>Insert Speciality</w:t>
      </w:r>
      <w:r w:rsidR="00541671" w:rsidRPr="0077707B">
        <w:rPr>
          <w:color w:val="auto"/>
          <w:sz w:val="20"/>
          <w:szCs w:val="20"/>
        </w:rPr>
        <w:t>]</w:t>
      </w:r>
      <w:r w:rsidR="00541671" w:rsidRPr="0077707B">
        <w:rPr>
          <w:sz w:val="20"/>
          <w:szCs w:val="20"/>
        </w:rPr>
        <w:t xml:space="preserve"> </w:t>
      </w:r>
      <w:r w:rsidR="00FA4834" w:rsidRPr="0077707B">
        <w:rPr>
          <w:sz w:val="20"/>
          <w:szCs w:val="20"/>
        </w:rPr>
        <w:t>cAM</w:t>
      </w:r>
      <w:r w:rsidR="00481ECB" w:rsidRPr="0077707B">
        <w:rPr>
          <w:sz w:val="20"/>
          <w:szCs w:val="20"/>
        </w:rPr>
        <w:t>P</w:t>
      </w:r>
      <w:r w:rsidR="00FA4834" w:rsidRPr="0077707B">
        <w:rPr>
          <w:sz w:val="20"/>
          <w:szCs w:val="20"/>
        </w:rPr>
        <w:t>/RAM</w:t>
      </w:r>
      <w:r w:rsidR="00426CB9" w:rsidRPr="0077707B">
        <w:rPr>
          <w:sz w:val="20"/>
          <w:szCs w:val="20"/>
        </w:rPr>
        <w:t>P</w:t>
      </w:r>
      <w:r w:rsidR="00481ECB" w:rsidRPr="0077707B">
        <w:rPr>
          <w:sz w:val="20"/>
          <w:szCs w:val="20"/>
        </w:rPr>
        <w:t xml:space="preserve"> to undertake clinical supervision in order to meet the requirements and standards set </w:t>
      </w:r>
      <w:r w:rsidRPr="0077707B">
        <w:rPr>
          <w:sz w:val="20"/>
          <w:szCs w:val="20"/>
        </w:rPr>
        <w:t>by the Nursing and Midwifery Board of Ireland</w:t>
      </w:r>
      <w:r w:rsidR="00541671" w:rsidRPr="0077707B">
        <w:rPr>
          <w:sz w:val="20"/>
          <w:szCs w:val="20"/>
        </w:rPr>
        <w:t xml:space="preserve"> (NMBI)</w:t>
      </w:r>
      <w:r w:rsidRPr="0077707B">
        <w:rPr>
          <w:sz w:val="20"/>
          <w:szCs w:val="20"/>
        </w:rPr>
        <w:t xml:space="preserve"> </w:t>
      </w:r>
      <w:r w:rsidR="00481ECB" w:rsidRPr="0077707B">
        <w:rPr>
          <w:sz w:val="20"/>
          <w:szCs w:val="20"/>
        </w:rPr>
        <w:t>for registration</w:t>
      </w:r>
      <w:r w:rsidRPr="0077707B">
        <w:rPr>
          <w:sz w:val="20"/>
          <w:szCs w:val="20"/>
        </w:rPr>
        <w:t xml:space="preserve"> </w:t>
      </w:r>
      <w:r w:rsidR="00481ECB" w:rsidRPr="0077707B">
        <w:rPr>
          <w:sz w:val="20"/>
          <w:szCs w:val="20"/>
        </w:rPr>
        <w:t>a</w:t>
      </w:r>
      <w:r w:rsidR="00FA4834" w:rsidRPr="0077707B">
        <w:rPr>
          <w:sz w:val="20"/>
          <w:szCs w:val="20"/>
        </w:rPr>
        <w:t>s an RAM</w:t>
      </w:r>
      <w:r w:rsidR="00481ECB" w:rsidRPr="0077707B">
        <w:rPr>
          <w:sz w:val="20"/>
          <w:szCs w:val="20"/>
        </w:rPr>
        <w:t>P</w:t>
      </w:r>
      <w:r w:rsidR="00426CB9" w:rsidRPr="0077707B">
        <w:rPr>
          <w:sz w:val="20"/>
          <w:szCs w:val="20"/>
        </w:rPr>
        <w:t xml:space="preserve"> and on-going Clinical Supervision arrangements thereafter</w:t>
      </w:r>
      <w:r w:rsidR="00481ECB" w:rsidRPr="0077707B">
        <w:rPr>
          <w:sz w:val="20"/>
          <w:szCs w:val="20"/>
        </w:rPr>
        <w:t xml:space="preserve">. </w:t>
      </w:r>
      <w:r w:rsidR="00FA4834" w:rsidRPr="0077707B">
        <w:rPr>
          <w:sz w:val="20"/>
          <w:szCs w:val="20"/>
        </w:rPr>
        <w:t>This SLA is signed by the cAM</w:t>
      </w:r>
      <w:r w:rsidRPr="0077707B">
        <w:rPr>
          <w:sz w:val="20"/>
          <w:szCs w:val="20"/>
        </w:rPr>
        <w:t>P</w:t>
      </w:r>
      <w:r w:rsidR="00FA4834" w:rsidRPr="0077707B">
        <w:rPr>
          <w:sz w:val="20"/>
          <w:szCs w:val="20"/>
        </w:rPr>
        <w:t>/ RAM</w:t>
      </w:r>
      <w:r w:rsidR="00426CB9" w:rsidRPr="0077707B">
        <w:rPr>
          <w:sz w:val="20"/>
          <w:szCs w:val="20"/>
        </w:rPr>
        <w:t>P</w:t>
      </w:r>
      <w:r w:rsidRPr="0077707B">
        <w:rPr>
          <w:sz w:val="20"/>
          <w:szCs w:val="20"/>
        </w:rPr>
        <w:t>.</w:t>
      </w:r>
    </w:p>
    <w:p w:rsidR="0066329F" w:rsidRDefault="0066329F" w:rsidP="0077707B">
      <w:pPr>
        <w:pStyle w:val="Default"/>
        <w:spacing w:line="360" w:lineRule="auto"/>
        <w:jc w:val="both"/>
        <w:rPr>
          <w:sz w:val="20"/>
          <w:szCs w:val="20"/>
        </w:rPr>
      </w:pPr>
    </w:p>
    <w:p w:rsidR="0066329F" w:rsidRDefault="0066329F" w:rsidP="0077707B">
      <w:pPr>
        <w:pStyle w:val="Default"/>
        <w:spacing w:line="360" w:lineRule="auto"/>
        <w:jc w:val="both"/>
        <w:rPr>
          <w:sz w:val="20"/>
          <w:szCs w:val="20"/>
        </w:rPr>
      </w:pPr>
    </w:p>
    <w:p w:rsidR="0066329F" w:rsidRDefault="0066329F" w:rsidP="0077707B">
      <w:pPr>
        <w:pStyle w:val="Default"/>
        <w:spacing w:line="360" w:lineRule="auto"/>
        <w:jc w:val="both"/>
        <w:rPr>
          <w:sz w:val="20"/>
          <w:szCs w:val="20"/>
        </w:rPr>
      </w:pPr>
    </w:p>
    <w:p w:rsidR="0066329F" w:rsidRPr="0077707B" w:rsidRDefault="0066329F" w:rsidP="0077707B">
      <w:pPr>
        <w:pStyle w:val="Default"/>
        <w:spacing w:line="360" w:lineRule="auto"/>
        <w:jc w:val="both"/>
        <w:rPr>
          <w:sz w:val="20"/>
          <w:szCs w:val="20"/>
        </w:rPr>
      </w:pPr>
    </w:p>
    <w:p w:rsidR="00CB1803" w:rsidRPr="00E23372" w:rsidRDefault="00CB1803" w:rsidP="0066329F">
      <w:pPr>
        <w:pStyle w:val="Heading1"/>
        <w:spacing w:before="0" w:after="0"/>
        <w:jc w:val="both"/>
        <w:rPr>
          <w:rFonts w:ascii="Arial" w:hAnsi="Arial" w:cs="Arial"/>
          <w:sz w:val="24"/>
          <w:szCs w:val="24"/>
        </w:rPr>
      </w:pPr>
      <w:bookmarkStart w:id="5" w:name="_Toc523402383"/>
      <w:r w:rsidRPr="00E23372">
        <w:rPr>
          <w:rFonts w:ascii="Arial" w:hAnsi="Arial" w:cs="Arial"/>
          <w:sz w:val="24"/>
          <w:szCs w:val="24"/>
        </w:rPr>
        <w:t>Section 2 - Service Description</w:t>
      </w:r>
      <w:bookmarkEnd w:id="5"/>
      <w:r w:rsidRPr="00E23372">
        <w:rPr>
          <w:rFonts w:ascii="Arial" w:hAnsi="Arial" w:cs="Arial"/>
          <w:sz w:val="24"/>
          <w:szCs w:val="24"/>
        </w:rPr>
        <w:t xml:space="preserve"> </w:t>
      </w:r>
    </w:p>
    <w:p w:rsidR="00CB1803" w:rsidRPr="0077707B" w:rsidRDefault="00CB1803" w:rsidP="0077707B">
      <w:pPr>
        <w:pStyle w:val="Default"/>
        <w:spacing w:line="360" w:lineRule="auto"/>
        <w:jc w:val="both"/>
        <w:rPr>
          <w:sz w:val="20"/>
          <w:szCs w:val="20"/>
        </w:rPr>
      </w:pPr>
    </w:p>
    <w:p w:rsidR="00CB1803" w:rsidRPr="0077707B" w:rsidRDefault="00FA4834" w:rsidP="0066329F">
      <w:pPr>
        <w:pStyle w:val="Heading1"/>
        <w:spacing w:before="0" w:after="0"/>
        <w:rPr>
          <w:sz w:val="20"/>
          <w:szCs w:val="20"/>
        </w:rPr>
      </w:pPr>
      <w:bookmarkStart w:id="6" w:name="_Toc523402384"/>
      <w:r w:rsidRPr="00C86396">
        <w:rPr>
          <w:rFonts w:ascii="Arial" w:hAnsi="Arial" w:cs="Arial"/>
          <w:sz w:val="22"/>
          <w:szCs w:val="22"/>
        </w:rPr>
        <w:t xml:space="preserve">2.1 Consultant </w:t>
      </w:r>
      <w:r w:rsidR="00481ECB" w:rsidRPr="00C86396">
        <w:rPr>
          <w:rFonts w:ascii="Arial" w:hAnsi="Arial" w:cs="Arial"/>
          <w:sz w:val="22"/>
          <w:szCs w:val="22"/>
        </w:rPr>
        <w:t>/</w:t>
      </w:r>
      <w:r w:rsidR="00426CB9" w:rsidRPr="00C86396">
        <w:rPr>
          <w:rFonts w:ascii="Arial" w:hAnsi="Arial" w:cs="Arial"/>
          <w:sz w:val="22"/>
          <w:szCs w:val="22"/>
        </w:rPr>
        <w:t>GP/</w:t>
      </w:r>
      <w:r w:rsidR="00481ECB" w:rsidRPr="00C86396">
        <w:rPr>
          <w:rFonts w:ascii="Arial" w:hAnsi="Arial" w:cs="Arial"/>
          <w:sz w:val="22"/>
          <w:szCs w:val="22"/>
        </w:rPr>
        <w:t xml:space="preserve"> </w:t>
      </w:r>
      <w:r w:rsidRPr="00C86396">
        <w:rPr>
          <w:rFonts w:ascii="Arial" w:hAnsi="Arial" w:cs="Arial"/>
          <w:sz w:val="22"/>
          <w:szCs w:val="22"/>
        </w:rPr>
        <w:t>DOM/RAMP/</w:t>
      </w:r>
      <w:r w:rsidR="00CB1803" w:rsidRPr="00C86396">
        <w:rPr>
          <w:rFonts w:ascii="Arial" w:hAnsi="Arial" w:cs="Arial"/>
          <w:sz w:val="22"/>
          <w:szCs w:val="22"/>
        </w:rPr>
        <w:t>Clinical Supervisors</w:t>
      </w:r>
      <w:r w:rsidR="00CB1803" w:rsidRPr="0077707B">
        <w:rPr>
          <w:sz w:val="20"/>
          <w:szCs w:val="20"/>
        </w:rPr>
        <w:t>.</w:t>
      </w:r>
      <w:bookmarkEnd w:id="6"/>
      <w:r w:rsidR="00CB1803" w:rsidRPr="0077707B">
        <w:rPr>
          <w:sz w:val="20"/>
          <w:szCs w:val="20"/>
        </w:rPr>
        <w:t xml:space="preserve"> </w:t>
      </w:r>
    </w:p>
    <w:p w:rsidR="00CB1803" w:rsidRPr="0077707B" w:rsidRDefault="00CB1803" w:rsidP="0077707B">
      <w:pPr>
        <w:pStyle w:val="Default"/>
        <w:jc w:val="both"/>
        <w:rPr>
          <w:sz w:val="20"/>
          <w:szCs w:val="20"/>
        </w:rPr>
      </w:pPr>
    </w:p>
    <w:p w:rsidR="00CB1803" w:rsidRPr="0077707B" w:rsidRDefault="00CB1803" w:rsidP="0077707B">
      <w:pPr>
        <w:pStyle w:val="Default"/>
        <w:spacing w:line="360" w:lineRule="auto"/>
        <w:jc w:val="both"/>
        <w:rPr>
          <w:sz w:val="20"/>
          <w:szCs w:val="20"/>
        </w:rPr>
      </w:pPr>
      <w:r w:rsidRPr="0077707B">
        <w:rPr>
          <w:sz w:val="20"/>
          <w:szCs w:val="20"/>
        </w:rPr>
        <w:t xml:space="preserve">In </w:t>
      </w:r>
      <w:r w:rsidR="00482E7E" w:rsidRPr="0077707B">
        <w:rPr>
          <w:sz w:val="20"/>
          <w:szCs w:val="20"/>
        </w:rPr>
        <w:t xml:space="preserve">keeping </w:t>
      </w:r>
      <w:r w:rsidRPr="0077707B">
        <w:rPr>
          <w:sz w:val="20"/>
          <w:szCs w:val="20"/>
        </w:rPr>
        <w:t xml:space="preserve">with a clinical reporting relationship, the </w:t>
      </w:r>
      <w:r w:rsidR="00056FF9" w:rsidRPr="0077707B">
        <w:rPr>
          <w:sz w:val="20"/>
          <w:szCs w:val="20"/>
        </w:rPr>
        <w:t>Consultant</w:t>
      </w:r>
      <w:r w:rsidR="00481ECB" w:rsidRPr="0077707B">
        <w:rPr>
          <w:sz w:val="20"/>
          <w:szCs w:val="20"/>
        </w:rPr>
        <w:t>/</w:t>
      </w:r>
      <w:r w:rsidR="00482E7E" w:rsidRPr="0077707B">
        <w:rPr>
          <w:sz w:val="20"/>
          <w:szCs w:val="20"/>
        </w:rPr>
        <w:t>GP</w:t>
      </w:r>
      <w:r w:rsidR="00FA4834" w:rsidRPr="0077707B">
        <w:rPr>
          <w:sz w:val="20"/>
          <w:szCs w:val="20"/>
        </w:rPr>
        <w:t>/DOM</w:t>
      </w:r>
      <w:r w:rsidR="00482E7E" w:rsidRPr="0077707B">
        <w:rPr>
          <w:sz w:val="20"/>
          <w:szCs w:val="20"/>
        </w:rPr>
        <w:t xml:space="preserve"> and </w:t>
      </w:r>
      <w:r w:rsidR="00FA4834" w:rsidRPr="0077707B">
        <w:rPr>
          <w:sz w:val="20"/>
          <w:szCs w:val="20"/>
        </w:rPr>
        <w:t>RAM</w:t>
      </w:r>
      <w:r w:rsidR="00481ECB" w:rsidRPr="0077707B">
        <w:rPr>
          <w:sz w:val="20"/>
          <w:szCs w:val="20"/>
        </w:rPr>
        <w:t xml:space="preserve">P </w:t>
      </w:r>
      <w:r w:rsidR="00541671" w:rsidRPr="0077707B">
        <w:rPr>
          <w:sz w:val="20"/>
          <w:szCs w:val="20"/>
        </w:rPr>
        <w:t>[</w:t>
      </w:r>
      <w:r w:rsidR="00541671" w:rsidRPr="0077707B">
        <w:rPr>
          <w:color w:val="FF0000"/>
          <w:sz w:val="20"/>
          <w:szCs w:val="20"/>
        </w:rPr>
        <w:t>Insert Speciality</w:t>
      </w:r>
      <w:r w:rsidR="00541671" w:rsidRPr="0077707B">
        <w:rPr>
          <w:color w:val="auto"/>
          <w:sz w:val="20"/>
          <w:szCs w:val="20"/>
        </w:rPr>
        <w:t>]</w:t>
      </w:r>
      <w:r w:rsidRPr="0077707B">
        <w:rPr>
          <w:sz w:val="20"/>
          <w:szCs w:val="20"/>
        </w:rPr>
        <w:t xml:space="preserve">, at </w:t>
      </w:r>
      <w:r w:rsidR="00B15718" w:rsidRPr="0077707B">
        <w:rPr>
          <w:color w:val="FF0000"/>
          <w:sz w:val="20"/>
          <w:szCs w:val="20"/>
        </w:rPr>
        <w:t>xxx</w:t>
      </w:r>
      <w:r w:rsidR="00541671" w:rsidRPr="0077707B">
        <w:rPr>
          <w:sz w:val="20"/>
          <w:szCs w:val="20"/>
        </w:rPr>
        <w:t xml:space="preserve"> Hospital</w:t>
      </w:r>
      <w:r w:rsidRPr="0077707B">
        <w:rPr>
          <w:sz w:val="20"/>
          <w:szCs w:val="20"/>
        </w:rPr>
        <w:t xml:space="preserve"> </w:t>
      </w:r>
      <w:r w:rsidR="00481ECB" w:rsidRPr="0077707B">
        <w:rPr>
          <w:sz w:val="20"/>
          <w:szCs w:val="20"/>
        </w:rPr>
        <w:t>/ CHO</w:t>
      </w:r>
      <w:r w:rsidR="00426CB9" w:rsidRPr="0077707B">
        <w:rPr>
          <w:sz w:val="20"/>
          <w:szCs w:val="20"/>
        </w:rPr>
        <w:t xml:space="preserve"> area, is</w:t>
      </w:r>
      <w:r w:rsidRPr="0077707B">
        <w:rPr>
          <w:sz w:val="20"/>
          <w:szCs w:val="20"/>
        </w:rPr>
        <w:t xml:space="preserve"> responsible for supporting the </w:t>
      </w:r>
      <w:r w:rsidR="00FA4834" w:rsidRPr="0077707B">
        <w:rPr>
          <w:sz w:val="20"/>
          <w:szCs w:val="20"/>
        </w:rPr>
        <w:t>cAMP/RAM</w:t>
      </w:r>
      <w:r w:rsidR="00056FF9" w:rsidRPr="0077707B">
        <w:rPr>
          <w:sz w:val="20"/>
          <w:szCs w:val="20"/>
        </w:rPr>
        <w:t xml:space="preserve">P </w:t>
      </w:r>
      <w:r w:rsidRPr="0077707B">
        <w:rPr>
          <w:sz w:val="20"/>
          <w:szCs w:val="20"/>
        </w:rPr>
        <w:t xml:space="preserve">formal and informal supervision and shared learning. </w:t>
      </w:r>
    </w:p>
    <w:p w:rsidR="00CB1803" w:rsidRPr="0077707B" w:rsidRDefault="00CB1803" w:rsidP="0077707B">
      <w:pPr>
        <w:pStyle w:val="Default"/>
        <w:spacing w:line="360" w:lineRule="auto"/>
        <w:jc w:val="both"/>
        <w:rPr>
          <w:sz w:val="20"/>
          <w:szCs w:val="20"/>
        </w:rPr>
      </w:pPr>
    </w:p>
    <w:p w:rsidR="00CB1803" w:rsidRPr="0077707B" w:rsidRDefault="00CB1803" w:rsidP="0077707B">
      <w:pPr>
        <w:pStyle w:val="Default"/>
        <w:spacing w:line="360" w:lineRule="auto"/>
        <w:jc w:val="both"/>
        <w:rPr>
          <w:sz w:val="20"/>
          <w:szCs w:val="20"/>
        </w:rPr>
      </w:pPr>
      <w:r w:rsidRPr="0077707B">
        <w:rPr>
          <w:sz w:val="20"/>
          <w:szCs w:val="20"/>
        </w:rPr>
        <w:t>In relation to this service</w:t>
      </w:r>
      <w:r w:rsidR="00482E7E" w:rsidRPr="0077707B">
        <w:rPr>
          <w:sz w:val="20"/>
          <w:szCs w:val="20"/>
        </w:rPr>
        <w:t xml:space="preserve"> level</w:t>
      </w:r>
      <w:r w:rsidRPr="0077707B">
        <w:rPr>
          <w:sz w:val="20"/>
          <w:szCs w:val="20"/>
        </w:rPr>
        <w:t xml:space="preserve"> agreement, the</w:t>
      </w:r>
      <w:r w:rsidR="00541671" w:rsidRPr="0077707B">
        <w:rPr>
          <w:sz w:val="20"/>
          <w:szCs w:val="20"/>
        </w:rPr>
        <w:t xml:space="preserve"> [</w:t>
      </w:r>
      <w:r w:rsidR="00541671" w:rsidRPr="0077707B">
        <w:rPr>
          <w:color w:val="FF0000"/>
          <w:sz w:val="20"/>
          <w:szCs w:val="20"/>
        </w:rPr>
        <w:t>Insert Speciality</w:t>
      </w:r>
      <w:r w:rsidR="00541671" w:rsidRPr="0077707B">
        <w:rPr>
          <w:color w:val="auto"/>
          <w:sz w:val="20"/>
          <w:szCs w:val="20"/>
        </w:rPr>
        <w:t>]</w:t>
      </w:r>
      <w:r w:rsidR="00541671" w:rsidRPr="0077707B">
        <w:rPr>
          <w:sz w:val="20"/>
          <w:szCs w:val="20"/>
        </w:rPr>
        <w:t xml:space="preserve"> </w:t>
      </w:r>
      <w:r w:rsidRPr="0077707B">
        <w:rPr>
          <w:sz w:val="20"/>
          <w:szCs w:val="20"/>
        </w:rPr>
        <w:t>Dep</w:t>
      </w:r>
      <w:r w:rsidR="008E1456" w:rsidRPr="0077707B">
        <w:rPr>
          <w:sz w:val="20"/>
          <w:szCs w:val="20"/>
        </w:rPr>
        <w:t>artmen</w:t>
      </w:r>
      <w:r w:rsidR="00273DA2" w:rsidRPr="0077707B">
        <w:rPr>
          <w:sz w:val="20"/>
          <w:szCs w:val="20"/>
        </w:rPr>
        <w:t>t</w:t>
      </w:r>
      <w:r w:rsidRPr="0077707B">
        <w:rPr>
          <w:sz w:val="20"/>
          <w:szCs w:val="20"/>
        </w:rPr>
        <w:t xml:space="preserve"> will: </w:t>
      </w:r>
    </w:p>
    <w:p w:rsidR="004C685C" w:rsidRPr="0077707B" w:rsidRDefault="004C685C" w:rsidP="0077707B">
      <w:pPr>
        <w:pStyle w:val="Default"/>
        <w:spacing w:line="360" w:lineRule="auto"/>
        <w:jc w:val="both"/>
        <w:rPr>
          <w:sz w:val="20"/>
          <w:szCs w:val="20"/>
        </w:rPr>
      </w:pPr>
    </w:p>
    <w:p w:rsidR="008E1456" w:rsidRPr="0077707B" w:rsidRDefault="00CB1803" w:rsidP="0077707B">
      <w:pPr>
        <w:pStyle w:val="Default"/>
        <w:numPr>
          <w:ilvl w:val="0"/>
          <w:numId w:val="25"/>
        </w:numPr>
        <w:spacing w:line="360" w:lineRule="auto"/>
        <w:ind w:left="567"/>
        <w:jc w:val="both"/>
        <w:rPr>
          <w:sz w:val="20"/>
          <w:szCs w:val="20"/>
        </w:rPr>
      </w:pPr>
      <w:r w:rsidRPr="0077707B">
        <w:rPr>
          <w:sz w:val="20"/>
          <w:szCs w:val="20"/>
        </w:rPr>
        <w:t xml:space="preserve">Participate in a formal and informal supervision programme with the </w:t>
      </w:r>
      <w:r w:rsidR="00FA4834" w:rsidRPr="0077707B">
        <w:rPr>
          <w:sz w:val="20"/>
          <w:szCs w:val="20"/>
        </w:rPr>
        <w:t>cAMP/RAM</w:t>
      </w:r>
      <w:r w:rsidR="00273DA2" w:rsidRPr="0077707B">
        <w:rPr>
          <w:sz w:val="20"/>
          <w:szCs w:val="20"/>
        </w:rPr>
        <w:t>P.</w:t>
      </w:r>
    </w:p>
    <w:p w:rsidR="008E1456" w:rsidRPr="0077707B" w:rsidRDefault="00CB1803" w:rsidP="0077707B">
      <w:pPr>
        <w:pStyle w:val="Default"/>
        <w:numPr>
          <w:ilvl w:val="0"/>
          <w:numId w:val="25"/>
        </w:numPr>
        <w:spacing w:line="360" w:lineRule="auto"/>
        <w:ind w:left="567"/>
        <w:jc w:val="both"/>
        <w:rPr>
          <w:sz w:val="20"/>
          <w:szCs w:val="20"/>
        </w:rPr>
      </w:pPr>
      <w:r w:rsidRPr="0077707B">
        <w:rPr>
          <w:sz w:val="20"/>
          <w:szCs w:val="20"/>
        </w:rPr>
        <w:t xml:space="preserve">Provide, maintain and develop the network infrastructure to support the </w:t>
      </w:r>
      <w:r w:rsidR="00FA4834" w:rsidRPr="0077707B">
        <w:rPr>
          <w:sz w:val="20"/>
          <w:szCs w:val="20"/>
        </w:rPr>
        <w:t>cAMP/RAM</w:t>
      </w:r>
      <w:r w:rsidR="00273DA2" w:rsidRPr="0077707B">
        <w:rPr>
          <w:sz w:val="20"/>
          <w:szCs w:val="20"/>
        </w:rPr>
        <w:t xml:space="preserve">P </w:t>
      </w:r>
      <w:r w:rsidRPr="0077707B">
        <w:rPr>
          <w:sz w:val="20"/>
          <w:szCs w:val="20"/>
        </w:rPr>
        <w:t>clinical competence development</w:t>
      </w:r>
      <w:r w:rsidR="00541671" w:rsidRPr="0077707B">
        <w:rPr>
          <w:sz w:val="20"/>
          <w:szCs w:val="20"/>
        </w:rPr>
        <w:t xml:space="preserve"> and maintenance.</w:t>
      </w:r>
      <w:r w:rsidRPr="0077707B">
        <w:rPr>
          <w:sz w:val="20"/>
          <w:szCs w:val="20"/>
        </w:rPr>
        <w:t xml:space="preserve"> </w:t>
      </w:r>
    </w:p>
    <w:p w:rsidR="00CB1803" w:rsidRPr="0077707B" w:rsidRDefault="00CB1803" w:rsidP="0077707B">
      <w:pPr>
        <w:pStyle w:val="Default"/>
        <w:numPr>
          <w:ilvl w:val="0"/>
          <w:numId w:val="25"/>
        </w:numPr>
        <w:spacing w:line="360" w:lineRule="auto"/>
        <w:ind w:left="567"/>
        <w:jc w:val="both"/>
        <w:rPr>
          <w:sz w:val="20"/>
          <w:szCs w:val="20"/>
        </w:rPr>
      </w:pPr>
      <w:r w:rsidRPr="0077707B">
        <w:rPr>
          <w:sz w:val="20"/>
          <w:szCs w:val="20"/>
        </w:rPr>
        <w:t xml:space="preserve">Make provision for the </w:t>
      </w:r>
      <w:r w:rsidR="00FA4834" w:rsidRPr="0077707B">
        <w:rPr>
          <w:sz w:val="20"/>
          <w:szCs w:val="20"/>
        </w:rPr>
        <w:t>cAMP/RAM</w:t>
      </w:r>
      <w:r w:rsidR="00273DA2" w:rsidRPr="0077707B">
        <w:rPr>
          <w:sz w:val="20"/>
          <w:szCs w:val="20"/>
        </w:rPr>
        <w:t xml:space="preserve">P </w:t>
      </w:r>
      <w:r w:rsidRPr="0077707B">
        <w:rPr>
          <w:sz w:val="20"/>
          <w:szCs w:val="20"/>
        </w:rPr>
        <w:t>attendance and role participation at case conferences</w:t>
      </w:r>
      <w:r w:rsidR="00426CB9" w:rsidRPr="0077707B">
        <w:rPr>
          <w:sz w:val="20"/>
          <w:szCs w:val="20"/>
        </w:rPr>
        <w:t>, ward rounds, grand rounds</w:t>
      </w:r>
      <w:r w:rsidRPr="0077707B">
        <w:rPr>
          <w:sz w:val="20"/>
          <w:szCs w:val="20"/>
        </w:rPr>
        <w:t xml:space="preserve">. </w:t>
      </w:r>
    </w:p>
    <w:p w:rsidR="00CB1803" w:rsidRPr="0077707B" w:rsidRDefault="00CB1803" w:rsidP="0077707B">
      <w:pPr>
        <w:pStyle w:val="Default"/>
        <w:spacing w:line="360" w:lineRule="auto"/>
        <w:jc w:val="both"/>
        <w:rPr>
          <w:sz w:val="20"/>
          <w:szCs w:val="20"/>
        </w:rPr>
      </w:pPr>
    </w:p>
    <w:p w:rsidR="00CB1803" w:rsidRPr="00C86396" w:rsidRDefault="00FA4834" w:rsidP="0066329F">
      <w:pPr>
        <w:pStyle w:val="Heading1"/>
        <w:spacing w:before="0" w:after="0"/>
        <w:rPr>
          <w:rFonts w:ascii="Arial" w:hAnsi="Arial" w:cs="Arial"/>
          <w:sz w:val="22"/>
          <w:szCs w:val="22"/>
        </w:rPr>
      </w:pPr>
      <w:bookmarkStart w:id="7" w:name="_Toc523402385"/>
      <w:r w:rsidRPr="00C86396">
        <w:rPr>
          <w:rFonts w:ascii="Arial" w:hAnsi="Arial" w:cs="Arial"/>
          <w:sz w:val="22"/>
          <w:szCs w:val="22"/>
        </w:rPr>
        <w:t>2.2 The cAM</w:t>
      </w:r>
      <w:r w:rsidR="00CB1803" w:rsidRPr="00C86396">
        <w:rPr>
          <w:rFonts w:ascii="Arial" w:hAnsi="Arial" w:cs="Arial"/>
          <w:sz w:val="22"/>
          <w:szCs w:val="22"/>
        </w:rPr>
        <w:t>P</w:t>
      </w:r>
      <w:r w:rsidRPr="00C86396">
        <w:rPr>
          <w:rFonts w:ascii="Arial" w:hAnsi="Arial" w:cs="Arial"/>
          <w:sz w:val="22"/>
          <w:szCs w:val="22"/>
        </w:rPr>
        <w:t>/RAM</w:t>
      </w:r>
      <w:r w:rsidR="00481ECB" w:rsidRPr="00C86396">
        <w:rPr>
          <w:rFonts w:ascii="Arial" w:hAnsi="Arial" w:cs="Arial"/>
          <w:sz w:val="22"/>
          <w:szCs w:val="22"/>
        </w:rPr>
        <w:t>P</w:t>
      </w:r>
      <w:bookmarkEnd w:id="7"/>
      <w:r w:rsidR="00CB1803" w:rsidRPr="00C86396">
        <w:rPr>
          <w:rFonts w:ascii="Arial" w:hAnsi="Arial" w:cs="Arial"/>
          <w:sz w:val="22"/>
          <w:szCs w:val="22"/>
        </w:rPr>
        <w:t xml:space="preserve"> </w:t>
      </w:r>
    </w:p>
    <w:p w:rsidR="00CB1803" w:rsidRPr="0077707B" w:rsidRDefault="00CB1803" w:rsidP="0077707B">
      <w:pPr>
        <w:pStyle w:val="Default"/>
        <w:jc w:val="both"/>
        <w:rPr>
          <w:b/>
          <w:bCs/>
          <w:sz w:val="20"/>
          <w:szCs w:val="20"/>
        </w:rPr>
      </w:pPr>
    </w:p>
    <w:p w:rsidR="00CB1803" w:rsidRPr="0077707B" w:rsidRDefault="00CB1803" w:rsidP="0077707B">
      <w:pPr>
        <w:pStyle w:val="Default"/>
        <w:spacing w:line="360" w:lineRule="auto"/>
        <w:jc w:val="both"/>
        <w:rPr>
          <w:sz w:val="20"/>
          <w:szCs w:val="20"/>
        </w:rPr>
      </w:pPr>
      <w:r w:rsidRPr="0077707B">
        <w:rPr>
          <w:sz w:val="20"/>
          <w:szCs w:val="20"/>
        </w:rPr>
        <w:t>The</w:t>
      </w:r>
      <w:r w:rsidR="00541671" w:rsidRPr="0077707B">
        <w:rPr>
          <w:sz w:val="20"/>
          <w:szCs w:val="20"/>
        </w:rPr>
        <w:t xml:space="preserve"> [</w:t>
      </w:r>
      <w:r w:rsidR="00541671" w:rsidRPr="0077707B">
        <w:rPr>
          <w:color w:val="FF0000"/>
          <w:sz w:val="20"/>
          <w:szCs w:val="20"/>
        </w:rPr>
        <w:t>Insert Speciality</w:t>
      </w:r>
      <w:r w:rsidR="00426CB9" w:rsidRPr="0077707B">
        <w:rPr>
          <w:color w:val="auto"/>
          <w:sz w:val="20"/>
          <w:szCs w:val="20"/>
        </w:rPr>
        <w:t>]</w:t>
      </w:r>
      <w:r w:rsidR="00426CB9" w:rsidRPr="0077707B">
        <w:rPr>
          <w:sz w:val="20"/>
          <w:szCs w:val="20"/>
        </w:rPr>
        <w:t xml:space="preserve"> </w:t>
      </w:r>
      <w:r w:rsidR="00FA4834" w:rsidRPr="0077707B">
        <w:rPr>
          <w:sz w:val="20"/>
          <w:szCs w:val="20"/>
        </w:rPr>
        <w:t>cAMP/RAM</w:t>
      </w:r>
      <w:r w:rsidR="00273DA2" w:rsidRPr="0077707B">
        <w:rPr>
          <w:sz w:val="20"/>
          <w:szCs w:val="20"/>
        </w:rPr>
        <w:t xml:space="preserve">P </w:t>
      </w:r>
      <w:r w:rsidRPr="0077707B">
        <w:rPr>
          <w:sz w:val="20"/>
          <w:szCs w:val="20"/>
        </w:rPr>
        <w:t xml:space="preserve">will: </w:t>
      </w:r>
    </w:p>
    <w:p w:rsidR="004C685C" w:rsidRPr="0077707B" w:rsidRDefault="004C685C" w:rsidP="0077707B">
      <w:pPr>
        <w:pStyle w:val="Default"/>
        <w:spacing w:line="360" w:lineRule="auto"/>
        <w:jc w:val="both"/>
        <w:rPr>
          <w:sz w:val="20"/>
          <w:szCs w:val="20"/>
        </w:rPr>
      </w:pPr>
    </w:p>
    <w:p w:rsidR="00CB1803" w:rsidRPr="0077707B" w:rsidRDefault="00CB1803" w:rsidP="0077707B">
      <w:pPr>
        <w:pStyle w:val="Default"/>
        <w:numPr>
          <w:ilvl w:val="0"/>
          <w:numId w:val="26"/>
        </w:numPr>
        <w:spacing w:line="360" w:lineRule="auto"/>
        <w:ind w:left="567"/>
        <w:jc w:val="both"/>
        <w:rPr>
          <w:sz w:val="20"/>
          <w:szCs w:val="20"/>
        </w:rPr>
      </w:pPr>
      <w:r w:rsidRPr="0077707B">
        <w:rPr>
          <w:sz w:val="20"/>
          <w:szCs w:val="20"/>
        </w:rPr>
        <w:t xml:space="preserve">Avail of all opportunities to access formal and informal supervision in order to maintain and develop clinical skills, competence and knowledge. </w:t>
      </w:r>
    </w:p>
    <w:p w:rsidR="00CB1803" w:rsidRPr="0077707B" w:rsidRDefault="00CB1803" w:rsidP="0077707B">
      <w:pPr>
        <w:pStyle w:val="Default"/>
        <w:numPr>
          <w:ilvl w:val="0"/>
          <w:numId w:val="26"/>
        </w:numPr>
        <w:spacing w:line="360" w:lineRule="auto"/>
        <w:ind w:left="567"/>
        <w:jc w:val="both"/>
        <w:rPr>
          <w:sz w:val="20"/>
          <w:szCs w:val="20"/>
        </w:rPr>
      </w:pPr>
      <w:r w:rsidRPr="0077707B">
        <w:rPr>
          <w:sz w:val="20"/>
          <w:szCs w:val="20"/>
        </w:rPr>
        <w:t>Ensure responsibility for material preparation, case studies, audits etc</w:t>
      </w:r>
      <w:r w:rsidR="002B37C9" w:rsidRPr="0077707B">
        <w:rPr>
          <w:sz w:val="20"/>
          <w:szCs w:val="20"/>
        </w:rPr>
        <w:t>.</w:t>
      </w:r>
      <w:r w:rsidRPr="0077707B">
        <w:rPr>
          <w:sz w:val="20"/>
          <w:szCs w:val="20"/>
        </w:rPr>
        <w:t xml:space="preserve"> to maximise clinical supervision effect. </w:t>
      </w:r>
    </w:p>
    <w:p w:rsidR="00CB1803" w:rsidRPr="0077707B" w:rsidRDefault="00CB1803" w:rsidP="0077707B">
      <w:pPr>
        <w:pStyle w:val="Default"/>
        <w:numPr>
          <w:ilvl w:val="0"/>
          <w:numId w:val="26"/>
        </w:numPr>
        <w:spacing w:line="360" w:lineRule="auto"/>
        <w:ind w:left="567"/>
        <w:jc w:val="both"/>
        <w:rPr>
          <w:sz w:val="20"/>
          <w:szCs w:val="20"/>
        </w:rPr>
      </w:pPr>
      <w:r w:rsidRPr="0077707B">
        <w:rPr>
          <w:sz w:val="20"/>
          <w:szCs w:val="20"/>
        </w:rPr>
        <w:t xml:space="preserve">Take responsibility for documentation of clinical supervision and actions to be taken. </w:t>
      </w:r>
    </w:p>
    <w:p w:rsidR="0066329F" w:rsidRDefault="00CB1803" w:rsidP="0077707B">
      <w:pPr>
        <w:pStyle w:val="Default"/>
        <w:numPr>
          <w:ilvl w:val="0"/>
          <w:numId w:val="26"/>
        </w:numPr>
        <w:spacing w:line="360" w:lineRule="auto"/>
        <w:ind w:left="567"/>
        <w:jc w:val="both"/>
        <w:rPr>
          <w:sz w:val="20"/>
          <w:szCs w:val="20"/>
        </w:rPr>
      </w:pPr>
      <w:r w:rsidRPr="0077707B">
        <w:rPr>
          <w:sz w:val="20"/>
          <w:szCs w:val="20"/>
        </w:rPr>
        <w:t xml:space="preserve">Adhere to Code of Professional </w:t>
      </w:r>
      <w:r w:rsidR="00541671" w:rsidRPr="0077707B">
        <w:rPr>
          <w:sz w:val="20"/>
          <w:szCs w:val="20"/>
        </w:rPr>
        <w:t xml:space="preserve">Conduct and </w:t>
      </w:r>
      <w:r w:rsidRPr="0077707B">
        <w:rPr>
          <w:sz w:val="20"/>
          <w:szCs w:val="20"/>
        </w:rPr>
        <w:t>Ethics</w:t>
      </w:r>
      <w:r w:rsidR="00541671" w:rsidRPr="0077707B">
        <w:rPr>
          <w:sz w:val="20"/>
          <w:szCs w:val="20"/>
        </w:rPr>
        <w:t xml:space="preserve"> for Professional Nurses and Midwives</w:t>
      </w:r>
      <w:r w:rsidRPr="0077707B">
        <w:rPr>
          <w:sz w:val="20"/>
          <w:szCs w:val="20"/>
        </w:rPr>
        <w:t xml:space="preserve"> (NMBI 2014), other relevant regulations and best practice guidelines.</w:t>
      </w:r>
    </w:p>
    <w:p w:rsidR="00CB1803" w:rsidRPr="0077707B" w:rsidRDefault="00CB1803" w:rsidP="0066329F">
      <w:pPr>
        <w:pStyle w:val="Default"/>
        <w:spacing w:line="360" w:lineRule="auto"/>
        <w:jc w:val="both"/>
        <w:rPr>
          <w:sz w:val="20"/>
          <w:szCs w:val="20"/>
        </w:rPr>
      </w:pPr>
      <w:r w:rsidRPr="0077707B">
        <w:rPr>
          <w:sz w:val="20"/>
          <w:szCs w:val="20"/>
        </w:rPr>
        <w:t xml:space="preserve"> </w:t>
      </w:r>
    </w:p>
    <w:p w:rsidR="00CB1803" w:rsidRPr="0077707B" w:rsidRDefault="00CB1803" w:rsidP="0077707B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41671" w:rsidRPr="0077707B" w:rsidRDefault="00541671" w:rsidP="0077707B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620043" w:rsidRPr="0077707B" w:rsidRDefault="00620043" w:rsidP="0077707B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  <w:bCs/>
        </w:rPr>
      </w:pPr>
    </w:p>
    <w:p w:rsidR="00620043" w:rsidRPr="0077707B" w:rsidRDefault="00620043" w:rsidP="0077707B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  <w:bCs/>
        </w:rPr>
      </w:pPr>
    </w:p>
    <w:p w:rsidR="00620043" w:rsidRPr="0077707B" w:rsidRDefault="00620043" w:rsidP="0077707B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  <w:bCs/>
        </w:rPr>
      </w:pPr>
    </w:p>
    <w:p w:rsidR="00620043" w:rsidRPr="0077707B" w:rsidRDefault="00620043" w:rsidP="0077707B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  <w:bCs/>
        </w:rPr>
      </w:pPr>
    </w:p>
    <w:p w:rsidR="00620043" w:rsidRPr="0077707B" w:rsidRDefault="00620043" w:rsidP="0077707B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  <w:bCs/>
        </w:rPr>
      </w:pPr>
    </w:p>
    <w:p w:rsidR="00620043" w:rsidRPr="0077707B" w:rsidRDefault="00620043" w:rsidP="0077707B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  <w:bCs/>
        </w:rPr>
      </w:pPr>
    </w:p>
    <w:p w:rsidR="00620043" w:rsidRPr="0077707B" w:rsidRDefault="00620043" w:rsidP="0077707B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  <w:bCs/>
        </w:rPr>
      </w:pPr>
    </w:p>
    <w:p w:rsidR="00620043" w:rsidRPr="0077707B" w:rsidRDefault="00620043" w:rsidP="0077707B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  <w:bCs/>
        </w:rPr>
      </w:pPr>
    </w:p>
    <w:p w:rsidR="00620043" w:rsidRPr="0077707B" w:rsidRDefault="00620043" w:rsidP="0077707B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  <w:bCs/>
        </w:rPr>
      </w:pPr>
    </w:p>
    <w:p w:rsidR="00620043" w:rsidRPr="0077707B" w:rsidRDefault="00620043" w:rsidP="0077707B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  <w:bCs/>
        </w:rPr>
      </w:pPr>
    </w:p>
    <w:p w:rsidR="00E23372" w:rsidRDefault="00CB1803" w:rsidP="0066329F">
      <w:pPr>
        <w:pStyle w:val="Heading1"/>
        <w:spacing w:before="0" w:after="0"/>
        <w:jc w:val="both"/>
        <w:rPr>
          <w:rFonts w:ascii="Arial" w:hAnsi="Arial" w:cs="Arial"/>
          <w:sz w:val="24"/>
          <w:szCs w:val="24"/>
        </w:rPr>
      </w:pPr>
      <w:bookmarkStart w:id="8" w:name="_Toc523402386"/>
      <w:r w:rsidRPr="00E23372">
        <w:rPr>
          <w:rFonts w:ascii="Arial" w:hAnsi="Arial" w:cs="Arial"/>
          <w:sz w:val="24"/>
          <w:szCs w:val="24"/>
        </w:rPr>
        <w:t>Section 3 - Communication and Operations</w:t>
      </w:r>
      <w:bookmarkEnd w:id="8"/>
    </w:p>
    <w:p w:rsidR="00772F90" w:rsidRPr="00772F90" w:rsidRDefault="00772F90" w:rsidP="00772F90"/>
    <w:p w:rsidR="00CB1803" w:rsidRPr="00772F90" w:rsidRDefault="00CB1803" w:rsidP="0066329F">
      <w:pPr>
        <w:pStyle w:val="Heading1"/>
        <w:spacing w:before="0" w:after="0"/>
        <w:jc w:val="both"/>
        <w:rPr>
          <w:rFonts w:ascii="Arial" w:hAnsi="Arial" w:cs="Arial"/>
          <w:sz w:val="22"/>
          <w:szCs w:val="22"/>
        </w:rPr>
      </w:pPr>
      <w:bookmarkStart w:id="9" w:name="_Toc523402387"/>
      <w:r w:rsidRPr="00772F90">
        <w:rPr>
          <w:rFonts w:ascii="Arial" w:hAnsi="Arial" w:cs="Arial"/>
          <w:sz w:val="22"/>
          <w:szCs w:val="22"/>
        </w:rPr>
        <w:t>3.1 Review Details</w:t>
      </w:r>
      <w:bookmarkEnd w:id="9"/>
      <w:r w:rsidRPr="00772F90">
        <w:rPr>
          <w:rFonts w:ascii="Arial" w:hAnsi="Arial" w:cs="Arial"/>
          <w:sz w:val="22"/>
          <w:szCs w:val="22"/>
        </w:rPr>
        <w:t xml:space="preserve"> </w:t>
      </w:r>
    </w:p>
    <w:p w:rsidR="004C685C" w:rsidRPr="0077707B" w:rsidRDefault="004C685C" w:rsidP="0077707B">
      <w:pPr>
        <w:pStyle w:val="Default"/>
        <w:jc w:val="both"/>
        <w:rPr>
          <w:sz w:val="20"/>
          <w:szCs w:val="20"/>
        </w:rPr>
      </w:pPr>
    </w:p>
    <w:p w:rsidR="00CB1803" w:rsidRDefault="00CB1803" w:rsidP="0077707B">
      <w:pPr>
        <w:pStyle w:val="Default"/>
        <w:spacing w:line="360" w:lineRule="auto"/>
        <w:jc w:val="both"/>
        <w:rPr>
          <w:sz w:val="20"/>
          <w:szCs w:val="20"/>
        </w:rPr>
      </w:pPr>
      <w:r w:rsidRPr="0077707B">
        <w:rPr>
          <w:sz w:val="20"/>
          <w:szCs w:val="20"/>
        </w:rPr>
        <w:t xml:space="preserve">A </w:t>
      </w:r>
      <w:r w:rsidR="00482E7E" w:rsidRPr="0077707B">
        <w:rPr>
          <w:sz w:val="20"/>
          <w:szCs w:val="20"/>
        </w:rPr>
        <w:t xml:space="preserve">review of the service level agreement should take </w:t>
      </w:r>
      <w:r w:rsidR="00482E7E" w:rsidRPr="0077707B">
        <w:rPr>
          <w:color w:val="auto"/>
          <w:sz w:val="20"/>
          <w:szCs w:val="20"/>
        </w:rPr>
        <w:t xml:space="preserve">place </w:t>
      </w:r>
      <w:r w:rsidRPr="0077707B">
        <w:rPr>
          <w:color w:val="auto"/>
          <w:sz w:val="20"/>
          <w:szCs w:val="20"/>
        </w:rPr>
        <w:t>on an annual basis</w:t>
      </w:r>
      <w:r w:rsidRPr="0077707B">
        <w:rPr>
          <w:sz w:val="20"/>
          <w:szCs w:val="20"/>
        </w:rPr>
        <w:t xml:space="preserve"> to review formal and informal clinical supervision/shared learning benefits, clinical competence,</w:t>
      </w:r>
      <w:r w:rsidR="00482E7E" w:rsidRPr="0077707B">
        <w:rPr>
          <w:sz w:val="20"/>
          <w:szCs w:val="20"/>
        </w:rPr>
        <w:t xml:space="preserve"> </w:t>
      </w:r>
      <w:proofErr w:type="gramStart"/>
      <w:r w:rsidR="00482E7E" w:rsidRPr="0077707B">
        <w:rPr>
          <w:sz w:val="20"/>
          <w:szCs w:val="20"/>
        </w:rPr>
        <w:t>quality</w:t>
      </w:r>
      <w:proofErr w:type="gramEnd"/>
      <w:r w:rsidRPr="0077707B">
        <w:rPr>
          <w:sz w:val="20"/>
          <w:szCs w:val="20"/>
        </w:rPr>
        <w:t xml:space="preserve"> and safety issues. This annual review will coincide with the </w:t>
      </w:r>
      <w:r w:rsidR="002B37C9" w:rsidRPr="0077707B">
        <w:rPr>
          <w:sz w:val="20"/>
          <w:szCs w:val="20"/>
        </w:rPr>
        <w:t>cAMP/RAM</w:t>
      </w:r>
      <w:r w:rsidR="00273DA2" w:rsidRPr="0077707B">
        <w:rPr>
          <w:sz w:val="20"/>
          <w:szCs w:val="20"/>
        </w:rPr>
        <w:t>P</w:t>
      </w:r>
      <w:r w:rsidR="00426CB9" w:rsidRPr="0077707B">
        <w:rPr>
          <w:sz w:val="20"/>
          <w:szCs w:val="20"/>
        </w:rPr>
        <w:t xml:space="preserve"> </w:t>
      </w:r>
      <w:r w:rsidRPr="0077707B">
        <w:rPr>
          <w:sz w:val="20"/>
          <w:szCs w:val="20"/>
        </w:rPr>
        <w:t>and the Dep</w:t>
      </w:r>
      <w:r w:rsidR="008E1456" w:rsidRPr="0077707B">
        <w:rPr>
          <w:sz w:val="20"/>
          <w:szCs w:val="20"/>
        </w:rPr>
        <w:t>artmen</w:t>
      </w:r>
      <w:r w:rsidRPr="0077707B">
        <w:rPr>
          <w:sz w:val="20"/>
          <w:szCs w:val="20"/>
        </w:rPr>
        <w:t xml:space="preserve">t of </w:t>
      </w:r>
      <w:r w:rsidR="00541671" w:rsidRPr="0077707B">
        <w:rPr>
          <w:sz w:val="20"/>
          <w:szCs w:val="20"/>
        </w:rPr>
        <w:t>[</w:t>
      </w:r>
      <w:r w:rsidR="00541671" w:rsidRPr="0077707B">
        <w:rPr>
          <w:color w:val="FF0000"/>
          <w:sz w:val="20"/>
          <w:szCs w:val="20"/>
        </w:rPr>
        <w:t>Insert Speciality</w:t>
      </w:r>
      <w:r w:rsidR="00541671" w:rsidRPr="0077707B">
        <w:rPr>
          <w:color w:val="auto"/>
          <w:sz w:val="20"/>
          <w:szCs w:val="20"/>
        </w:rPr>
        <w:t>]</w:t>
      </w:r>
      <w:r w:rsidR="00541671" w:rsidRPr="0077707B">
        <w:rPr>
          <w:sz w:val="20"/>
          <w:szCs w:val="20"/>
        </w:rPr>
        <w:t xml:space="preserve"> </w:t>
      </w:r>
      <w:r w:rsidRPr="0077707B">
        <w:rPr>
          <w:sz w:val="20"/>
          <w:szCs w:val="20"/>
        </w:rPr>
        <w:t xml:space="preserve">supervision meetings. </w:t>
      </w:r>
    </w:p>
    <w:p w:rsidR="00772F90" w:rsidRDefault="00772F90" w:rsidP="00772F90">
      <w:pPr>
        <w:pStyle w:val="Heading1"/>
        <w:spacing w:after="0"/>
        <w:jc w:val="both"/>
        <w:rPr>
          <w:rFonts w:ascii="Arial" w:hAnsi="Arial" w:cs="Arial"/>
          <w:sz w:val="22"/>
          <w:szCs w:val="22"/>
        </w:rPr>
      </w:pPr>
    </w:p>
    <w:p w:rsidR="00CB1803" w:rsidRPr="00772F90" w:rsidRDefault="00CB1803" w:rsidP="0066329F">
      <w:pPr>
        <w:pStyle w:val="Heading1"/>
        <w:spacing w:before="0" w:after="0"/>
        <w:jc w:val="both"/>
        <w:rPr>
          <w:rFonts w:ascii="Arial" w:hAnsi="Arial" w:cs="Arial"/>
          <w:sz w:val="22"/>
          <w:szCs w:val="22"/>
        </w:rPr>
      </w:pPr>
      <w:bookmarkStart w:id="10" w:name="_Toc523402388"/>
      <w:r w:rsidRPr="00772F90">
        <w:rPr>
          <w:rFonts w:ascii="Arial" w:hAnsi="Arial" w:cs="Arial"/>
          <w:sz w:val="22"/>
          <w:szCs w:val="22"/>
        </w:rPr>
        <w:t>3.2 Reports</w:t>
      </w:r>
      <w:bookmarkEnd w:id="10"/>
      <w:r w:rsidRPr="00772F90">
        <w:rPr>
          <w:rFonts w:ascii="Arial" w:hAnsi="Arial" w:cs="Arial"/>
          <w:sz w:val="22"/>
          <w:szCs w:val="22"/>
        </w:rPr>
        <w:t xml:space="preserve"> </w:t>
      </w:r>
    </w:p>
    <w:p w:rsidR="004C685C" w:rsidRPr="0077707B" w:rsidRDefault="004C685C" w:rsidP="0077707B">
      <w:pPr>
        <w:pStyle w:val="Default"/>
        <w:jc w:val="both"/>
        <w:rPr>
          <w:sz w:val="20"/>
          <w:szCs w:val="20"/>
        </w:rPr>
      </w:pPr>
    </w:p>
    <w:p w:rsidR="00CB1803" w:rsidRDefault="00CB1803" w:rsidP="0077707B">
      <w:pPr>
        <w:pStyle w:val="Default"/>
        <w:spacing w:line="360" w:lineRule="auto"/>
        <w:jc w:val="both"/>
        <w:rPr>
          <w:sz w:val="20"/>
          <w:szCs w:val="20"/>
        </w:rPr>
      </w:pPr>
      <w:r w:rsidRPr="0077707B">
        <w:rPr>
          <w:sz w:val="20"/>
          <w:szCs w:val="20"/>
        </w:rPr>
        <w:t xml:space="preserve">A log of case studies, audits/research reviewed and items of interest will be maintained by the </w:t>
      </w:r>
      <w:r w:rsidR="00541671" w:rsidRPr="0077707B">
        <w:rPr>
          <w:sz w:val="20"/>
          <w:szCs w:val="20"/>
        </w:rPr>
        <w:t>[</w:t>
      </w:r>
      <w:r w:rsidR="00541671" w:rsidRPr="0077707B">
        <w:rPr>
          <w:color w:val="FF0000"/>
          <w:sz w:val="20"/>
          <w:szCs w:val="20"/>
        </w:rPr>
        <w:t>Insert Speciality</w:t>
      </w:r>
      <w:r w:rsidR="00541671" w:rsidRPr="0077707B">
        <w:rPr>
          <w:color w:val="auto"/>
          <w:sz w:val="20"/>
          <w:szCs w:val="20"/>
        </w:rPr>
        <w:t>]</w:t>
      </w:r>
      <w:r w:rsidR="00541671" w:rsidRPr="0077707B">
        <w:rPr>
          <w:sz w:val="20"/>
          <w:szCs w:val="20"/>
        </w:rPr>
        <w:t xml:space="preserve"> </w:t>
      </w:r>
      <w:r w:rsidR="002B37C9" w:rsidRPr="0077707B">
        <w:rPr>
          <w:sz w:val="20"/>
          <w:szCs w:val="20"/>
        </w:rPr>
        <w:t>cAMP/RAM</w:t>
      </w:r>
      <w:r w:rsidR="00273DA2" w:rsidRPr="0077707B">
        <w:rPr>
          <w:sz w:val="20"/>
          <w:szCs w:val="20"/>
        </w:rPr>
        <w:t xml:space="preserve">P </w:t>
      </w:r>
      <w:r w:rsidRPr="0077707B">
        <w:rPr>
          <w:sz w:val="20"/>
          <w:szCs w:val="20"/>
        </w:rPr>
        <w:t xml:space="preserve">and will form the basis of the review. </w:t>
      </w:r>
    </w:p>
    <w:p w:rsidR="00772F90" w:rsidRPr="0077707B" w:rsidRDefault="00772F90" w:rsidP="0077707B">
      <w:pPr>
        <w:pStyle w:val="Default"/>
        <w:spacing w:line="360" w:lineRule="auto"/>
        <w:jc w:val="both"/>
        <w:rPr>
          <w:sz w:val="20"/>
          <w:szCs w:val="20"/>
        </w:rPr>
      </w:pPr>
    </w:p>
    <w:p w:rsidR="00CB1803" w:rsidRPr="00772F90" w:rsidRDefault="00CB1803" w:rsidP="0066329F">
      <w:pPr>
        <w:pStyle w:val="Heading1"/>
        <w:spacing w:before="0" w:after="0"/>
        <w:jc w:val="both"/>
        <w:rPr>
          <w:rFonts w:ascii="Arial" w:hAnsi="Arial" w:cs="Arial"/>
          <w:sz w:val="22"/>
          <w:szCs w:val="22"/>
        </w:rPr>
      </w:pPr>
      <w:bookmarkStart w:id="11" w:name="_Toc523402389"/>
      <w:r w:rsidRPr="00772F90">
        <w:rPr>
          <w:rFonts w:ascii="Arial" w:hAnsi="Arial" w:cs="Arial"/>
          <w:sz w:val="22"/>
          <w:szCs w:val="22"/>
        </w:rPr>
        <w:t>3.3 Contact Details</w:t>
      </w:r>
      <w:bookmarkEnd w:id="11"/>
      <w:r w:rsidRPr="00772F90">
        <w:rPr>
          <w:rFonts w:ascii="Arial" w:hAnsi="Arial" w:cs="Arial"/>
          <w:sz w:val="22"/>
          <w:szCs w:val="22"/>
        </w:rPr>
        <w:t xml:space="preserve"> </w:t>
      </w:r>
    </w:p>
    <w:p w:rsidR="00CB1803" w:rsidRPr="0077707B" w:rsidRDefault="00CB1803" w:rsidP="0077707B">
      <w:pPr>
        <w:pStyle w:val="Default"/>
        <w:jc w:val="both"/>
        <w:rPr>
          <w:sz w:val="20"/>
          <w:szCs w:val="20"/>
        </w:rPr>
      </w:pPr>
    </w:p>
    <w:p w:rsidR="00CB1803" w:rsidRPr="0077707B" w:rsidRDefault="002B37C9" w:rsidP="0077707B">
      <w:pPr>
        <w:pStyle w:val="Default"/>
        <w:spacing w:line="360" w:lineRule="auto"/>
        <w:jc w:val="both"/>
        <w:rPr>
          <w:b/>
          <w:color w:val="auto"/>
          <w:sz w:val="20"/>
          <w:szCs w:val="20"/>
        </w:rPr>
      </w:pPr>
      <w:proofErr w:type="gramStart"/>
      <w:r w:rsidRPr="0077707B">
        <w:rPr>
          <w:b/>
          <w:sz w:val="20"/>
          <w:szCs w:val="20"/>
        </w:rPr>
        <w:t>cAMP/RAM</w:t>
      </w:r>
      <w:r w:rsidR="00273DA2" w:rsidRPr="0077707B">
        <w:rPr>
          <w:b/>
          <w:sz w:val="20"/>
          <w:szCs w:val="20"/>
        </w:rPr>
        <w:t>P</w:t>
      </w:r>
      <w:proofErr w:type="gramEnd"/>
      <w:r w:rsidR="00273DA2" w:rsidRPr="0077707B">
        <w:rPr>
          <w:b/>
          <w:color w:val="auto"/>
          <w:sz w:val="20"/>
          <w:szCs w:val="20"/>
        </w:rPr>
        <w:t xml:space="preserve"> </w:t>
      </w:r>
      <w:r w:rsidR="00CB1803" w:rsidRPr="0077707B">
        <w:rPr>
          <w:b/>
          <w:color w:val="auto"/>
          <w:sz w:val="20"/>
          <w:szCs w:val="20"/>
        </w:rPr>
        <w:t xml:space="preserve">Contact Details: </w:t>
      </w:r>
    </w:p>
    <w:p w:rsidR="00CB1803" w:rsidRPr="0077707B" w:rsidRDefault="00CB1803" w:rsidP="0077707B">
      <w:pPr>
        <w:pStyle w:val="Default"/>
        <w:spacing w:line="360" w:lineRule="auto"/>
        <w:jc w:val="both"/>
        <w:rPr>
          <w:b/>
          <w:color w:val="auto"/>
          <w:sz w:val="20"/>
          <w:szCs w:val="20"/>
        </w:rPr>
      </w:pPr>
    </w:p>
    <w:p w:rsidR="00CB1803" w:rsidRPr="0077707B" w:rsidRDefault="00541671" w:rsidP="0077707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7707B">
        <w:rPr>
          <w:color w:val="auto"/>
          <w:sz w:val="20"/>
          <w:szCs w:val="20"/>
        </w:rPr>
        <w:t>[</w:t>
      </w:r>
      <w:r w:rsidRPr="0077707B">
        <w:rPr>
          <w:color w:val="FF0000"/>
          <w:sz w:val="20"/>
          <w:szCs w:val="20"/>
        </w:rPr>
        <w:t>Insert Candidate’s Details Here</w:t>
      </w:r>
      <w:r w:rsidRPr="0077707B">
        <w:rPr>
          <w:color w:val="auto"/>
          <w:sz w:val="20"/>
          <w:szCs w:val="20"/>
        </w:rPr>
        <w:t>]</w:t>
      </w:r>
    </w:p>
    <w:p w:rsidR="00772F90" w:rsidRDefault="00772F90" w:rsidP="00772F90">
      <w:pPr>
        <w:pStyle w:val="Heading1"/>
        <w:spacing w:after="0"/>
        <w:jc w:val="both"/>
        <w:rPr>
          <w:rFonts w:ascii="Arial" w:hAnsi="Arial" w:cs="Arial"/>
          <w:b w:val="0"/>
          <w:bCs w:val="0"/>
          <w:color w:val="000000"/>
          <w:kern w:val="0"/>
          <w:sz w:val="20"/>
          <w:szCs w:val="20"/>
          <w:lang w:val="en-IE" w:eastAsia="en-IE"/>
        </w:rPr>
      </w:pPr>
    </w:p>
    <w:p w:rsidR="00CB1803" w:rsidRPr="00772F90" w:rsidRDefault="00CB1803" w:rsidP="0066329F">
      <w:pPr>
        <w:pStyle w:val="Heading1"/>
        <w:spacing w:before="0" w:after="0"/>
        <w:jc w:val="both"/>
        <w:rPr>
          <w:rFonts w:ascii="Arial" w:hAnsi="Arial" w:cs="Arial"/>
          <w:sz w:val="22"/>
          <w:szCs w:val="22"/>
        </w:rPr>
      </w:pPr>
      <w:bookmarkStart w:id="12" w:name="_Toc523402390"/>
      <w:r w:rsidRPr="00772F90">
        <w:rPr>
          <w:rFonts w:ascii="Arial" w:hAnsi="Arial" w:cs="Arial"/>
          <w:sz w:val="22"/>
          <w:szCs w:val="22"/>
        </w:rPr>
        <w:t xml:space="preserve">3.4 Procedure to make changes </w:t>
      </w:r>
      <w:r w:rsidR="00482E7E" w:rsidRPr="00772F90">
        <w:rPr>
          <w:rFonts w:ascii="Arial" w:hAnsi="Arial" w:cs="Arial"/>
          <w:sz w:val="22"/>
          <w:szCs w:val="22"/>
        </w:rPr>
        <w:t xml:space="preserve">to </w:t>
      </w:r>
      <w:r w:rsidRPr="00772F90">
        <w:rPr>
          <w:rFonts w:ascii="Arial" w:hAnsi="Arial" w:cs="Arial"/>
          <w:sz w:val="22"/>
          <w:szCs w:val="22"/>
        </w:rPr>
        <w:t>the SLA</w:t>
      </w:r>
      <w:bookmarkEnd w:id="12"/>
      <w:r w:rsidRPr="00772F90">
        <w:rPr>
          <w:rFonts w:ascii="Arial" w:hAnsi="Arial" w:cs="Arial"/>
          <w:sz w:val="22"/>
          <w:szCs w:val="22"/>
        </w:rPr>
        <w:t xml:space="preserve"> </w:t>
      </w:r>
    </w:p>
    <w:p w:rsidR="00CB1803" w:rsidRPr="0077707B" w:rsidRDefault="00CB1803" w:rsidP="0077707B">
      <w:pPr>
        <w:jc w:val="both"/>
        <w:rPr>
          <w:rFonts w:ascii="Arial" w:hAnsi="Arial" w:cs="Arial"/>
          <w:sz w:val="20"/>
          <w:szCs w:val="20"/>
        </w:rPr>
      </w:pPr>
    </w:p>
    <w:p w:rsidR="00CB1803" w:rsidRDefault="00CB1803" w:rsidP="007770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707B">
        <w:rPr>
          <w:rFonts w:ascii="Arial" w:hAnsi="Arial" w:cs="Arial"/>
          <w:sz w:val="20"/>
          <w:szCs w:val="20"/>
        </w:rPr>
        <w:t xml:space="preserve">SLA change requests should be made through the </w:t>
      </w:r>
      <w:r w:rsidR="00541671" w:rsidRPr="0077707B">
        <w:rPr>
          <w:rFonts w:ascii="Arial" w:hAnsi="Arial" w:cs="Arial"/>
          <w:sz w:val="20"/>
          <w:szCs w:val="20"/>
        </w:rPr>
        <w:t>[</w:t>
      </w:r>
      <w:r w:rsidR="00541671" w:rsidRPr="0077707B">
        <w:rPr>
          <w:rFonts w:ascii="Arial" w:hAnsi="Arial" w:cs="Arial"/>
          <w:color w:val="FF0000"/>
          <w:sz w:val="20"/>
          <w:szCs w:val="20"/>
        </w:rPr>
        <w:t>Insert Speciality</w:t>
      </w:r>
      <w:r w:rsidR="00541671" w:rsidRPr="0077707B">
        <w:rPr>
          <w:rFonts w:ascii="Arial" w:hAnsi="Arial" w:cs="Arial"/>
          <w:sz w:val="20"/>
          <w:szCs w:val="20"/>
        </w:rPr>
        <w:t xml:space="preserve">] </w:t>
      </w:r>
      <w:r w:rsidR="002B37C9" w:rsidRPr="0077707B">
        <w:rPr>
          <w:rFonts w:ascii="Arial" w:hAnsi="Arial" w:cs="Arial"/>
          <w:sz w:val="20"/>
          <w:szCs w:val="20"/>
        </w:rPr>
        <w:t>cAMP/RAM</w:t>
      </w:r>
      <w:r w:rsidR="00273DA2" w:rsidRPr="0077707B">
        <w:rPr>
          <w:rFonts w:ascii="Arial" w:hAnsi="Arial" w:cs="Arial"/>
          <w:sz w:val="20"/>
          <w:szCs w:val="20"/>
        </w:rPr>
        <w:t>P</w:t>
      </w:r>
      <w:r w:rsidR="008E1456" w:rsidRPr="0077707B">
        <w:rPr>
          <w:rFonts w:ascii="Arial" w:hAnsi="Arial" w:cs="Arial"/>
          <w:sz w:val="20"/>
          <w:szCs w:val="20"/>
        </w:rPr>
        <w:t xml:space="preserve"> </w:t>
      </w:r>
      <w:r w:rsidR="00482E7E" w:rsidRPr="0077707B">
        <w:rPr>
          <w:rFonts w:ascii="Arial" w:hAnsi="Arial" w:cs="Arial"/>
          <w:sz w:val="20"/>
          <w:szCs w:val="20"/>
        </w:rPr>
        <w:t>Stakeholder</w:t>
      </w:r>
      <w:r w:rsidRPr="0077707B">
        <w:rPr>
          <w:rFonts w:ascii="Arial" w:hAnsi="Arial" w:cs="Arial"/>
          <w:sz w:val="20"/>
          <w:szCs w:val="20"/>
        </w:rPr>
        <w:t xml:space="preserve"> Group.</w:t>
      </w:r>
    </w:p>
    <w:p w:rsidR="0066329F" w:rsidRDefault="0066329F" w:rsidP="007770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329F" w:rsidRPr="0077707B" w:rsidRDefault="0066329F" w:rsidP="007770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671" w:rsidRPr="0077707B" w:rsidRDefault="00541671" w:rsidP="0077707B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4C685C" w:rsidRPr="0077707B" w:rsidRDefault="004C685C" w:rsidP="0077707B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620043" w:rsidRPr="0077707B" w:rsidRDefault="00620043" w:rsidP="0077707B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620043" w:rsidRPr="0077707B" w:rsidRDefault="00620043" w:rsidP="0077707B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620043" w:rsidRPr="0077707B" w:rsidRDefault="00620043" w:rsidP="0077707B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620043" w:rsidRPr="0077707B" w:rsidRDefault="00620043" w:rsidP="0077707B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620043" w:rsidRPr="0077707B" w:rsidRDefault="00620043" w:rsidP="0077707B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620043" w:rsidRPr="0077707B" w:rsidRDefault="00620043" w:rsidP="0077707B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620043" w:rsidRPr="0077707B" w:rsidRDefault="00620043" w:rsidP="0077707B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620043" w:rsidRPr="0077707B" w:rsidRDefault="00620043" w:rsidP="0077707B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620043" w:rsidRPr="0077707B" w:rsidRDefault="00620043" w:rsidP="0077707B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620043" w:rsidRPr="0077707B" w:rsidRDefault="00620043" w:rsidP="0077707B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620043" w:rsidRPr="0077707B" w:rsidRDefault="00620043" w:rsidP="0077707B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620043" w:rsidRPr="0077707B" w:rsidRDefault="00620043" w:rsidP="0077707B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CB1803" w:rsidRPr="00E23372" w:rsidRDefault="00CB1803" w:rsidP="0066329F">
      <w:pPr>
        <w:pStyle w:val="Heading1"/>
        <w:spacing w:before="0" w:after="0"/>
        <w:jc w:val="both"/>
        <w:rPr>
          <w:rFonts w:ascii="Arial" w:hAnsi="Arial" w:cs="Arial"/>
          <w:sz w:val="24"/>
          <w:szCs w:val="24"/>
        </w:rPr>
      </w:pPr>
      <w:bookmarkStart w:id="13" w:name="_Toc523402391"/>
      <w:r w:rsidRPr="00E23372">
        <w:rPr>
          <w:rFonts w:ascii="Arial" w:hAnsi="Arial" w:cs="Arial"/>
          <w:sz w:val="24"/>
          <w:szCs w:val="24"/>
        </w:rPr>
        <w:t xml:space="preserve">Section 4 </w:t>
      </w:r>
      <w:r w:rsidR="008E1456" w:rsidRPr="00E23372">
        <w:rPr>
          <w:rFonts w:ascii="Arial" w:hAnsi="Arial" w:cs="Arial"/>
          <w:sz w:val="24"/>
          <w:szCs w:val="24"/>
        </w:rPr>
        <w:t xml:space="preserve">- </w:t>
      </w:r>
      <w:r w:rsidRPr="00E23372">
        <w:rPr>
          <w:rFonts w:ascii="Arial" w:hAnsi="Arial" w:cs="Arial"/>
          <w:sz w:val="24"/>
          <w:szCs w:val="24"/>
        </w:rPr>
        <w:t>Signatories</w:t>
      </w:r>
      <w:bookmarkEnd w:id="13"/>
      <w:r w:rsidRPr="00E23372">
        <w:rPr>
          <w:rFonts w:ascii="Arial" w:hAnsi="Arial" w:cs="Arial"/>
          <w:sz w:val="24"/>
          <w:szCs w:val="24"/>
        </w:rPr>
        <w:t xml:space="preserve"> </w:t>
      </w:r>
    </w:p>
    <w:p w:rsidR="00CB1803" w:rsidRPr="0077707B" w:rsidRDefault="00CB1803" w:rsidP="007770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1803" w:rsidRPr="0077707B" w:rsidRDefault="00CB1803" w:rsidP="007770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707B">
        <w:rPr>
          <w:rFonts w:ascii="Arial" w:hAnsi="Arial" w:cs="Arial"/>
          <w:sz w:val="20"/>
          <w:szCs w:val="20"/>
        </w:rPr>
        <w:t>The Parties to this service level agreement agree to the contents set out herein.</w:t>
      </w:r>
    </w:p>
    <w:p w:rsidR="00CB1803" w:rsidRPr="0077707B" w:rsidRDefault="00CB1803" w:rsidP="0077707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73DA2" w:rsidRPr="0077707B" w:rsidRDefault="00273DA2" w:rsidP="0077707B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7707B">
        <w:rPr>
          <w:rFonts w:ascii="Arial" w:hAnsi="Arial" w:cs="Arial"/>
          <w:b/>
          <w:sz w:val="20"/>
          <w:szCs w:val="20"/>
        </w:rPr>
        <w:t>Name</w:t>
      </w:r>
    </w:p>
    <w:p w:rsidR="00273DA2" w:rsidRPr="0077707B" w:rsidRDefault="00154221" w:rsidP="0077707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7707B">
        <w:rPr>
          <w:rFonts w:ascii="Arial" w:hAnsi="Arial" w:cs="Arial"/>
          <w:sz w:val="20"/>
          <w:szCs w:val="20"/>
        </w:rPr>
        <w:t>Director of Midwifery</w:t>
      </w:r>
    </w:p>
    <w:p w:rsidR="004C685C" w:rsidRPr="0077707B" w:rsidRDefault="004C685C" w:rsidP="0077707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73DA2" w:rsidRPr="0077707B" w:rsidRDefault="00273DA2" w:rsidP="0077707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7707B">
        <w:rPr>
          <w:rFonts w:ascii="Arial" w:hAnsi="Arial" w:cs="Arial"/>
          <w:sz w:val="20"/>
          <w:szCs w:val="20"/>
        </w:rPr>
        <w:t>Signature ________________________________ Date_______________</w:t>
      </w:r>
    </w:p>
    <w:p w:rsidR="00273DA2" w:rsidRPr="0077707B" w:rsidRDefault="00273DA2" w:rsidP="0077707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73DA2" w:rsidRPr="0077707B" w:rsidRDefault="00273DA2" w:rsidP="0077707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B1803" w:rsidRPr="0077707B" w:rsidRDefault="008E1456" w:rsidP="0077707B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7707B">
        <w:rPr>
          <w:rFonts w:ascii="Arial" w:hAnsi="Arial" w:cs="Arial"/>
          <w:b/>
          <w:sz w:val="20"/>
          <w:szCs w:val="20"/>
        </w:rPr>
        <w:t>Name</w:t>
      </w:r>
    </w:p>
    <w:p w:rsidR="00CB1803" w:rsidRPr="0077707B" w:rsidRDefault="00273DA2" w:rsidP="0077707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7707B">
        <w:rPr>
          <w:rFonts w:ascii="Arial" w:hAnsi="Arial" w:cs="Arial"/>
          <w:sz w:val="20"/>
          <w:szCs w:val="20"/>
        </w:rPr>
        <w:t>Consultant</w:t>
      </w:r>
      <w:r w:rsidR="00154221" w:rsidRPr="0077707B">
        <w:rPr>
          <w:rFonts w:ascii="Arial" w:hAnsi="Arial" w:cs="Arial"/>
          <w:sz w:val="20"/>
          <w:szCs w:val="20"/>
        </w:rPr>
        <w:t>/GP/RAM</w:t>
      </w:r>
      <w:r w:rsidR="001C0AE7" w:rsidRPr="0077707B">
        <w:rPr>
          <w:rFonts w:ascii="Arial" w:hAnsi="Arial" w:cs="Arial"/>
          <w:sz w:val="20"/>
          <w:szCs w:val="20"/>
        </w:rPr>
        <w:t xml:space="preserve">P </w:t>
      </w:r>
      <w:r w:rsidR="00541671" w:rsidRPr="0077707B">
        <w:rPr>
          <w:rFonts w:ascii="Arial" w:hAnsi="Arial" w:cs="Arial"/>
          <w:sz w:val="20"/>
          <w:szCs w:val="20"/>
        </w:rPr>
        <w:t>[</w:t>
      </w:r>
      <w:r w:rsidR="00541671" w:rsidRPr="0077707B">
        <w:rPr>
          <w:rFonts w:ascii="Arial" w:hAnsi="Arial" w:cs="Arial"/>
          <w:color w:val="FF0000"/>
          <w:sz w:val="20"/>
          <w:szCs w:val="20"/>
        </w:rPr>
        <w:t>Insert Speciality</w:t>
      </w:r>
      <w:r w:rsidR="00541671" w:rsidRPr="0077707B">
        <w:rPr>
          <w:rFonts w:ascii="Arial" w:hAnsi="Arial" w:cs="Arial"/>
          <w:sz w:val="20"/>
          <w:szCs w:val="20"/>
        </w:rPr>
        <w:t xml:space="preserve">] </w:t>
      </w:r>
    </w:p>
    <w:p w:rsidR="00CB1803" w:rsidRPr="0077707B" w:rsidRDefault="00CB1803" w:rsidP="0077707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CB1803" w:rsidRPr="0077707B" w:rsidRDefault="00CB1803" w:rsidP="007770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707B">
        <w:rPr>
          <w:rFonts w:ascii="Arial" w:hAnsi="Arial" w:cs="Arial"/>
          <w:sz w:val="20"/>
          <w:szCs w:val="20"/>
        </w:rPr>
        <w:t>Signature ________________________________ Date_______________</w:t>
      </w:r>
    </w:p>
    <w:p w:rsidR="00CB1803" w:rsidRPr="0077707B" w:rsidRDefault="00CB1803" w:rsidP="007770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685C" w:rsidRPr="0077707B" w:rsidRDefault="004C685C" w:rsidP="007770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73DA2" w:rsidRPr="0077707B" w:rsidRDefault="00273DA2" w:rsidP="0077707B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7707B">
        <w:rPr>
          <w:rFonts w:ascii="Arial" w:hAnsi="Arial" w:cs="Arial"/>
          <w:b/>
          <w:sz w:val="20"/>
          <w:szCs w:val="20"/>
        </w:rPr>
        <w:t>Name</w:t>
      </w:r>
    </w:p>
    <w:p w:rsidR="00273DA2" w:rsidRPr="0077707B" w:rsidRDefault="00C42ADB" w:rsidP="0077707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7707B">
        <w:rPr>
          <w:rFonts w:ascii="Arial" w:hAnsi="Arial" w:cs="Arial"/>
          <w:sz w:val="20"/>
          <w:szCs w:val="20"/>
        </w:rPr>
        <w:t>Consultant/GP/RAM</w:t>
      </w:r>
      <w:r w:rsidR="00273DA2" w:rsidRPr="0077707B">
        <w:rPr>
          <w:rFonts w:ascii="Arial" w:hAnsi="Arial" w:cs="Arial"/>
          <w:sz w:val="20"/>
          <w:szCs w:val="20"/>
        </w:rPr>
        <w:t>P [</w:t>
      </w:r>
      <w:r w:rsidR="00273DA2" w:rsidRPr="0077707B">
        <w:rPr>
          <w:rFonts w:ascii="Arial" w:hAnsi="Arial" w:cs="Arial"/>
          <w:color w:val="FF0000"/>
          <w:sz w:val="20"/>
          <w:szCs w:val="20"/>
        </w:rPr>
        <w:t>Insert Speciality</w:t>
      </w:r>
      <w:r w:rsidR="00273DA2" w:rsidRPr="0077707B">
        <w:rPr>
          <w:rFonts w:ascii="Arial" w:hAnsi="Arial" w:cs="Arial"/>
          <w:sz w:val="20"/>
          <w:szCs w:val="20"/>
        </w:rPr>
        <w:t xml:space="preserve">] </w:t>
      </w:r>
    </w:p>
    <w:p w:rsidR="00273DA2" w:rsidRPr="0077707B" w:rsidRDefault="00273DA2" w:rsidP="0077707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73DA2" w:rsidRPr="0077707B" w:rsidRDefault="00273DA2" w:rsidP="007770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707B">
        <w:rPr>
          <w:rFonts w:ascii="Arial" w:hAnsi="Arial" w:cs="Arial"/>
          <w:sz w:val="20"/>
          <w:szCs w:val="20"/>
        </w:rPr>
        <w:t>Signature ________________________________ Date_______________</w:t>
      </w:r>
    </w:p>
    <w:p w:rsidR="00CB1803" w:rsidRPr="0077707B" w:rsidRDefault="00CB1803" w:rsidP="0077707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CB1803" w:rsidRPr="0077707B" w:rsidRDefault="00CB1803" w:rsidP="007770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685C" w:rsidRPr="0077707B" w:rsidRDefault="004C685C" w:rsidP="0077707B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7707B">
        <w:rPr>
          <w:rFonts w:ascii="Arial" w:hAnsi="Arial" w:cs="Arial"/>
          <w:b/>
          <w:sz w:val="20"/>
          <w:szCs w:val="20"/>
        </w:rPr>
        <w:t>Name</w:t>
      </w:r>
    </w:p>
    <w:p w:rsidR="00CB1803" w:rsidRPr="0077707B" w:rsidRDefault="00C42ADB" w:rsidP="0077707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77707B">
        <w:rPr>
          <w:rFonts w:ascii="Arial" w:hAnsi="Arial" w:cs="Arial"/>
          <w:sz w:val="20"/>
          <w:szCs w:val="20"/>
        </w:rPr>
        <w:t>cAMP/RAM</w:t>
      </w:r>
      <w:r w:rsidR="001C0AE7" w:rsidRPr="0077707B">
        <w:rPr>
          <w:rFonts w:ascii="Arial" w:hAnsi="Arial" w:cs="Arial"/>
          <w:sz w:val="20"/>
          <w:szCs w:val="20"/>
        </w:rPr>
        <w:t>P</w:t>
      </w:r>
      <w:proofErr w:type="gramEnd"/>
      <w:r w:rsidR="001C0AE7" w:rsidRPr="0077707B">
        <w:rPr>
          <w:rFonts w:ascii="Arial" w:hAnsi="Arial" w:cs="Arial"/>
          <w:color w:val="FF0000"/>
          <w:sz w:val="20"/>
          <w:szCs w:val="20"/>
        </w:rPr>
        <w:t xml:space="preserve"> </w:t>
      </w:r>
      <w:r w:rsidR="00273DA2" w:rsidRPr="0077707B">
        <w:rPr>
          <w:rFonts w:ascii="Arial" w:hAnsi="Arial" w:cs="Arial"/>
          <w:sz w:val="20"/>
          <w:szCs w:val="20"/>
        </w:rPr>
        <w:t>[</w:t>
      </w:r>
      <w:r w:rsidR="00273DA2" w:rsidRPr="0077707B">
        <w:rPr>
          <w:rFonts w:ascii="Arial" w:hAnsi="Arial" w:cs="Arial"/>
          <w:color w:val="FF0000"/>
          <w:sz w:val="20"/>
          <w:szCs w:val="20"/>
        </w:rPr>
        <w:t>Insert S</w:t>
      </w:r>
      <w:r w:rsidR="00541671" w:rsidRPr="0077707B">
        <w:rPr>
          <w:rFonts w:ascii="Arial" w:hAnsi="Arial" w:cs="Arial"/>
          <w:color w:val="FF0000"/>
          <w:sz w:val="20"/>
          <w:szCs w:val="20"/>
        </w:rPr>
        <w:t>peciality</w:t>
      </w:r>
      <w:r w:rsidR="00541671" w:rsidRPr="0077707B">
        <w:rPr>
          <w:rFonts w:ascii="Arial" w:hAnsi="Arial" w:cs="Arial"/>
          <w:sz w:val="20"/>
          <w:szCs w:val="20"/>
        </w:rPr>
        <w:t xml:space="preserve">] </w:t>
      </w:r>
      <w:r w:rsidR="00B15718" w:rsidRPr="0077707B">
        <w:rPr>
          <w:rFonts w:ascii="Arial" w:hAnsi="Arial" w:cs="Arial"/>
          <w:color w:val="FF0000"/>
          <w:sz w:val="20"/>
          <w:szCs w:val="20"/>
        </w:rPr>
        <w:t>xxx</w:t>
      </w:r>
      <w:r w:rsidR="00541671" w:rsidRPr="0077707B">
        <w:rPr>
          <w:rFonts w:ascii="Arial" w:hAnsi="Arial" w:cs="Arial"/>
          <w:sz w:val="20"/>
          <w:szCs w:val="20"/>
        </w:rPr>
        <w:t xml:space="preserve"> Hospital</w:t>
      </w:r>
      <w:r w:rsidR="00481ECB" w:rsidRPr="0077707B">
        <w:rPr>
          <w:rFonts w:ascii="Arial" w:hAnsi="Arial" w:cs="Arial"/>
          <w:sz w:val="20"/>
          <w:szCs w:val="20"/>
        </w:rPr>
        <w:t xml:space="preserve"> / CHO</w:t>
      </w:r>
      <w:r w:rsidR="00154221" w:rsidRPr="0077707B">
        <w:rPr>
          <w:rFonts w:ascii="Arial" w:hAnsi="Arial" w:cs="Arial"/>
          <w:sz w:val="20"/>
          <w:szCs w:val="20"/>
        </w:rPr>
        <w:t xml:space="preserve"> area</w:t>
      </w:r>
    </w:p>
    <w:p w:rsidR="00CB1803" w:rsidRPr="0077707B" w:rsidRDefault="00CB1803" w:rsidP="0077707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CB1803" w:rsidRPr="0077707B" w:rsidRDefault="00CB1803" w:rsidP="007770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707B">
        <w:rPr>
          <w:rFonts w:ascii="Arial" w:hAnsi="Arial" w:cs="Arial"/>
          <w:sz w:val="20"/>
          <w:szCs w:val="20"/>
        </w:rPr>
        <w:t>Signature ________________________________ Date_______________</w:t>
      </w:r>
    </w:p>
    <w:p w:rsidR="00CB1803" w:rsidRPr="0077707B" w:rsidRDefault="00CB1803" w:rsidP="0077707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CB1803" w:rsidRPr="0077707B" w:rsidRDefault="00CB1803" w:rsidP="007770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15417" w:rsidRPr="0077707B" w:rsidRDefault="00B15417" w:rsidP="007770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39C9" w:rsidRPr="0077707B" w:rsidRDefault="00B739C9" w:rsidP="0077707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739C9" w:rsidRPr="0077707B" w:rsidRDefault="00B739C9" w:rsidP="0077707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739C9" w:rsidRPr="0077707B" w:rsidRDefault="00B739C9" w:rsidP="0077707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739C9" w:rsidRPr="0077707B" w:rsidRDefault="00B739C9" w:rsidP="0077707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739C9" w:rsidRPr="0077707B" w:rsidRDefault="00B739C9" w:rsidP="0077707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739C9" w:rsidRPr="0077707B" w:rsidRDefault="00B739C9" w:rsidP="0077707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739C9" w:rsidRPr="0077707B" w:rsidRDefault="00B739C9" w:rsidP="0077707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739C9" w:rsidRPr="0077707B" w:rsidRDefault="00B739C9" w:rsidP="0077707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C685C" w:rsidRPr="0077707B" w:rsidRDefault="004C685C" w:rsidP="0077707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C685C" w:rsidRPr="0077707B" w:rsidRDefault="004C685C" w:rsidP="0077707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C685C" w:rsidRPr="0077707B" w:rsidRDefault="004C685C" w:rsidP="0077707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15417" w:rsidRPr="00E23372" w:rsidRDefault="00E23372" w:rsidP="0066329F">
      <w:pPr>
        <w:pStyle w:val="Heading1"/>
        <w:spacing w:before="0" w:after="0"/>
        <w:jc w:val="both"/>
        <w:rPr>
          <w:rFonts w:ascii="Arial" w:hAnsi="Arial" w:cs="Arial"/>
          <w:sz w:val="24"/>
          <w:szCs w:val="24"/>
        </w:rPr>
      </w:pPr>
      <w:bookmarkStart w:id="14" w:name="_Toc523402392"/>
      <w:r>
        <w:rPr>
          <w:rFonts w:ascii="Arial" w:hAnsi="Arial" w:cs="Arial"/>
          <w:sz w:val="24"/>
          <w:szCs w:val="24"/>
        </w:rPr>
        <w:t>Section 5 - References</w:t>
      </w:r>
      <w:bookmarkEnd w:id="14"/>
    </w:p>
    <w:p w:rsidR="00620043" w:rsidRPr="0077707B" w:rsidRDefault="00620043" w:rsidP="0077707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15417" w:rsidRPr="0077707B" w:rsidRDefault="006A03BA" w:rsidP="0077707B">
      <w:p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hyperlink r:id="rId8" w:history="1">
        <w:r w:rsidR="00B15417" w:rsidRPr="0077707B">
          <w:rPr>
            <w:rFonts w:ascii="Arial" w:hAnsi="Arial" w:cs="Arial"/>
            <w:bCs/>
            <w:sz w:val="20"/>
            <w:szCs w:val="20"/>
            <w:bdr w:val="none" w:sz="0" w:space="0" w:color="auto" w:frame="1"/>
          </w:rPr>
          <w:t>Brunero, Scott</w:t>
        </w:r>
      </w:hyperlink>
      <w:r w:rsidR="00B15417" w:rsidRPr="0077707B">
        <w:rPr>
          <w:rFonts w:ascii="Arial" w:hAnsi="Arial" w:cs="Arial"/>
          <w:sz w:val="20"/>
          <w:szCs w:val="20"/>
        </w:rPr>
        <w:t>; </w:t>
      </w:r>
      <w:hyperlink r:id="rId9" w:history="1">
        <w:r w:rsidR="00B15417" w:rsidRPr="0077707B">
          <w:rPr>
            <w:rFonts w:ascii="Arial" w:hAnsi="Arial" w:cs="Arial"/>
            <w:bCs/>
            <w:sz w:val="20"/>
            <w:szCs w:val="20"/>
            <w:bdr w:val="none" w:sz="0" w:space="0" w:color="auto" w:frame="1"/>
          </w:rPr>
          <w:t>Stein-Parbury, Jane</w:t>
        </w:r>
      </w:hyperlink>
      <w:r w:rsidR="00B15417" w:rsidRPr="0077707B">
        <w:rPr>
          <w:rFonts w:ascii="Arial" w:hAnsi="Arial" w:cs="Arial"/>
          <w:sz w:val="20"/>
          <w:szCs w:val="20"/>
        </w:rPr>
        <w:t xml:space="preserve"> (2008), </w:t>
      </w:r>
      <w:r w:rsidR="00B15417" w:rsidRPr="0077707B">
        <w:rPr>
          <w:rFonts w:ascii="Arial" w:hAnsi="Arial" w:cs="Arial"/>
          <w:bCs/>
          <w:sz w:val="20"/>
          <w:szCs w:val="20"/>
        </w:rPr>
        <w:t>Effectiveness of Clinical Supervision in Nursing: An Evidenced Based Literature Review</w:t>
      </w:r>
      <w:r w:rsidR="00B15417" w:rsidRPr="0077707B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="00B15417" w:rsidRPr="0077707B">
          <w:rPr>
            <w:rFonts w:ascii="Arial" w:hAnsi="Arial" w:cs="Arial"/>
            <w:bCs/>
            <w:sz w:val="20"/>
            <w:szCs w:val="20"/>
            <w:bdr w:val="none" w:sz="0" w:space="0" w:color="auto" w:frame="1"/>
          </w:rPr>
          <w:t xml:space="preserve">Australian Journal of Advanced Nursing, </w:t>
        </w:r>
      </w:hyperlink>
      <w:r w:rsidR="00B15417" w:rsidRPr="0077707B">
        <w:rPr>
          <w:rFonts w:ascii="Arial" w:hAnsi="Arial" w:cs="Arial"/>
          <w:sz w:val="20"/>
          <w:szCs w:val="20"/>
        </w:rPr>
        <w:t> </w:t>
      </w:r>
      <w:hyperlink r:id="rId11" w:history="1">
        <w:r w:rsidR="00B15417" w:rsidRPr="0077707B">
          <w:rPr>
            <w:rFonts w:ascii="Arial" w:hAnsi="Arial" w:cs="Arial"/>
            <w:bCs/>
            <w:sz w:val="20"/>
            <w:szCs w:val="20"/>
            <w:bdr w:val="none" w:sz="0" w:space="0" w:color="auto" w:frame="1"/>
          </w:rPr>
          <w:t xml:space="preserve"> </w:t>
        </w:r>
        <w:proofErr w:type="gramStart"/>
        <w:r w:rsidR="00B15417" w:rsidRPr="0077707B">
          <w:rPr>
            <w:rFonts w:ascii="Arial" w:hAnsi="Arial" w:cs="Arial"/>
            <w:bCs/>
            <w:sz w:val="20"/>
            <w:szCs w:val="20"/>
            <w:bdr w:val="none" w:sz="0" w:space="0" w:color="auto" w:frame="1"/>
          </w:rPr>
          <w:t>25:</w:t>
        </w:r>
        <w:proofErr w:type="gramEnd"/>
        <w:r w:rsidR="00B15417" w:rsidRPr="0077707B">
          <w:rPr>
            <w:rFonts w:ascii="Arial" w:hAnsi="Arial" w:cs="Arial"/>
            <w:bCs/>
            <w:sz w:val="20"/>
            <w:szCs w:val="20"/>
            <w:bdr w:val="none" w:sz="0" w:space="0" w:color="auto" w:frame="1"/>
          </w:rPr>
          <w:t>(3); 86-94 </w:t>
        </w:r>
      </w:hyperlink>
    </w:p>
    <w:p w:rsidR="00B15417" w:rsidRPr="0077707B" w:rsidRDefault="00B15417" w:rsidP="007770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15417" w:rsidRPr="0077707B" w:rsidRDefault="00B15417" w:rsidP="007770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707B">
        <w:rPr>
          <w:rFonts w:ascii="Arial" w:hAnsi="Arial" w:cs="Arial"/>
          <w:sz w:val="20"/>
          <w:szCs w:val="20"/>
        </w:rPr>
        <w:t>Thompson C, Cullum N, Mc Caughan D</w:t>
      </w:r>
      <w:r w:rsidRPr="0077707B">
        <w:rPr>
          <w:rFonts w:ascii="Arial" w:hAnsi="Arial" w:cs="Arial"/>
          <w:i/>
          <w:iCs/>
          <w:sz w:val="20"/>
          <w:szCs w:val="20"/>
        </w:rPr>
        <w:t>, et al</w:t>
      </w:r>
      <w:r w:rsidRPr="0077707B">
        <w:rPr>
          <w:rFonts w:ascii="Arial" w:hAnsi="Arial" w:cs="Arial"/>
          <w:sz w:val="20"/>
          <w:szCs w:val="20"/>
        </w:rPr>
        <w:t xml:space="preserve"> (2004) Nurses, information use, and clinical decision making—the real world potential for evidence-based decisions in nursing: </w:t>
      </w:r>
      <w:r w:rsidRPr="0077707B">
        <w:rPr>
          <w:rFonts w:ascii="Arial" w:hAnsi="Arial" w:cs="Arial"/>
          <w:i/>
          <w:iCs/>
          <w:sz w:val="20"/>
          <w:szCs w:val="20"/>
        </w:rPr>
        <w:t>Evidence-Based Nursing </w:t>
      </w:r>
      <w:r w:rsidRPr="0077707B">
        <w:rPr>
          <w:rFonts w:ascii="Arial" w:hAnsi="Arial" w:cs="Arial"/>
          <w:sz w:val="20"/>
          <w:szCs w:val="20"/>
        </w:rPr>
        <w:t>2004;</w:t>
      </w:r>
      <w:r w:rsidRPr="0077707B">
        <w:rPr>
          <w:rFonts w:ascii="Arial" w:hAnsi="Arial" w:cs="Arial"/>
          <w:b/>
          <w:bCs/>
          <w:sz w:val="20"/>
          <w:szCs w:val="20"/>
        </w:rPr>
        <w:t>7:</w:t>
      </w:r>
      <w:r w:rsidRPr="0077707B">
        <w:rPr>
          <w:rFonts w:ascii="Arial" w:hAnsi="Arial" w:cs="Arial"/>
          <w:sz w:val="20"/>
          <w:szCs w:val="20"/>
        </w:rPr>
        <w:t>68-72</w:t>
      </w:r>
    </w:p>
    <w:p w:rsidR="000B2D68" w:rsidRPr="0077707B" w:rsidRDefault="000B2D68" w:rsidP="007770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15417" w:rsidRPr="0077707B" w:rsidRDefault="00B15417" w:rsidP="007770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707B">
        <w:rPr>
          <w:rFonts w:ascii="Arial" w:hAnsi="Arial" w:cs="Arial"/>
          <w:sz w:val="20"/>
          <w:szCs w:val="20"/>
        </w:rPr>
        <w:t xml:space="preserve">Wainwright, S.F., Shepard, K.F., Harman, L.B and Stephens, J. (2010) Novice and experienced physical therapist clinicians: a comparison of how reflection is used to inform the clinical decision-making process. </w:t>
      </w:r>
      <w:proofErr w:type="gramStart"/>
      <w:r w:rsidRPr="0077707B">
        <w:rPr>
          <w:rFonts w:ascii="Arial" w:hAnsi="Arial" w:cs="Arial"/>
          <w:sz w:val="20"/>
          <w:szCs w:val="20"/>
        </w:rPr>
        <w:t>Physical Therapy.</w:t>
      </w:r>
      <w:proofErr w:type="gramEnd"/>
      <w:r w:rsidRPr="0077707B">
        <w:rPr>
          <w:rFonts w:ascii="Arial" w:hAnsi="Arial" w:cs="Arial"/>
          <w:sz w:val="20"/>
          <w:szCs w:val="20"/>
        </w:rPr>
        <w:t xml:space="preserve"> 90(1): 75-88.</w:t>
      </w:r>
    </w:p>
    <w:p w:rsidR="00B15417" w:rsidRPr="0077707B" w:rsidRDefault="00B15417" w:rsidP="007770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33A50" w:rsidRPr="0077707B" w:rsidRDefault="00233A50" w:rsidP="007770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IE" w:eastAsia="en-IE"/>
        </w:rPr>
      </w:pPr>
      <w:r w:rsidRPr="0077707B">
        <w:rPr>
          <w:rFonts w:ascii="Arial" w:hAnsi="Arial" w:cs="Arial"/>
          <w:sz w:val="20"/>
          <w:szCs w:val="20"/>
          <w:lang w:val="en-IE" w:eastAsia="en-IE"/>
        </w:rPr>
        <w:t>For further inf</w:t>
      </w:r>
      <w:r w:rsidR="0011619C" w:rsidRPr="0077707B">
        <w:rPr>
          <w:rFonts w:ascii="Arial" w:hAnsi="Arial" w:cs="Arial"/>
          <w:sz w:val="20"/>
          <w:szCs w:val="20"/>
          <w:lang w:val="en-IE" w:eastAsia="en-IE"/>
        </w:rPr>
        <w:t>ormation and guidance refer to:</w:t>
      </w:r>
    </w:p>
    <w:p w:rsidR="0011619C" w:rsidRPr="0077707B" w:rsidRDefault="0011619C" w:rsidP="007770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IE" w:eastAsia="en-IE"/>
        </w:rPr>
      </w:pPr>
    </w:p>
    <w:p w:rsidR="0011619C" w:rsidRPr="0077707B" w:rsidRDefault="00233A50" w:rsidP="007770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707B">
        <w:rPr>
          <w:rFonts w:ascii="Arial" w:hAnsi="Arial" w:cs="Arial"/>
          <w:sz w:val="20"/>
          <w:szCs w:val="20"/>
          <w:lang w:val="en-IE" w:eastAsia="en-IE"/>
        </w:rPr>
        <w:t xml:space="preserve"> </w:t>
      </w:r>
      <w:r w:rsidR="0011619C" w:rsidRPr="0077707B">
        <w:rPr>
          <w:rFonts w:ascii="Arial" w:hAnsi="Arial" w:cs="Arial"/>
          <w:sz w:val="20"/>
          <w:szCs w:val="20"/>
        </w:rPr>
        <w:t xml:space="preserve">NHS (2017) Clinical Supervision for Midwives:  NHS Education for Scotland. Accessed </w:t>
      </w:r>
      <w:proofErr w:type="gramStart"/>
      <w:r w:rsidR="0011619C" w:rsidRPr="0077707B">
        <w:rPr>
          <w:rFonts w:ascii="Arial" w:hAnsi="Arial" w:cs="Arial"/>
          <w:sz w:val="20"/>
          <w:szCs w:val="20"/>
        </w:rPr>
        <w:t>at  </w:t>
      </w:r>
      <w:proofErr w:type="gramEnd"/>
      <w:r w:rsidR="006A03BA">
        <w:fldChar w:fldCharType="begin"/>
      </w:r>
      <w:r w:rsidR="006A03BA">
        <w:instrText>HYPERLINK "https://www.nes.scot.nhs.uk/media/3963029/CSM%20Unit%201.pdf"</w:instrText>
      </w:r>
      <w:r w:rsidR="006A03BA">
        <w:fldChar w:fldCharType="separate"/>
      </w:r>
      <w:r w:rsidR="0011619C" w:rsidRPr="0077707B">
        <w:rPr>
          <w:rStyle w:val="Hyperlink"/>
          <w:rFonts w:ascii="Arial" w:hAnsi="Arial" w:cs="Arial"/>
          <w:color w:val="auto"/>
          <w:sz w:val="20"/>
          <w:szCs w:val="20"/>
        </w:rPr>
        <w:t>https://www.nes.scot.nhs.uk/media/3963029/CSM%20Unit%201.pdf</w:t>
      </w:r>
      <w:r w:rsidR="006A03BA">
        <w:fldChar w:fldCharType="end"/>
      </w:r>
    </w:p>
    <w:p w:rsidR="0011619C" w:rsidRPr="0077707B" w:rsidRDefault="0011619C" w:rsidP="0077707B">
      <w:pPr>
        <w:pStyle w:val="gem-c-titlecontext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  <w:lang/>
        </w:rPr>
      </w:pPr>
      <w:proofErr w:type="gramStart"/>
      <w:r w:rsidRPr="0077707B">
        <w:rPr>
          <w:rFonts w:ascii="Arial" w:hAnsi="Arial" w:cs="Arial"/>
          <w:sz w:val="20"/>
          <w:szCs w:val="20"/>
          <w:lang/>
        </w:rPr>
        <w:t>Gov UK (2016) Policy paper: Proposals for changing the system of midwifery supervision in the UK.</w:t>
      </w:r>
      <w:proofErr w:type="gramEnd"/>
      <w:r w:rsidRPr="0077707B">
        <w:rPr>
          <w:rFonts w:ascii="Arial" w:hAnsi="Arial" w:cs="Arial"/>
          <w:sz w:val="20"/>
          <w:szCs w:val="20"/>
          <w:lang/>
        </w:rPr>
        <w:t xml:space="preserve"> Accessed at</w:t>
      </w:r>
      <w:r w:rsidRPr="0077707B">
        <w:rPr>
          <w:rFonts w:ascii="Arial" w:hAnsi="Arial" w:cs="Arial"/>
          <w:b/>
          <w:bCs/>
          <w:sz w:val="20"/>
          <w:szCs w:val="20"/>
          <w:lang/>
        </w:rPr>
        <w:t xml:space="preserve">: </w:t>
      </w:r>
      <w:hyperlink r:id="rId12" w:history="1">
        <w:r w:rsidRPr="0077707B">
          <w:rPr>
            <w:rStyle w:val="Hyperlink"/>
            <w:rFonts w:ascii="Arial" w:hAnsi="Arial" w:cs="Arial"/>
            <w:color w:val="auto"/>
            <w:sz w:val="20"/>
            <w:szCs w:val="20"/>
            <w:lang/>
          </w:rPr>
          <w:t>https://www.gov.uk/government/publications/changes-to-midwife-supervision-in-the-uk/proposals-for-changing-the-system-of-midwifery-supervision-in-the-uk</w:t>
        </w:r>
      </w:hyperlink>
    </w:p>
    <w:p w:rsidR="0011619C" w:rsidRPr="0077707B" w:rsidRDefault="0011619C" w:rsidP="0077707B">
      <w:pPr>
        <w:spacing w:line="360" w:lineRule="auto"/>
        <w:jc w:val="both"/>
        <w:rPr>
          <w:rFonts w:ascii="Arial" w:hAnsi="Arial" w:cs="Arial"/>
          <w:sz w:val="20"/>
          <w:szCs w:val="20"/>
          <w:lang/>
        </w:rPr>
      </w:pPr>
      <w:r w:rsidRPr="0077707B">
        <w:rPr>
          <w:rFonts w:ascii="Arial" w:hAnsi="Arial" w:cs="Arial"/>
          <w:sz w:val="20"/>
          <w:szCs w:val="20"/>
          <w:lang/>
        </w:rPr>
        <w:t xml:space="preserve">Love B (2015) Clinical supervision – Making a difference for midwives. </w:t>
      </w:r>
      <w:proofErr w:type="gramStart"/>
      <w:r w:rsidRPr="0077707B">
        <w:rPr>
          <w:rFonts w:ascii="Arial" w:hAnsi="Arial" w:cs="Arial"/>
          <w:sz w:val="20"/>
          <w:szCs w:val="20"/>
          <w:lang/>
        </w:rPr>
        <w:t>Journal of Australian College of Midwives.</w:t>
      </w:r>
      <w:proofErr w:type="gramEnd"/>
      <w:r w:rsidRPr="0077707B">
        <w:rPr>
          <w:rFonts w:ascii="Arial" w:hAnsi="Arial" w:cs="Arial"/>
          <w:sz w:val="20"/>
          <w:szCs w:val="20"/>
          <w:lang/>
        </w:rPr>
        <w:t xml:space="preserve"> Volume 28, Supplement 1, Pages S21–S22 </w:t>
      </w:r>
    </w:p>
    <w:p w:rsidR="0011619C" w:rsidRPr="0077707B" w:rsidRDefault="0011619C" w:rsidP="0077707B">
      <w:pPr>
        <w:spacing w:line="360" w:lineRule="auto"/>
        <w:jc w:val="both"/>
        <w:rPr>
          <w:rFonts w:ascii="Arial" w:hAnsi="Arial" w:cs="Arial"/>
          <w:sz w:val="20"/>
          <w:szCs w:val="20"/>
          <w:lang w:val="en-IE"/>
        </w:rPr>
      </w:pPr>
    </w:p>
    <w:p w:rsidR="0011619C" w:rsidRPr="0077707B" w:rsidRDefault="0011619C" w:rsidP="0077707B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707B">
        <w:rPr>
          <w:rFonts w:ascii="Arial" w:hAnsi="Arial" w:cs="Arial"/>
          <w:sz w:val="20"/>
          <w:szCs w:val="20"/>
        </w:rPr>
        <w:t>Cassedy P (2010) First Steps in Clinical Supervision – A Guide for</w:t>
      </w:r>
    </w:p>
    <w:p w:rsidR="0011619C" w:rsidRPr="0077707B" w:rsidRDefault="0011619C" w:rsidP="007770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7707B">
        <w:rPr>
          <w:rFonts w:ascii="Arial" w:hAnsi="Arial" w:cs="Arial"/>
          <w:sz w:val="20"/>
          <w:szCs w:val="20"/>
        </w:rPr>
        <w:t>Healthcare Professionals.</w:t>
      </w:r>
      <w:proofErr w:type="gramEnd"/>
      <w:r w:rsidRPr="0077707B">
        <w:rPr>
          <w:rFonts w:ascii="Arial" w:hAnsi="Arial" w:cs="Arial"/>
          <w:sz w:val="20"/>
          <w:szCs w:val="20"/>
        </w:rPr>
        <w:t xml:space="preserve"> Maidenhead: Open University Press</w:t>
      </w:r>
    </w:p>
    <w:p w:rsidR="00233A50" w:rsidRPr="0077707B" w:rsidRDefault="00233A50" w:rsidP="007770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IE" w:eastAsia="en-IE"/>
        </w:rPr>
      </w:pPr>
    </w:p>
    <w:p w:rsidR="00233A50" w:rsidRPr="0077707B" w:rsidRDefault="00233A50" w:rsidP="007770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IE" w:eastAsia="en-IE"/>
        </w:rPr>
      </w:pPr>
      <w:r w:rsidRPr="0077707B">
        <w:rPr>
          <w:rFonts w:ascii="Arial" w:hAnsi="Arial" w:cs="Arial"/>
          <w:i/>
          <w:iCs/>
          <w:sz w:val="20"/>
          <w:szCs w:val="20"/>
          <w:lang w:val="en-IE" w:eastAsia="en-IE"/>
        </w:rPr>
        <w:t xml:space="preserve">Clinical Supervision Framework for Nurses working in Mental Health Services </w:t>
      </w:r>
      <w:r w:rsidRPr="0077707B">
        <w:rPr>
          <w:rFonts w:ascii="Arial" w:hAnsi="Arial" w:cs="Arial"/>
          <w:sz w:val="20"/>
          <w:szCs w:val="20"/>
          <w:lang w:val="en-IE" w:eastAsia="en-IE"/>
        </w:rPr>
        <w:t xml:space="preserve">(Office of the Nursing and Midwifery Service Director 2015) </w:t>
      </w:r>
    </w:p>
    <w:p w:rsidR="00233A50" w:rsidRPr="0077707B" w:rsidRDefault="006A03BA" w:rsidP="0077707B">
      <w:pPr>
        <w:spacing w:line="360" w:lineRule="auto"/>
        <w:jc w:val="both"/>
        <w:rPr>
          <w:rFonts w:ascii="Arial" w:hAnsi="Arial" w:cs="Arial"/>
          <w:sz w:val="20"/>
          <w:szCs w:val="20"/>
          <w:lang w:val="en-IE" w:eastAsia="en-IE"/>
        </w:rPr>
      </w:pPr>
      <w:hyperlink r:id="rId13" w:history="1">
        <w:r w:rsidR="00233A50" w:rsidRPr="0077707B">
          <w:rPr>
            <w:rStyle w:val="Hyperlink"/>
            <w:rFonts w:ascii="Arial" w:hAnsi="Arial" w:cs="Arial"/>
            <w:color w:val="auto"/>
            <w:sz w:val="20"/>
            <w:szCs w:val="20"/>
            <w:lang w:val="en-IE" w:eastAsia="en-IE"/>
          </w:rPr>
          <w:t>http://www.hse.ie/eng/about/Who/ONMSD/NMPDU/NMPDDN/Clinical_Supervision_Framework.pdf</w:t>
        </w:r>
      </w:hyperlink>
    </w:p>
    <w:p w:rsidR="00233A50" w:rsidRPr="0077707B" w:rsidRDefault="00233A50" w:rsidP="007770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233A50" w:rsidRPr="0077707B" w:rsidSect="008C42F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36B" w:rsidRDefault="00B5136B">
      <w:r>
        <w:separator/>
      </w:r>
    </w:p>
  </w:endnote>
  <w:endnote w:type="continuationSeparator" w:id="0">
    <w:p w:rsidR="00B5136B" w:rsidRDefault="00B51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7E" w:rsidRDefault="006A03BA" w:rsidP="00772F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2E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2E7E" w:rsidRDefault="00482E7E" w:rsidP="00BE56C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2B" w:rsidRDefault="00940A2B" w:rsidP="00940A2B">
    <w:pPr>
      <w:pStyle w:val="Footer"/>
      <w:pBdr>
        <w:top w:val="thinThickSmallGap" w:sz="24" w:space="1" w:color="622423"/>
      </w:pBdr>
      <w:ind w:left="-567"/>
      <w:rPr>
        <w:rFonts w:ascii="Cambria" w:hAnsi="Cambria"/>
        <w:color w:val="808080"/>
        <w:sz w:val="18"/>
        <w:szCs w:val="18"/>
      </w:rPr>
    </w:pPr>
    <w:proofErr w:type="gramStart"/>
    <w:r>
      <w:rPr>
        <w:rFonts w:ascii="Cambria" w:hAnsi="Cambria"/>
        <w:color w:val="808080"/>
        <w:sz w:val="18"/>
        <w:szCs w:val="18"/>
      </w:rPr>
      <w:t>cAM</w:t>
    </w:r>
    <w:r w:rsidRPr="00C517BB">
      <w:rPr>
        <w:rFonts w:ascii="Cambria" w:hAnsi="Cambria"/>
        <w:color w:val="808080"/>
        <w:sz w:val="18"/>
        <w:szCs w:val="18"/>
      </w:rPr>
      <w:t>P</w:t>
    </w:r>
    <w:r>
      <w:rPr>
        <w:rFonts w:ascii="Cambria" w:hAnsi="Cambria"/>
        <w:color w:val="808080"/>
        <w:sz w:val="18"/>
        <w:szCs w:val="18"/>
      </w:rPr>
      <w:t>/RAMP</w:t>
    </w:r>
    <w:proofErr w:type="gramEnd"/>
    <w:r w:rsidRPr="00C517BB">
      <w:rPr>
        <w:rFonts w:ascii="Cambria" w:hAnsi="Cambria"/>
        <w:color w:val="808080"/>
        <w:sz w:val="18"/>
        <w:szCs w:val="18"/>
      </w:rPr>
      <w:t xml:space="preserve"> </w:t>
    </w:r>
    <w:r>
      <w:rPr>
        <w:rFonts w:ascii="Cambria" w:hAnsi="Cambria"/>
        <w:b/>
        <w:color w:val="808080"/>
        <w:sz w:val="18"/>
        <w:szCs w:val="18"/>
      </w:rPr>
      <w:t>XXX</w:t>
    </w:r>
    <w:r w:rsidRPr="00C517BB">
      <w:rPr>
        <w:rFonts w:ascii="Cambria" w:hAnsi="Cambria"/>
        <w:color w:val="808080"/>
        <w:sz w:val="18"/>
        <w:szCs w:val="18"/>
      </w:rPr>
      <w:t xml:space="preserve"> - </w:t>
    </w:r>
    <w:r>
      <w:rPr>
        <w:rFonts w:ascii="Cambria" w:hAnsi="Cambria"/>
        <w:b/>
        <w:color w:val="808080"/>
        <w:sz w:val="18"/>
        <w:szCs w:val="18"/>
      </w:rPr>
      <w:t>XXX</w:t>
    </w:r>
    <w:r w:rsidRPr="00C517BB">
      <w:rPr>
        <w:rFonts w:ascii="Cambria" w:hAnsi="Cambria"/>
        <w:color w:val="808080"/>
        <w:sz w:val="18"/>
        <w:szCs w:val="18"/>
      </w:rPr>
      <w:t xml:space="preserve"> Hospital, </w:t>
    </w:r>
    <w:r>
      <w:rPr>
        <w:rFonts w:ascii="Cambria" w:hAnsi="Cambria"/>
        <w:b/>
        <w:color w:val="808080"/>
        <w:sz w:val="18"/>
        <w:szCs w:val="18"/>
      </w:rPr>
      <w:t>XXX</w:t>
    </w:r>
    <w:r w:rsidRPr="00C517BB">
      <w:rPr>
        <w:rFonts w:ascii="Cambria" w:hAnsi="Cambria"/>
        <w:color w:val="808080"/>
        <w:sz w:val="18"/>
        <w:szCs w:val="18"/>
      </w:rPr>
      <w:t xml:space="preserve"> Hospital Group </w:t>
    </w:r>
    <w:r>
      <w:rPr>
        <w:rFonts w:ascii="Cambria" w:hAnsi="Cambria"/>
        <w:color w:val="808080"/>
        <w:sz w:val="18"/>
        <w:szCs w:val="18"/>
      </w:rPr>
      <w:t>Clinical Supervision S</w:t>
    </w:r>
    <w:r w:rsidRPr="00C517BB">
      <w:rPr>
        <w:rFonts w:ascii="Cambria" w:hAnsi="Cambria"/>
        <w:color w:val="808080"/>
        <w:sz w:val="18"/>
        <w:szCs w:val="18"/>
      </w:rPr>
      <w:t>ervice Level Agreement</w:t>
    </w:r>
    <w:r>
      <w:rPr>
        <w:rFonts w:ascii="Cambria" w:hAnsi="Cambria"/>
        <w:color w:val="808080"/>
        <w:sz w:val="18"/>
        <w:szCs w:val="18"/>
      </w:rPr>
      <w:t xml:space="preserve">     August  2018                       </w:t>
    </w:r>
  </w:p>
  <w:p w:rsidR="00940A2B" w:rsidRPr="00C517BB" w:rsidRDefault="00940A2B" w:rsidP="00940A2B">
    <w:pPr>
      <w:pStyle w:val="Footer"/>
      <w:pBdr>
        <w:top w:val="thinThickSmallGap" w:sz="24" w:space="1" w:color="622423"/>
      </w:pBdr>
      <w:ind w:left="-567"/>
      <w:rPr>
        <w:rFonts w:ascii="Cambria" w:hAnsi="Cambria"/>
        <w:color w:val="808080"/>
        <w:sz w:val="18"/>
        <w:szCs w:val="18"/>
      </w:rPr>
    </w:pPr>
  </w:p>
  <w:p w:rsidR="00940A2B" w:rsidRDefault="006A03BA" w:rsidP="00940A2B">
    <w:pPr>
      <w:pStyle w:val="Footer"/>
      <w:jc w:val="center"/>
    </w:pPr>
    <w:r>
      <w:fldChar w:fldCharType="begin"/>
    </w:r>
    <w:r w:rsidR="00940A2B">
      <w:instrText xml:space="preserve"> PAGE   \* MERGEFORMAT </w:instrText>
    </w:r>
    <w:r>
      <w:fldChar w:fldCharType="separate"/>
    </w:r>
    <w:r w:rsidR="00F46C2D">
      <w:rPr>
        <w:noProof/>
      </w:rPr>
      <w:t>2</w:t>
    </w:r>
    <w:r>
      <w:rPr>
        <w:noProof/>
      </w:rPr>
      <w:fldChar w:fldCharType="end"/>
    </w:r>
  </w:p>
  <w:p w:rsidR="00482E7E" w:rsidRPr="00C517BB" w:rsidRDefault="00482E7E" w:rsidP="00FE7466">
    <w:pPr>
      <w:pStyle w:val="Footer"/>
      <w:tabs>
        <w:tab w:val="clear" w:pos="4153"/>
      </w:tabs>
      <w:ind w:right="360"/>
      <w:rPr>
        <w:color w:val="BFBFBF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1FD" w:rsidRDefault="00F101FD" w:rsidP="00F101FD">
    <w:pPr>
      <w:pStyle w:val="Footer"/>
      <w:pBdr>
        <w:top w:val="thinThickSmallGap" w:sz="24" w:space="1" w:color="622423"/>
      </w:pBdr>
      <w:ind w:left="-567"/>
      <w:rPr>
        <w:rFonts w:ascii="Cambria" w:hAnsi="Cambria"/>
        <w:color w:val="808080"/>
        <w:sz w:val="18"/>
        <w:szCs w:val="18"/>
      </w:rPr>
    </w:pPr>
    <w:proofErr w:type="gramStart"/>
    <w:r>
      <w:rPr>
        <w:rFonts w:ascii="Cambria" w:hAnsi="Cambria"/>
        <w:color w:val="808080"/>
        <w:sz w:val="18"/>
        <w:szCs w:val="18"/>
      </w:rPr>
      <w:t>cAM</w:t>
    </w:r>
    <w:r w:rsidRPr="00C517BB">
      <w:rPr>
        <w:rFonts w:ascii="Cambria" w:hAnsi="Cambria"/>
        <w:color w:val="808080"/>
        <w:sz w:val="18"/>
        <w:szCs w:val="18"/>
      </w:rPr>
      <w:t>P</w:t>
    </w:r>
    <w:r>
      <w:rPr>
        <w:rFonts w:ascii="Cambria" w:hAnsi="Cambria"/>
        <w:color w:val="808080"/>
        <w:sz w:val="18"/>
        <w:szCs w:val="18"/>
      </w:rPr>
      <w:t>/RAMP</w:t>
    </w:r>
    <w:proofErr w:type="gramEnd"/>
    <w:r w:rsidRPr="00C517BB">
      <w:rPr>
        <w:rFonts w:ascii="Cambria" w:hAnsi="Cambria"/>
        <w:color w:val="808080"/>
        <w:sz w:val="18"/>
        <w:szCs w:val="18"/>
      </w:rPr>
      <w:t xml:space="preserve"> </w:t>
    </w:r>
    <w:r>
      <w:rPr>
        <w:rFonts w:ascii="Cambria" w:hAnsi="Cambria"/>
        <w:b/>
        <w:color w:val="808080"/>
        <w:sz w:val="18"/>
        <w:szCs w:val="18"/>
      </w:rPr>
      <w:t>XXX</w:t>
    </w:r>
    <w:r w:rsidRPr="00C517BB">
      <w:rPr>
        <w:rFonts w:ascii="Cambria" w:hAnsi="Cambria"/>
        <w:color w:val="808080"/>
        <w:sz w:val="18"/>
        <w:szCs w:val="18"/>
      </w:rPr>
      <w:t xml:space="preserve"> - </w:t>
    </w:r>
    <w:r>
      <w:rPr>
        <w:rFonts w:ascii="Cambria" w:hAnsi="Cambria"/>
        <w:b/>
        <w:color w:val="808080"/>
        <w:sz w:val="18"/>
        <w:szCs w:val="18"/>
      </w:rPr>
      <w:t>XXX</w:t>
    </w:r>
    <w:r w:rsidRPr="00C517BB">
      <w:rPr>
        <w:rFonts w:ascii="Cambria" w:hAnsi="Cambria"/>
        <w:color w:val="808080"/>
        <w:sz w:val="18"/>
        <w:szCs w:val="18"/>
      </w:rPr>
      <w:t xml:space="preserve"> Hospital, </w:t>
    </w:r>
    <w:r>
      <w:rPr>
        <w:rFonts w:ascii="Cambria" w:hAnsi="Cambria"/>
        <w:b/>
        <w:color w:val="808080"/>
        <w:sz w:val="18"/>
        <w:szCs w:val="18"/>
      </w:rPr>
      <w:t>XXX</w:t>
    </w:r>
    <w:r w:rsidRPr="00C517BB">
      <w:rPr>
        <w:rFonts w:ascii="Cambria" w:hAnsi="Cambria"/>
        <w:color w:val="808080"/>
        <w:sz w:val="18"/>
        <w:szCs w:val="18"/>
      </w:rPr>
      <w:t xml:space="preserve"> Hospital Group </w:t>
    </w:r>
    <w:r>
      <w:rPr>
        <w:rFonts w:ascii="Cambria" w:hAnsi="Cambria"/>
        <w:color w:val="808080"/>
        <w:sz w:val="18"/>
        <w:szCs w:val="18"/>
      </w:rPr>
      <w:t>Clinical Supervision S</w:t>
    </w:r>
    <w:r w:rsidRPr="00C517BB">
      <w:rPr>
        <w:rFonts w:ascii="Cambria" w:hAnsi="Cambria"/>
        <w:color w:val="808080"/>
        <w:sz w:val="18"/>
        <w:szCs w:val="18"/>
      </w:rPr>
      <w:t>ervice Level Agreement</w:t>
    </w:r>
    <w:r w:rsidR="00940A2B">
      <w:rPr>
        <w:rFonts w:ascii="Cambria" w:hAnsi="Cambria"/>
        <w:color w:val="808080"/>
        <w:sz w:val="18"/>
        <w:szCs w:val="18"/>
      </w:rPr>
      <w:t xml:space="preserve">     August</w:t>
    </w:r>
    <w:r>
      <w:rPr>
        <w:rFonts w:ascii="Cambria" w:hAnsi="Cambria"/>
        <w:color w:val="808080"/>
        <w:sz w:val="18"/>
        <w:szCs w:val="18"/>
      </w:rPr>
      <w:t xml:space="preserve"> </w:t>
    </w:r>
    <w:r w:rsidR="00940A2B">
      <w:rPr>
        <w:rFonts w:ascii="Cambria" w:hAnsi="Cambria"/>
        <w:color w:val="808080"/>
        <w:sz w:val="18"/>
        <w:szCs w:val="18"/>
      </w:rPr>
      <w:t xml:space="preserve"> 2</w:t>
    </w:r>
    <w:r>
      <w:rPr>
        <w:rFonts w:ascii="Cambria" w:hAnsi="Cambria"/>
        <w:color w:val="808080"/>
        <w:sz w:val="18"/>
        <w:szCs w:val="18"/>
      </w:rPr>
      <w:t xml:space="preserve">018                       </w:t>
    </w:r>
  </w:p>
  <w:p w:rsidR="00F101FD" w:rsidRPr="00C517BB" w:rsidRDefault="00F101FD" w:rsidP="00F101FD">
    <w:pPr>
      <w:pStyle w:val="Footer"/>
      <w:pBdr>
        <w:top w:val="thinThickSmallGap" w:sz="24" w:space="1" w:color="622423"/>
      </w:pBdr>
      <w:ind w:left="-567"/>
      <w:rPr>
        <w:rFonts w:ascii="Cambria" w:hAnsi="Cambria"/>
        <w:color w:val="808080"/>
        <w:sz w:val="18"/>
        <w:szCs w:val="18"/>
      </w:rPr>
    </w:pPr>
  </w:p>
  <w:p w:rsidR="00F101FD" w:rsidRDefault="006A03BA" w:rsidP="00F101FD">
    <w:pPr>
      <w:pStyle w:val="Footer"/>
      <w:jc w:val="center"/>
    </w:pPr>
    <w:r>
      <w:fldChar w:fldCharType="begin"/>
    </w:r>
    <w:r w:rsidR="00F101FD">
      <w:instrText xml:space="preserve"> PAGE   \* MERGEFORMAT </w:instrText>
    </w:r>
    <w:r>
      <w:fldChar w:fldCharType="separate"/>
    </w:r>
    <w:r w:rsidR="00F46C2D">
      <w:rPr>
        <w:noProof/>
      </w:rPr>
      <w:t>1</w:t>
    </w:r>
    <w:r>
      <w:rPr>
        <w:noProof/>
      </w:rPr>
      <w:fldChar w:fldCharType="end"/>
    </w:r>
  </w:p>
  <w:p w:rsidR="00D00F91" w:rsidRDefault="00D00F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36B" w:rsidRDefault="00B5136B">
      <w:r>
        <w:separator/>
      </w:r>
    </w:p>
  </w:footnote>
  <w:footnote w:type="continuationSeparator" w:id="0">
    <w:p w:rsidR="00B5136B" w:rsidRDefault="00B51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2B" w:rsidRDefault="00940A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7E" w:rsidRPr="00E74EBD" w:rsidRDefault="00764F38" w:rsidP="00764F38">
    <w:pPr>
      <w:ind w:left="-851"/>
      <w:rPr>
        <w:b/>
        <w:lang w:val="en-IE"/>
      </w:rPr>
    </w:pPr>
    <w:r>
      <w:rPr>
        <w:b/>
        <w:lang w:val="en-IE"/>
      </w:rPr>
      <w:t xml:space="preserve">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181" w:rsidRPr="00486181" w:rsidRDefault="00073179" w:rsidP="00486181">
    <w:pPr>
      <w:pStyle w:val="Header"/>
      <w:ind w:left="-709"/>
    </w:pPr>
    <w:r>
      <w:rPr>
        <w:b/>
        <w:noProof/>
        <w:lang w:val="en-IE" w:eastAsia="en-IE"/>
      </w:rPr>
      <w:drawing>
        <wp:inline distT="0" distB="0" distL="0" distR="0">
          <wp:extent cx="1895475" cy="371475"/>
          <wp:effectExtent l="0" t="0" r="9525" b="9525"/>
          <wp:docPr id="1" name="Picture 1" descr="H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S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6181">
      <w:rPr>
        <w:b/>
        <w:lang w:val="en-IE"/>
      </w:rPr>
      <w:t xml:space="preserve">                                                       </w:t>
    </w:r>
    <w:r>
      <w:rPr>
        <w:b/>
        <w:noProof/>
        <w:lang w:val="en-IE" w:eastAsia="en-IE"/>
      </w:rPr>
      <w:drawing>
        <wp:inline distT="0" distB="0" distL="0" distR="0">
          <wp:extent cx="1714500" cy="628650"/>
          <wp:effectExtent l="0" t="0" r="0" b="0"/>
          <wp:docPr id="2" name="Picture 2" descr="ONMS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NMS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0BF"/>
    <w:multiLevelType w:val="multilevel"/>
    <w:tmpl w:val="A39867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F557E6"/>
    <w:multiLevelType w:val="hybridMultilevel"/>
    <w:tmpl w:val="AC34E19C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517F17"/>
    <w:multiLevelType w:val="hybridMultilevel"/>
    <w:tmpl w:val="CBEA7F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06A00"/>
    <w:multiLevelType w:val="multilevel"/>
    <w:tmpl w:val="C34A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97B03"/>
    <w:multiLevelType w:val="hybridMultilevel"/>
    <w:tmpl w:val="3746DA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620B5"/>
    <w:multiLevelType w:val="multilevel"/>
    <w:tmpl w:val="DF02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1F369B"/>
    <w:multiLevelType w:val="hybridMultilevel"/>
    <w:tmpl w:val="3D88F7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290BCC"/>
    <w:multiLevelType w:val="hybridMultilevel"/>
    <w:tmpl w:val="14020E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D2562"/>
    <w:multiLevelType w:val="hybridMultilevel"/>
    <w:tmpl w:val="AE44DA4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200B8"/>
    <w:multiLevelType w:val="hybridMultilevel"/>
    <w:tmpl w:val="FF82A6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45FA3"/>
    <w:multiLevelType w:val="hybridMultilevel"/>
    <w:tmpl w:val="B6BE37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1CC4EE1"/>
    <w:multiLevelType w:val="multilevel"/>
    <w:tmpl w:val="8EDE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0C5FD4"/>
    <w:multiLevelType w:val="multilevel"/>
    <w:tmpl w:val="44BC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F5444B"/>
    <w:multiLevelType w:val="multilevel"/>
    <w:tmpl w:val="6A92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1C1AD8"/>
    <w:multiLevelType w:val="hybridMultilevel"/>
    <w:tmpl w:val="21089D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22E3A30"/>
    <w:multiLevelType w:val="hybridMultilevel"/>
    <w:tmpl w:val="FC18E1A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A4794"/>
    <w:multiLevelType w:val="hybridMultilevel"/>
    <w:tmpl w:val="6D0276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62AAF"/>
    <w:multiLevelType w:val="multilevel"/>
    <w:tmpl w:val="5706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9E5AF0"/>
    <w:multiLevelType w:val="multilevel"/>
    <w:tmpl w:val="CDB0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C03651"/>
    <w:multiLevelType w:val="multilevel"/>
    <w:tmpl w:val="2F02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376BB2"/>
    <w:multiLevelType w:val="multilevel"/>
    <w:tmpl w:val="7FAC4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CBD2537"/>
    <w:multiLevelType w:val="hybridMultilevel"/>
    <w:tmpl w:val="F51A8B8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271D3C"/>
    <w:multiLevelType w:val="hybridMultilevel"/>
    <w:tmpl w:val="6230302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87FC0"/>
    <w:multiLevelType w:val="hybridMultilevel"/>
    <w:tmpl w:val="EE04C422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5C881E25"/>
    <w:multiLevelType w:val="multilevel"/>
    <w:tmpl w:val="2EFA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823D99"/>
    <w:multiLevelType w:val="hybridMultilevel"/>
    <w:tmpl w:val="B3042D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E25B19"/>
    <w:multiLevelType w:val="hybridMultilevel"/>
    <w:tmpl w:val="0FCC5358"/>
    <w:lvl w:ilvl="0" w:tplc="44BE8AB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07832"/>
    <w:multiLevelType w:val="hybridMultilevel"/>
    <w:tmpl w:val="CC0A33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74E0D"/>
    <w:multiLevelType w:val="multilevel"/>
    <w:tmpl w:val="09F6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0A4925"/>
    <w:multiLevelType w:val="hybridMultilevel"/>
    <w:tmpl w:val="C250EB1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314D31"/>
    <w:multiLevelType w:val="hybridMultilevel"/>
    <w:tmpl w:val="1916E1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13"/>
  </w:num>
  <w:num w:numId="4">
    <w:abstractNumId w:val="18"/>
  </w:num>
  <w:num w:numId="5">
    <w:abstractNumId w:val="11"/>
  </w:num>
  <w:num w:numId="6">
    <w:abstractNumId w:val="24"/>
  </w:num>
  <w:num w:numId="7">
    <w:abstractNumId w:val="3"/>
  </w:num>
  <w:num w:numId="8">
    <w:abstractNumId w:val="17"/>
  </w:num>
  <w:num w:numId="9">
    <w:abstractNumId w:val="5"/>
  </w:num>
  <w:num w:numId="10">
    <w:abstractNumId w:val="1"/>
  </w:num>
  <w:num w:numId="11">
    <w:abstractNumId w:val="14"/>
  </w:num>
  <w:num w:numId="12">
    <w:abstractNumId w:val="25"/>
  </w:num>
  <w:num w:numId="13">
    <w:abstractNumId w:val="21"/>
  </w:num>
  <w:num w:numId="14">
    <w:abstractNumId w:val="4"/>
  </w:num>
  <w:num w:numId="15">
    <w:abstractNumId w:val="9"/>
  </w:num>
  <w:num w:numId="16">
    <w:abstractNumId w:val="12"/>
  </w:num>
  <w:num w:numId="17">
    <w:abstractNumId w:val="0"/>
  </w:num>
  <w:num w:numId="18">
    <w:abstractNumId w:val="7"/>
  </w:num>
  <w:num w:numId="19">
    <w:abstractNumId w:val="10"/>
  </w:num>
  <w:num w:numId="20">
    <w:abstractNumId w:val="15"/>
  </w:num>
  <w:num w:numId="21">
    <w:abstractNumId w:val="29"/>
  </w:num>
  <w:num w:numId="22">
    <w:abstractNumId w:val="6"/>
  </w:num>
  <w:num w:numId="23">
    <w:abstractNumId w:val="8"/>
  </w:num>
  <w:num w:numId="24">
    <w:abstractNumId w:val="20"/>
  </w:num>
  <w:num w:numId="25">
    <w:abstractNumId w:val="16"/>
  </w:num>
  <w:num w:numId="26">
    <w:abstractNumId w:val="22"/>
  </w:num>
  <w:num w:numId="27">
    <w:abstractNumId w:val="23"/>
  </w:num>
  <w:num w:numId="28">
    <w:abstractNumId w:val="27"/>
  </w:num>
  <w:num w:numId="29">
    <w:abstractNumId w:val="2"/>
  </w:num>
  <w:num w:numId="30">
    <w:abstractNumId w:val="26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D6E2A"/>
    <w:rsid w:val="000273F8"/>
    <w:rsid w:val="00027AAF"/>
    <w:rsid w:val="00030518"/>
    <w:rsid w:val="00037D60"/>
    <w:rsid w:val="00056FF9"/>
    <w:rsid w:val="00073179"/>
    <w:rsid w:val="000760F5"/>
    <w:rsid w:val="000B2D68"/>
    <w:rsid w:val="000F6B88"/>
    <w:rsid w:val="000F6BEC"/>
    <w:rsid w:val="00100E4A"/>
    <w:rsid w:val="0011619C"/>
    <w:rsid w:val="00126050"/>
    <w:rsid w:val="00144974"/>
    <w:rsid w:val="00151BC3"/>
    <w:rsid w:val="00154221"/>
    <w:rsid w:val="001648EC"/>
    <w:rsid w:val="00167FFE"/>
    <w:rsid w:val="00184370"/>
    <w:rsid w:val="00187AC8"/>
    <w:rsid w:val="001965C7"/>
    <w:rsid w:val="001A6DCA"/>
    <w:rsid w:val="001B4DD8"/>
    <w:rsid w:val="001C0AE7"/>
    <w:rsid w:val="001D6E2A"/>
    <w:rsid w:val="001F34AE"/>
    <w:rsid w:val="001F4266"/>
    <w:rsid w:val="00200D2F"/>
    <w:rsid w:val="002043F0"/>
    <w:rsid w:val="00207D57"/>
    <w:rsid w:val="00215A48"/>
    <w:rsid w:val="00231723"/>
    <w:rsid w:val="00233A50"/>
    <w:rsid w:val="0024212E"/>
    <w:rsid w:val="00247404"/>
    <w:rsid w:val="00256782"/>
    <w:rsid w:val="00260C2D"/>
    <w:rsid w:val="00273DA2"/>
    <w:rsid w:val="00281586"/>
    <w:rsid w:val="002847EB"/>
    <w:rsid w:val="00290731"/>
    <w:rsid w:val="002B37C9"/>
    <w:rsid w:val="002F2F92"/>
    <w:rsid w:val="003122A1"/>
    <w:rsid w:val="003147ED"/>
    <w:rsid w:val="0031560A"/>
    <w:rsid w:val="0032217E"/>
    <w:rsid w:val="0033713D"/>
    <w:rsid w:val="00347535"/>
    <w:rsid w:val="0037346B"/>
    <w:rsid w:val="00376DCC"/>
    <w:rsid w:val="003914C8"/>
    <w:rsid w:val="003A02EF"/>
    <w:rsid w:val="003C21D3"/>
    <w:rsid w:val="003D0F52"/>
    <w:rsid w:val="003D7E8D"/>
    <w:rsid w:val="004034BA"/>
    <w:rsid w:val="00426CB9"/>
    <w:rsid w:val="00460119"/>
    <w:rsid w:val="00481ECB"/>
    <w:rsid w:val="00482E7E"/>
    <w:rsid w:val="00486181"/>
    <w:rsid w:val="004B1CFA"/>
    <w:rsid w:val="004B283F"/>
    <w:rsid w:val="004B39E0"/>
    <w:rsid w:val="004C0B78"/>
    <w:rsid w:val="004C685C"/>
    <w:rsid w:val="004E609A"/>
    <w:rsid w:val="00537A7F"/>
    <w:rsid w:val="00541671"/>
    <w:rsid w:val="00555A61"/>
    <w:rsid w:val="00566BEE"/>
    <w:rsid w:val="00575DB5"/>
    <w:rsid w:val="005970BB"/>
    <w:rsid w:val="005E01B5"/>
    <w:rsid w:val="00620043"/>
    <w:rsid w:val="0066329F"/>
    <w:rsid w:val="00670F1C"/>
    <w:rsid w:val="0067460A"/>
    <w:rsid w:val="00694BE4"/>
    <w:rsid w:val="006A03BA"/>
    <w:rsid w:val="006C4488"/>
    <w:rsid w:val="006D0EE8"/>
    <w:rsid w:val="006D7FE8"/>
    <w:rsid w:val="006E01A2"/>
    <w:rsid w:val="006F6DB2"/>
    <w:rsid w:val="0070414E"/>
    <w:rsid w:val="00716028"/>
    <w:rsid w:val="00721645"/>
    <w:rsid w:val="00733AF7"/>
    <w:rsid w:val="00753E95"/>
    <w:rsid w:val="00764F38"/>
    <w:rsid w:val="00772F90"/>
    <w:rsid w:val="00772FC0"/>
    <w:rsid w:val="0077707B"/>
    <w:rsid w:val="0079125D"/>
    <w:rsid w:val="007955B5"/>
    <w:rsid w:val="007A7771"/>
    <w:rsid w:val="007C3F69"/>
    <w:rsid w:val="007C414D"/>
    <w:rsid w:val="007C7D2B"/>
    <w:rsid w:val="007D50DC"/>
    <w:rsid w:val="007E7883"/>
    <w:rsid w:val="007F043A"/>
    <w:rsid w:val="008236A4"/>
    <w:rsid w:val="008352A9"/>
    <w:rsid w:val="0084355D"/>
    <w:rsid w:val="00843D8A"/>
    <w:rsid w:val="008531EF"/>
    <w:rsid w:val="008600DA"/>
    <w:rsid w:val="00864B1C"/>
    <w:rsid w:val="008663E2"/>
    <w:rsid w:val="0089744D"/>
    <w:rsid w:val="008A3DA2"/>
    <w:rsid w:val="008B43AA"/>
    <w:rsid w:val="008C42FC"/>
    <w:rsid w:val="008E1456"/>
    <w:rsid w:val="008F5BEA"/>
    <w:rsid w:val="00904916"/>
    <w:rsid w:val="00905A30"/>
    <w:rsid w:val="00913AD4"/>
    <w:rsid w:val="00921A7A"/>
    <w:rsid w:val="009269C5"/>
    <w:rsid w:val="00940A2B"/>
    <w:rsid w:val="00952862"/>
    <w:rsid w:val="009A0233"/>
    <w:rsid w:val="009C20F7"/>
    <w:rsid w:val="009E611D"/>
    <w:rsid w:val="009F6D21"/>
    <w:rsid w:val="00A043A8"/>
    <w:rsid w:val="00A059E1"/>
    <w:rsid w:val="00A076E1"/>
    <w:rsid w:val="00A10DAB"/>
    <w:rsid w:val="00A17C9D"/>
    <w:rsid w:val="00A23CF7"/>
    <w:rsid w:val="00A33E7D"/>
    <w:rsid w:val="00A40F49"/>
    <w:rsid w:val="00A42EAC"/>
    <w:rsid w:val="00A738D0"/>
    <w:rsid w:val="00A86B1B"/>
    <w:rsid w:val="00A93EE0"/>
    <w:rsid w:val="00AB1330"/>
    <w:rsid w:val="00AB17DB"/>
    <w:rsid w:val="00AC094E"/>
    <w:rsid w:val="00AC19A6"/>
    <w:rsid w:val="00AD5460"/>
    <w:rsid w:val="00AE2EF2"/>
    <w:rsid w:val="00AE71F1"/>
    <w:rsid w:val="00AF0688"/>
    <w:rsid w:val="00B15417"/>
    <w:rsid w:val="00B15718"/>
    <w:rsid w:val="00B26432"/>
    <w:rsid w:val="00B36A1F"/>
    <w:rsid w:val="00B4126E"/>
    <w:rsid w:val="00B426B9"/>
    <w:rsid w:val="00B45504"/>
    <w:rsid w:val="00B5136B"/>
    <w:rsid w:val="00B54AD7"/>
    <w:rsid w:val="00B739C9"/>
    <w:rsid w:val="00B73B7A"/>
    <w:rsid w:val="00B75F6F"/>
    <w:rsid w:val="00BA1E09"/>
    <w:rsid w:val="00BC6DDE"/>
    <w:rsid w:val="00BD5D75"/>
    <w:rsid w:val="00BD7B02"/>
    <w:rsid w:val="00BE165B"/>
    <w:rsid w:val="00BE56C7"/>
    <w:rsid w:val="00C01177"/>
    <w:rsid w:val="00C1352D"/>
    <w:rsid w:val="00C262BF"/>
    <w:rsid w:val="00C36B02"/>
    <w:rsid w:val="00C42746"/>
    <w:rsid w:val="00C42ADB"/>
    <w:rsid w:val="00C517BB"/>
    <w:rsid w:val="00C528AD"/>
    <w:rsid w:val="00C86396"/>
    <w:rsid w:val="00CB1803"/>
    <w:rsid w:val="00CC2092"/>
    <w:rsid w:val="00CD7BB2"/>
    <w:rsid w:val="00D00F91"/>
    <w:rsid w:val="00D370C4"/>
    <w:rsid w:val="00D60626"/>
    <w:rsid w:val="00D7548E"/>
    <w:rsid w:val="00D8455C"/>
    <w:rsid w:val="00D850FD"/>
    <w:rsid w:val="00DA23AF"/>
    <w:rsid w:val="00DD6109"/>
    <w:rsid w:val="00DE7EB7"/>
    <w:rsid w:val="00E022C9"/>
    <w:rsid w:val="00E204CB"/>
    <w:rsid w:val="00E23372"/>
    <w:rsid w:val="00E30C1E"/>
    <w:rsid w:val="00E316CB"/>
    <w:rsid w:val="00E33FCA"/>
    <w:rsid w:val="00E674F9"/>
    <w:rsid w:val="00E74EBD"/>
    <w:rsid w:val="00E74F13"/>
    <w:rsid w:val="00E82920"/>
    <w:rsid w:val="00E832A8"/>
    <w:rsid w:val="00E851DF"/>
    <w:rsid w:val="00EC4144"/>
    <w:rsid w:val="00ED564F"/>
    <w:rsid w:val="00EE3491"/>
    <w:rsid w:val="00EF0D49"/>
    <w:rsid w:val="00F045D9"/>
    <w:rsid w:val="00F101FD"/>
    <w:rsid w:val="00F20DB7"/>
    <w:rsid w:val="00F26D23"/>
    <w:rsid w:val="00F418D4"/>
    <w:rsid w:val="00F4372C"/>
    <w:rsid w:val="00F46C2D"/>
    <w:rsid w:val="00F57ED5"/>
    <w:rsid w:val="00F97828"/>
    <w:rsid w:val="00FA3EA4"/>
    <w:rsid w:val="00FA4834"/>
    <w:rsid w:val="00FA79E5"/>
    <w:rsid w:val="00FC7CF9"/>
    <w:rsid w:val="00FD4203"/>
    <w:rsid w:val="00FE7466"/>
    <w:rsid w:val="00FE7F99"/>
    <w:rsid w:val="00FF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1330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B157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1D6E2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D6E2A"/>
    <w:rPr>
      <w:color w:val="0000FF"/>
      <w:u w:val="single"/>
    </w:rPr>
  </w:style>
  <w:style w:type="paragraph" w:styleId="NormalWeb">
    <w:name w:val="Normal (Web)"/>
    <w:basedOn w:val="Normal"/>
    <w:uiPriority w:val="99"/>
    <w:rsid w:val="001D6E2A"/>
    <w:pPr>
      <w:spacing w:before="100" w:beforeAutospacing="1" w:after="100" w:afterAutospacing="1"/>
    </w:pPr>
  </w:style>
  <w:style w:type="character" w:styleId="Strong">
    <w:name w:val="Strong"/>
    <w:qFormat/>
    <w:rsid w:val="001D6E2A"/>
    <w:rPr>
      <w:b/>
      <w:bCs/>
    </w:rPr>
  </w:style>
  <w:style w:type="paragraph" w:styleId="Footer">
    <w:name w:val="footer"/>
    <w:basedOn w:val="Normal"/>
    <w:link w:val="FooterChar"/>
    <w:uiPriority w:val="99"/>
    <w:rsid w:val="00BE56C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E56C7"/>
  </w:style>
  <w:style w:type="paragraph" w:styleId="NoSpacing">
    <w:name w:val="No Spacing"/>
    <w:qFormat/>
    <w:rsid w:val="00E316CB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D370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6062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C2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46011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FooterChar">
    <w:name w:val="Footer Char"/>
    <w:link w:val="Footer"/>
    <w:uiPriority w:val="99"/>
    <w:rsid w:val="00FE7466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CB18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E" w:eastAsia="en-IE"/>
    </w:rPr>
  </w:style>
  <w:style w:type="paragraph" w:customStyle="1" w:styleId="Default">
    <w:name w:val="Default"/>
    <w:rsid w:val="00CB18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8E1456"/>
    <w:rPr>
      <w:sz w:val="24"/>
      <w:szCs w:val="24"/>
      <w:lang w:val="en-GB" w:eastAsia="en-GB"/>
    </w:rPr>
  </w:style>
  <w:style w:type="character" w:styleId="Emphasis">
    <w:name w:val="Emphasis"/>
    <w:qFormat/>
    <w:rsid w:val="00187AC8"/>
    <w:rPr>
      <w:i/>
      <w:iCs/>
    </w:rPr>
  </w:style>
  <w:style w:type="character" w:styleId="FollowedHyperlink">
    <w:name w:val="FollowedHyperlink"/>
    <w:rsid w:val="007E7883"/>
    <w:rPr>
      <w:color w:val="800080"/>
      <w:u w:val="single"/>
    </w:rPr>
  </w:style>
  <w:style w:type="character" w:customStyle="1" w:styleId="Heading1Char">
    <w:name w:val="Heading 1 Char"/>
    <w:link w:val="Heading1"/>
    <w:rsid w:val="00B15718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571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customStyle="1" w:styleId="gem-c-titlecontext">
    <w:name w:val="gem-c-title__context"/>
    <w:basedOn w:val="Normal"/>
    <w:uiPriority w:val="99"/>
    <w:rsid w:val="0011619C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TOC1">
    <w:name w:val="toc 1"/>
    <w:basedOn w:val="Normal"/>
    <w:next w:val="Normal"/>
    <w:autoRedefine/>
    <w:uiPriority w:val="39"/>
    <w:rsid w:val="00C8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1330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B157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1D6E2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rsid w:val="001D6E2A"/>
    <w:rPr>
      <w:color w:val="0000FF"/>
      <w:u w:val="single"/>
    </w:rPr>
  </w:style>
  <w:style w:type="paragraph" w:styleId="NormalWeb">
    <w:name w:val="Normal (Web)"/>
    <w:basedOn w:val="Normal"/>
    <w:uiPriority w:val="99"/>
    <w:rsid w:val="001D6E2A"/>
    <w:pPr>
      <w:spacing w:before="100" w:beforeAutospacing="1" w:after="100" w:afterAutospacing="1"/>
    </w:pPr>
  </w:style>
  <w:style w:type="character" w:styleId="Strong">
    <w:name w:val="Strong"/>
    <w:qFormat/>
    <w:rsid w:val="001D6E2A"/>
    <w:rPr>
      <w:b/>
      <w:bCs/>
    </w:rPr>
  </w:style>
  <w:style w:type="paragraph" w:styleId="Footer">
    <w:name w:val="footer"/>
    <w:basedOn w:val="Normal"/>
    <w:link w:val="FooterChar"/>
    <w:uiPriority w:val="99"/>
    <w:rsid w:val="00BE56C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E56C7"/>
  </w:style>
  <w:style w:type="paragraph" w:styleId="NoSpacing">
    <w:name w:val="No Spacing"/>
    <w:qFormat/>
    <w:rsid w:val="00E316CB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D370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6062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C2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 Char Char Char Char"/>
    <w:basedOn w:val="Normal"/>
    <w:rsid w:val="0046011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FooterChar">
    <w:name w:val="Footer Char"/>
    <w:link w:val="Footer"/>
    <w:uiPriority w:val="99"/>
    <w:rsid w:val="00FE7466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CB18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E" w:eastAsia="en-IE"/>
    </w:rPr>
  </w:style>
  <w:style w:type="paragraph" w:customStyle="1" w:styleId="Default">
    <w:name w:val="Default"/>
    <w:rsid w:val="00CB18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8E1456"/>
    <w:rPr>
      <w:sz w:val="24"/>
      <w:szCs w:val="24"/>
      <w:lang w:val="en-GB" w:eastAsia="en-GB"/>
    </w:rPr>
  </w:style>
  <w:style w:type="character" w:styleId="Emphasis">
    <w:name w:val="Emphasis"/>
    <w:qFormat/>
    <w:rsid w:val="00187AC8"/>
    <w:rPr>
      <w:i/>
      <w:iCs/>
    </w:rPr>
  </w:style>
  <w:style w:type="character" w:styleId="FollowedHyperlink">
    <w:name w:val="FollowedHyperlink"/>
    <w:rsid w:val="007E7883"/>
    <w:rPr>
      <w:color w:val="800080"/>
      <w:u w:val="single"/>
    </w:rPr>
  </w:style>
  <w:style w:type="character" w:customStyle="1" w:styleId="Heading1Char">
    <w:name w:val="Heading 1 Char"/>
    <w:link w:val="Heading1"/>
    <w:rsid w:val="00B15718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571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customStyle="1" w:styleId="gem-c-titlecontext">
    <w:name w:val="gem-c-title__context"/>
    <w:basedOn w:val="Normal"/>
    <w:uiPriority w:val="99"/>
    <w:rsid w:val="0011619C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TOC1">
    <w:name w:val="toc 1"/>
    <w:basedOn w:val="Normal"/>
    <w:next w:val="Normal"/>
    <w:autoRedefine/>
    <w:uiPriority w:val="39"/>
    <w:rsid w:val="00C86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9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3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6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7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6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4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informit.com.au/search;search=author%3D%22Brunero,%20Scott%22;action=doSearch" TargetMode="External"/><Relationship Id="rId13" Type="http://schemas.openxmlformats.org/officeDocument/2006/relationships/hyperlink" Target="http://www.hse.ie/eng/about/Who/ONMSD/NMPDU/NMPDDN/Clinical_Supervision_Framework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changes-to-midwife-supervision-in-the-uk/proposals-for-changing-the-system-of-midwifery-supervision-in-the-u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arch.informit.com.au/browsePublication;py=2008;vol=25;res=IELAPA;issn=0813-0531;iss=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search.informit.com.au/browseJournalTitle;res=IELAPA;issn=0813-0531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search.informit.com.au/search;search=author%3D%22Stein-Parbury,%20Jane%22;action=doSearch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60AA9-32F2-4C10-BC85-119CFE0C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 Hospitals serve a population of some 400,000 people and its six clinical sites collectively, working as a single hospital system, provide about 750 acute hospital beds, delivering a comprehensive range of acute in-patient and ambulatory care services</vt:lpstr>
    </vt:vector>
  </TitlesOfParts>
  <Company>HSE West</Company>
  <LinksUpToDate>false</LinksUpToDate>
  <CharactersWithSpaces>13348</CharactersWithSpaces>
  <SharedDoc>false</SharedDoc>
  <HLinks>
    <vt:vector size="126" baseType="variant">
      <vt:variant>
        <vt:i4>327764</vt:i4>
      </vt:variant>
      <vt:variant>
        <vt:i4>105</vt:i4>
      </vt:variant>
      <vt:variant>
        <vt:i4>0</vt:i4>
      </vt:variant>
      <vt:variant>
        <vt:i4>5</vt:i4>
      </vt:variant>
      <vt:variant>
        <vt:lpwstr>http://www.hse.ie/eng/about/Who/ONMSD/NMPDU/NMPDDN/Clinical_Supervision_Framework.pdf</vt:lpwstr>
      </vt:variant>
      <vt:variant>
        <vt:lpwstr/>
      </vt:variant>
      <vt:variant>
        <vt:i4>1769552</vt:i4>
      </vt:variant>
      <vt:variant>
        <vt:i4>102</vt:i4>
      </vt:variant>
      <vt:variant>
        <vt:i4>0</vt:i4>
      </vt:variant>
      <vt:variant>
        <vt:i4>5</vt:i4>
      </vt:variant>
      <vt:variant>
        <vt:lpwstr>https://www.gov.uk/government/publications/changes-to-midwife-supervision-in-the-uk/proposals-for-changing-the-system-of-midwifery-supervision-in-the-uk</vt:lpwstr>
      </vt:variant>
      <vt:variant>
        <vt:lpwstr/>
      </vt:variant>
      <vt:variant>
        <vt:i4>589918</vt:i4>
      </vt:variant>
      <vt:variant>
        <vt:i4>99</vt:i4>
      </vt:variant>
      <vt:variant>
        <vt:i4>0</vt:i4>
      </vt:variant>
      <vt:variant>
        <vt:i4>5</vt:i4>
      </vt:variant>
      <vt:variant>
        <vt:lpwstr>https://www.nes.scot.nhs.uk/media/3963029/CSM Unit 1.pdf</vt:lpwstr>
      </vt:variant>
      <vt:variant>
        <vt:lpwstr/>
      </vt:variant>
      <vt:variant>
        <vt:i4>6422570</vt:i4>
      </vt:variant>
      <vt:variant>
        <vt:i4>96</vt:i4>
      </vt:variant>
      <vt:variant>
        <vt:i4>0</vt:i4>
      </vt:variant>
      <vt:variant>
        <vt:i4>5</vt:i4>
      </vt:variant>
      <vt:variant>
        <vt:lpwstr>http://search.informit.com.au/browsePublication;py=2008;vol=25;res=IELAPA;issn=0813-0531;iss=3</vt:lpwstr>
      </vt:variant>
      <vt:variant>
        <vt:lpwstr/>
      </vt:variant>
      <vt:variant>
        <vt:i4>3080247</vt:i4>
      </vt:variant>
      <vt:variant>
        <vt:i4>93</vt:i4>
      </vt:variant>
      <vt:variant>
        <vt:i4>0</vt:i4>
      </vt:variant>
      <vt:variant>
        <vt:i4>5</vt:i4>
      </vt:variant>
      <vt:variant>
        <vt:lpwstr>http://search.informit.com.au/browseJournalTitle;res=IELAPA;issn=0813-0531</vt:lpwstr>
      </vt:variant>
      <vt:variant>
        <vt:lpwstr/>
      </vt:variant>
      <vt:variant>
        <vt:i4>8192110</vt:i4>
      </vt:variant>
      <vt:variant>
        <vt:i4>90</vt:i4>
      </vt:variant>
      <vt:variant>
        <vt:i4>0</vt:i4>
      </vt:variant>
      <vt:variant>
        <vt:i4>5</vt:i4>
      </vt:variant>
      <vt:variant>
        <vt:lpwstr>http://search.informit.com.au/search;search=author%3D%22Stein-Parbury, Jane%22;action=doSearch</vt:lpwstr>
      </vt:variant>
      <vt:variant>
        <vt:lpwstr/>
      </vt:variant>
      <vt:variant>
        <vt:i4>393286</vt:i4>
      </vt:variant>
      <vt:variant>
        <vt:i4>87</vt:i4>
      </vt:variant>
      <vt:variant>
        <vt:i4>0</vt:i4>
      </vt:variant>
      <vt:variant>
        <vt:i4>5</vt:i4>
      </vt:variant>
      <vt:variant>
        <vt:lpwstr>http://search.informit.com.au/search;search=author%3D%22Brunero, Scott%22;action=doSearch</vt:lpwstr>
      </vt:variant>
      <vt:variant>
        <vt:lpwstr/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_Toc523402392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_Toc523402391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_Toc523402390</vt:lpwstr>
      </vt:variant>
      <vt:variant>
        <vt:i4>1769525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_Toc523402389</vt:lpwstr>
      </vt:variant>
      <vt:variant>
        <vt:i4>1769525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_Toc523402388</vt:lpwstr>
      </vt:variant>
      <vt:variant>
        <vt:i4>1769525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_Toc523402387</vt:lpwstr>
      </vt:variant>
      <vt:variant>
        <vt:i4>1769525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_Toc523402386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_Toc523402385</vt:lpwstr>
      </vt:variant>
      <vt:variant>
        <vt:i4>1769525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_Toc523402384</vt:lpwstr>
      </vt:variant>
      <vt:variant>
        <vt:i4>1769525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_Toc523402383</vt:lpwstr>
      </vt:variant>
      <vt:variant>
        <vt:i4>1769525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_Toc523402382</vt:lpwstr>
      </vt:variant>
      <vt:variant>
        <vt:i4>1769525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_Toc523402381</vt:lpwstr>
      </vt:variant>
      <vt:variant>
        <vt:i4>1769525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_Toc523402380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_Toc523402379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 Hospitals serve a population of some 400,000 people and its six clinical sites collectively, working as a single hospital system, provide about 750 acute hospital beds, delivering a comprehensive range of acute in-patient and ambulatory care services</dc:title>
  <dc:creator>deegleeson</dc:creator>
  <cp:lastModifiedBy>Admin</cp:lastModifiedBy>
  <cp:revision>2</cp:revision>
  <cp:lastPrinted>2018-07-12T09:09:00Z</cp:lastPrinted>
  <dcterms:created xsi:type="dcterms:W3CDTF">2019-06-11T08:20:00Z</dcterms:created>
  <dcterms:modified xsi:type="dcterms:W3CDTF">2019-06-11T08:20:00Z</dcterms:modified>
</cp:coreProperties>
</file>