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43"/>
        <w:gridCol w:w="1836"/>
        <w:gridCol w:w="1940"/>
        <w:gridCol w:w="3827"/>
        <w:gridCol w:w="142"/>
        <w:gridCol w:w="709"/>
        <w:gridCol w:w="709"/>
      </w:tblGrid>
      <w:tr w:rsidR="00995B48" w:rsidRPr="00C854E8">
        <w:trPr>
          <w:trHeight w:val="1264"/>
        </w:trPr>
        <w:tc>
          <w:tcPr>
            <w:tcW w:w="1611" w:type="dxa"/>
            <w:gridSpan w:val="2"/>
          </w:tcPr>
          <w:p w:rsidR="00995B48" w:rsidRPr="00F6636F" w:rsidRDefault="000E50DD" w:rsidP="000E50DD">
            <w:pPr>
              <w:tabs>
                <w:tab w:val="left" w:pos="184"/>
                <w:tab w:val="center" w:pos="697"/>
              </w:tabs>
            </w:pPr>
            <w:r w:rsidRPr="000E50DD">
              <w:rPr>
                <w:b/>
                <w:bCs/>
              </w:rPr>
              <w:drawing>
                <wp:inline distT="0" distB="0" distL="0" distR="0" wp14:anchorId="086893C4" wp14:editId="7A56DA8A">
                  <wp:extent cx="885825" cy="742315"/>
                  <wp:effectExtent l="0" t="0" r="952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7603" w:type="dxa"/>
            <w:gridSpan w:val="3"/>
            <w:shd w:val="clear" w:color="auto" w:fill="943634"/>
          </w:tcPr>
          <w:p w:rsidR="00995B48" w:rsidRPr="00C854E8" w:rsidRDefault="00995B48" w:rsidP="001E60D0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995B48" w:rsidRPr="00C854E8" w:rsidRDefault="00995B48" w:rsidP="00D95E8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C854E8">
              <w:rPr>
                <w:b/>
                <w:bCs/>
                <w:color w:val="FFFFFF"/>
                <w:sz w:val="44"/>
                <w:szCs w:val="44"/>
              </w:rPr>
              <w:t>Pre-Return to Workplace Form</w:t>
            </w:r>
          </w:p>
        </w:tc>
        <w:tc>
          <w:tcPr>
            <w:tcW w:w="1560" w:type="dxa"/>
            <w:gridSpan w:val="3"/>
          </w:tcPr>
          <w:p w:rsidR="00995B48" w:rsidRPr="00C854E8" w:rsidRDefault="005D7CC9" w:rsidP="001E60D0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</wp:posOffset>
                  </wp:positionV>
                  <wp:extent cx="857250" cy="868680"/>
                  <wp:effectExtent l="0" t="0" r="0" b="7620"/>
                  <wp:wrapNone/>
                  <wp:docPr id="3" name="Picture 2" descr="cid:image003.jpg@01D2FB20.B009E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jpg@01D2FB20.B009E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5B48" w:rsidRPr="00C854E8">
        <w:trPr>
          <w:trHeight w:val="353"/>
        </w:trPr>
        <w:tc>
          <w:tcPr>
            <w:tcW w:w="1611" w:type="dxa"/>
            <w:gridSpan w:val="2"/>
            <w:vAlign w:val="center"/>
          </w:tcPr>
          <w:p w:rsidR="00995B48" w:rsidRPr="00C854E8" w:rsidRDefault="00995B48" w:rsidP="004A46D4">
            <w:pPr>
              <w:spacing w:line="360" w:lineRule="auto"/>
              <w:rPr>
                <w:b/>
                <w:bCs/>
                <w:lang w:eastAsia="en-US"/>
              </w:rPr>
            </w:pPr>
            <w:r w:rsidRPr="00C854E8">
              <w:rPr>
                <w:b/>
                <w:bCs/>
                <w:lang w:eastAsia="en-US"/>
              </w:rPr>
              <w:t>CF:055:0</w:t>
            </w:r>
            <w:r w:rsidR="008E74C9">
              <w:rPr>
                <w:b/>
                <w:bCs/>
                <w:lang w:eastAsia="en-US"/>
              </w:rPr>
              <w:t>3</w:t>
            </w:r>
          </w:p>
        </w:tc>
        <w:tc>
          <w:tcPr>
            <w:tcW w:w="9163" w:type="dxa"/>
            <w:gridSpan w:val="6"/>
            <w:shd w:val="clear" w:color="auto" w:fill="943634"/>
          </w:tcPr>
          <w:p w:rsidR="00995B48" w:rsidRPr="00C854E8" w:rsidRDefault="00995B48" w:rsidP="001E60D0">
            <w:pPr>
              <w:pStyle w:val="Default"/>
            </w:pPr>
            <w:r w:rsidRPr="00C854E8">
              <w:rPr>
                <w:rFonts w:ascii="Calibri" w:hAnsi="Calibri" w:cs="Calibri"/>
                <w:b/>
                <w:bCs/>
                <w:color w:val="FFFFFF"/>
              </w:rPr>
              <w:t>RE: COVID-19 Pre- Return to Workplace Form</w:t>
            </w: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611" w:type="dxa"/>
            <w:gridSpan w:val="2"/>
          </w:tcPr>
          <w:p w:rsidR="00995B48" w:rsidRPr="002137BA" w:rsidRDefault="00995B48" w:rsidP="001E60D0">
            <w:pPr>
              <w:pStyle w:val="Heading8"/>
              <w:tabs>
                <w:tab w:val="left" w:pos="2268"/>
              </w:tabs>
              <w:spacing w:before="20" w:after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137BA">
              <w:rPr>
                <w:b/>
                <w:bCs/>
                <w:i w:val="0"/>
                <w:iCs w:val="0"/>
                <w:sz w:val="22"/>
                <w:szCs w:val="22"/>
              </w:rPr>
              <w:t>Issue date:</w:t>
            </w:r>
          </w:p>
        </w:tc>
        <w:tc>
          <w:tcPr>
            <w:tcW w:w="1836" w:type="dxa"/>
          </w:tcPr>
          <w:p w:rsidR="00995B48" w:rsidRPr="002137BA" w:rsidRDefault="00995B48" w:rsidP="001E60D0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i w:val="0"/>
                <w:iCs w:val="0"/>
                <w:sz w:val="22"/>
                <w:szCs w:val="22"/>
              </w:rPr>
            </w:pPr>
            <w:r w:rsidRPr="002137BA">
              <w:rPr>
                <w:i w:val="0"/>
                <w:iCs w:val="0"/>
                <w:sz w:val="22"/>
                <w:szCs w:val="22"/>
              </w:rPr>
              <w:t>June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2137BA">
              <w:rPr>
                <w:i w:val="0"/>
                <w:iCs w:val="0"/>
                <w:sz w:val="22"/>
                <w:szCs w:val="22"/>
              </w:rPr>
              <w:t>2020</w:t>
            </w:r>
          </w:p>
        </w:tc>
        <w:tc>
          <w:tcPr>
            <w:tcW w:w="1940" w:type="dxa"/>
          </w:tcPr>
          <w:p w:rsidR="00995B48" w:rsidRPr="008D67D0" w:rsidRDefault="00995B48" w:rsidP="001E60D0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8D67D0">
              <w:rPr>
                <w:b/>
                <w:bCs/>
                <w:i w:val="0"/>
                <w:iCs w:val="0"/>
                <w:sz w:val="22"/>
                <w:szCs w:val="22"/>
              </w:rPr>
              <w:t>Revised Date:</w:t>
            </w:r>
          </w:p>
        </w:tc>
        <w:tc>
          <w:tcPr>
            <w:tcW w:w="5387" w:type="dxa"/>
            <w:gridSpan w:val="4"/>
          </w:tcPr>
          <w:p w:rsidR="00995B48" w:rsidRPr="008D67D0" w:rsidRDefault="008E74C9" w:rsidP="001E60D0">
            <w:pPr>
              <w:pStyle w:val="Heading8"/>
              <w:tabs>
                <w:tab w:val="left" w:pos="2268"/>
              </w:tabs>
              <w:spacing w:before="20" w:after="0"/>
              <w:ind w:right="34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December </w:t>
            </w:r>
            <w:r w:rsidR="00995B48">
              <w:rPr>
                <w:i w:val="0"/>
                <w:iCs w:val="0"/>
                <w:sz w:val="22"/>
                <w:szCs w:val="22"/>
              </w:rPr>
              <w:t>2021</w:t>
            </w: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1611" w:type="dxa"/>
            <w:gridSpan w:val="2"/>
          </w:tcPr>
          <w:p w:rsidR="00995B48" w:rsidRPr="002137BA" w:rsidRDefault="00995B48" w:rsidP="00D95E87">
            <w:pPr>
              <w:pStyle w:val="Heading8"/>
              <w:tabs>
                <w:tab w:val="left" w:pos="2268"/>
              </w:tabs>
              <w:spacing w:before="0" w:after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2137BA">
              <w:rPr>
                <w:b/>
                <w:bCs/>
                <w:i w:val="0"/>
                <w:iCs w:val="0"/>
                <w:sz w:val="22"/>
                <w:szCs w:val="22"/>
              </w:rPr>
              <w:t>Author(s):</w:t>
            </w:r>
          </w:p>
        </w:tc>
        <w:tc>
          <w:tcPr>
            <w:tcW w:w="9163" w:type="dxa"/>
            <w:gridSpan w:val="6"/>
          </w:tcPr>
          <w:p w:rsidR="00995B48" w:rsidRPr="00C854E8" w:rsidRDefault="00995B48" w:rsidP="00D95E87">
            <w:pPr>
              <w:spacing w:after="0" w:line="240" w:lineRule="auto"/>
              <w:ind w:right="34"/>
            </w:pPr>
            <w:r w:rsidRPr="00C854E8">
              <w:t xml:space="preserve">National Health and Safety Function </w:t>
            </w: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11" w:type="dxa"/>
            <w:gridSpan w:val="2"/>
          </w:tcPr>
          <w:p w:rsidR="00995B48" w:rsidRPr="00F46BBD" w:rsidRDefault="00995B48" w:rsidP="00D95E87">
            <w:pPr>
              <w:pStyle w:val="Heading8"/>
              <w:tabs>
                <w:tab w:val="left" w:pos="2268"/>
              </w:tabs>
              <w:spacing w:before="0" w:after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46BBD">
              <w:rPr>
                <w:b/>
                <w:bCs/>
                <w:i w:val="0"/>
                <w:iCs w:val="0"/>
                <w:sz w:val="22"/>
                <w:szCs w:val="22"/>
              </w:rPr>
              <w:t>Note:</w:t>
            </w:r>
          </w:p>
        </w:tc>
        <w:tc>
          <w:tcPr>
            <w:tcW w:w="9163" w:type="dxa"/>
            <w:gridSpan w:val="6"/>
          </w:tcPr>
          <w:p w:rsidR="00995B48" w:rsidRPr="00C854E8" w:rsidRDefault="00995B48" w:rsidP="004B023D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854E8">
              <w:rPr>
                <w:rFonts w:ascii="Calibri" w:hAnsi="Calibri" w:cs="Calibri"/>
                <w:color w:val="auto"/>
                <w:sz w:val="22"/>
                <w:szCs w:val="22"/>
              </w:rPr>
              <w:t>The COVID-19 Pre-Return to workplace Form</w:t>
            </w:r>
            <w:r w:rsidRPr="00C854E8">
              <w:rPr>
                <w:rStyle w:val="FootnoteReference"/>
                <w:rFonts w:ascii="Calibri" w:hAnsi="Calibri" w:cs="Calibri"/>
                <w:color w:val="auto"/>
                <w:sz w:val="22"/>
                <w:szCs w:val="22"/>
              </w:rPr>
              <w:footnoteReference w:id="1"/>
            </w:r>
            <w:r w:rsidRPr="00C854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must be completed by employees and submitted to their Line Manager prior to the reopening of the workplace following temporary closures due to local and regional restrictions. </w:t>
            </w:r>
          </w:p>
          <w:p w:rsidR="00995B48" w:rsidRPr="00C854E8" w:rsidRDefault="00995B48" w:rsidP="00531AFD">
            <w:pPr>
              <w:spacing w:after="0" w:line="240" w:lineRule="auto"/>
              <w:ind w:right="34"/>
              <w:jc w:val="both"/>
            </w:pPr>
          </w:p>
          <w:p w:rsidR="00995B48" w:rsidRPr="00C854E8" w:rsidRDefault="00995B48" w:rsidP="00531AFD">
            <w:pPr>
              <w:spacing w:after="0" w:line="240" w:lineRule="auto"/>
              <w:ind w:right="34"/>
              <w:jc w:val="both"/>
            </w:pPr>
            <w:r w:rsidRPr="00C854E8">
              <w:t>The Form seeks confirmation that the employee has no symptoms of COVID-19, is not awaiting test results, is not self-isolating, is not restricting their movement or has not returned from a red, orange or grey region.</w:t>
            </w:r>
          </w:p>
          <w:p w:rsidR="00995B48" w:rsidRPr="00C854E8" w:rsidRDefault="00995B48" w:rsidP="00531AFD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995B48" w:rsidRDefault="00995B48" w:rsidP="00F07D85">
            <w:pPr>
              <w:jc w:val="both"/>
            </w:pPr>
            <w:r w:rsidRPr="00C854E8">
              <w:t>If an employee becomes symptomatic in the workplace following their return they must self-isolate, let their manager know and contact their Occupational Health Service or GP. Do not attend your GP or Occupational Health Service unless asked to do so.</w:t>
            </w:r>
          </w:p>
          <w:p w:rsidR="00995B48" w:rsidRPr="00C854E8" w:rsidRDefault="00995B48" w:rsidP="00FF4AAA">
            <w:pPr>
              <w:spacing w:after="0" w:line="240" w:lineRule="auto"/>
              <w:jc w:val="both"/>
              <w:rPr>
                <w:i/>
                <w:iCs/>
              </w:rPr>
            </w:pPr>
            <w:r w:rsidRPr="00C854E8">
              <w:t xml:space="preserve">In line with HSE policy all data must be processed and controlled in line with the principles of the GDPR and relevant Irish legislation, for further information please refer to </w:t>
            </w:r>
            <w:r w:rsidRPr="00C854E8">
              <w:rPr>
                <w:i/>
                <w:iCs/>
              </w:rPr>
              <w:t>HSE Data Protection Policy, 2019.</w:t>
            </w:r>
          </w:p>
          <w:p w:rsidR="00995B48" w:rsidRPr="00C854E8" w:rsidRDefault="00995B48" w:rsidP="00FF4AAA">
            <w:pPr>
              <w:spacing w:after="0" w:line="240" w:lineRule="auto"/>
              <w:jc w:val="both"/>
              <w:rPr>
                <w:i/>
                <w:iCs/>
              </w:rPr>
            </w:pPr>
          </w:p>
          <w:p w:rsidR="00995B48" w:rsidRPr="00C854E8" w:rsidRDefault="00995B48" w:rsidP="00491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</w:rPr>
            </w:pPr>
            <w:r w:rsidRPr="00C854E8">
              <w:t>While the form itself does not need to be resubmitted, Managers may request employees to reconfirm that the details in the pre-return to work form remain the same following an extended period of absence from a workplace (e.g., following annual leave) or where the employee may only access the workplace infrequently.</w:t>
            </w: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0774" w:type="dxa"/>
            <w:gridSpan w:val="8"/>
            <w:tcBorders>
              <w:left w:val="nil"/>
              <w:right w:val="nil"/>
            </w:tcBorders>
          </w:tcPr>
          <w:p w:rsidR="00995B48" w:rsidRPr="00C854E8" w:rsidRDefault="00995B48" w:rsidP="00531AFD">
            <w:pPr>
              <w:spacing w:after="0" w:line="240" w:lineRule="auto"/>
              <w:ind w:right="34"/>
              <w:rPr>
                <w:sz w:val="20"/>
                <w:szCs w:val="20"/>
              </w:rPr>
            </w:pP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  <w:shd w:val="clear" w:color="auto" w:fill="D9D9D9"/>
          </w:tcPr>
          <w:p w:rsidR="00995B48" w:rsidRPr="00E42EA7" w:rsidRDefault="00995B48" w:rsidP="00FF4AAA">
            <w:pPr>
              <w:pStyle w:val="Heading8"/>
              <w:tabs>
                <w:tab w:val="left" w:pos="2268"/>
              </w:tabs>
              <w:spacing w:before="0" w:after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C53D9">
              <w:rPr>
                <w:b/>
                <w:bCs/>
                <w:sz w:val="22"/>
                <w:szCs w:val="22"/>
              </w:rPr>
              <w:t>No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88" w:type="dxa"/>
            <w:gridSpan w:val="5"/>
            <w:shd w:val="clear" w:color="auto" w:fill="D9D9D9"/>
          </w:tcPr>
          <w:p w:rsidR="00995B48" w:rsidRPr="00C854E8" w:rsidRDefault="00995B48" w:rsidP="00FF4AAA">
            <w:pPr>
              <w:spacing w:after="0" w:line="240" w:lineRule="auto"/>
              <w:ind w:right="34"/>
              <w:rPr>
                <w:sz w:val="20"/>
                <w:szCs w:val="20"/>
              </w:rPr>
            </w:pPr>
            <w:r w:rsidRPr="00C854E8">
              <w:rPr>
                <w:b/>
                <w:bCs/>
              </w:rPr>
              <w:t>Question</w:t>
            </w:r>
          </w:p>
        </w:tc>
        <w:tc>
          <w:tcPr>
            <w:tcW w:w="709" w:type="dxa"/>
            <w:shd w:val="clear" w:color="auto" w:fill="D9D9D9"/>
          </w:tcPr>
          <w:p w:rsidR="00995B48" w:rsidRPr="00C854E8" w:rsidRDefault="00995B48" w:rsidP="00FF4AAA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C854E8">
              <w:rPr>
                <w:b/>
                <w:bCs/>
              </w:rPr>
              <w:t>Yes</w:t>
            </w:r>
          </w:p>
        </w:tc>
        <w:tc>
          <w:tcPr>
            <w:tcW w:w="709" w:type="dxa"/>
            <w:shd w:val="clear" w:color="auto" w:fill="D9D9D9"/>
          </w:tcPr>
          <w:p w:rsidR="00995B48" w:rsidRPr="00C854E8" w:rsidRDefault="00995B48" w:rsidP="00FF4AAA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C854E8">
              <w:rPr>
                <w:b/>
                <w:bCs/>
              </w:rPr>
              <w:t>No</w:t>
            </w: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</w:tcPr>
          <w:p w:rsidR="00995B48" w:rsidRPr="00D95E87" w:rsidRDefault="00995B48" w:rsidP="00FF4AAA">
            <w:pPr>
              <w:pStyle w:val="Heading8"/>
              <w:tabs>
                <w:tab w:val="left" w:pos="2268"/>
              </w:tabs>
              <w:spacing w:before="0" w:after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D95E87"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8788" w:type="dxa"/>
            <w:gridSpan w:val="5"/>
          </w:tcPr>
          <w:p w:rsidR="00995B48" w:rsidRPr="00C854E8" w:rsidRDefault="00995B48" w:rsidP="00FF4AA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854E8">
              <w:rPr>
                <w:rFonts w:ascii="Calibri" w:hAnsi="Calibri" w:cs="Calibri"/>
                <w:sz w:val="22"/>
                <w:szCs w:val="22"/>
              </w:rPr>
              <w:t>Have you experienced any of the following symptoms in the past 14 days?</w:t>
            </w:r>
          </w:p>
          <w:p w:rsidR="00995B48" w:rsidRPr="00C854E8" w:rsidRDefault="00995B48" w:rsidP="00FF4A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51" w:right="988"/>
              <w:jc w:val="both"/>
              <w:rPr>
                <w:color w:val="000000"/>
              </w:rPr>
            </w:pPr>
            <w:r w:rsidRPr="00C854E8">
              <w:rPr>
                <w:color w:val="000000"/>
              </w:rPr>
              <w:t>Fever, Chills, Sweating, Malaise, Aches</w:t>
            </w:r>
          </w:p>
          <w:p w:rsidR="00995B48" w:rsidRPr="00C854E8" w:rsidRDefault="00995B48" w:rsidP="00FF4A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51" w:right="988"/>
              <w:jc w:val="both"/>
              <w:rPr>
                <w:color w:val="000000"/>
              </w:rPr>
            </w:pPr>
            <w:r w:rsidRPr="00C854E8">
              <w:rPr>
                <w:color w:val="000000"/>
              </w:rPr>
              <w:t>Shortness of breath or New/Worsening cough (dry or productive)</w:t>
            </w:r>
          </w:p>
          <w:p w:rsidR="00995B48" w:rsidRPr="00C854E8" w:rsidRDefault="00995B48" w:rsidP="00FF4A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51" w:right="988"/>
              <w:jc w:val="both"/>
            </w:pPr>
            <w:r w:rsidRPr="00C854E8">
              <w:rPr>
                <w:color w:val="000000"/>
              </w:rPr>
              <w:t>Sore throat, Loss of taste or smell</w:t>
            </w:r>
          </w:p>
          <w:p w:rsidR="00995B48" w:rsidRPr="00C854E8" w:rsidRDefault="00995B48" w:rsidP="00FF4A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51" w:right="988"/>
              <w:jc w:val="both"/>
            </w:pPr>
            <w:r w:rsidRPr="00C854E8">
              <w:rPr>
                <w:color w:val="000000"/>
              </w:rPr>
              <w:t>Vomiting/Diarrhoea</w:t>
            </w:r>
          </w:p>
          <w:p w:rsidR="00995B48" w:rsidRPr="00C854E8" w:rsidRDefault="00995B48" w:rsidP="00F2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8"/>
              <w:jc w:val="both"/>
            </w:pPr>
          </w:p>
          <w:p w:rsidR="00995B48" w:rsidRPr="00C854E8" w:rsidRDefault="00995B48" w:rsidP="00F2561B">
            <w:pPr>
              <w:spacing w:after="0" w:line="240" w:lineRule="auto"/>
            </w:pPr>
            <w:r w:rsidRPr="00C854E8">
              <w:rPr>
                <w:i/>
                <w:iCs/>
                <w:lang w:val="en-GB"/>
              </w:rPr>
              <w:t xml:space="preserve">If </w:t>
            </w:r>
            <w:r w:rsidRPr="00C854E8">
              <w:rPr>
                <w:b/>
                <w:bCs/>
                <w:i/>
                <w:iCs/>
                <w:lang w:val="en-GB"/>
              </w:rPr>
              <w:t>YES</w:t>
            </w:r>
            <w:r w:rsidRPr="00C854E8">
              <w:rPr>
                <w:i/>
                <w:iCs/>
                <w:lang w:val="en-GB"/>
              </w:rPr>
              <w:t xml:space="preserve"> to any of the above, please self-isolate and contact your GP for advice</w:t>
            </w: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</w:tcPr>
          <w:p w:rsidR="00995B48" w:rsidRPr="00D95E87" w:rsidRDefault="00995B48" w:rsidP="00FF4AAA">
            <w:pPr>
              <w:pStyle w:val="Heading8"/>
              <w:tabs>
                <w:tab w:val="left" w:pos="2268"/>
              </w:tabs>
              <w:spacing w:before="0" w:after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D95E87"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8788" w:type="dxa"/>
            <w:gridSpan w:val="5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  <w:r w:rsidRPr="00C854E8">
              <w:t>Have you been diagnosed with confirmed or suspected COVID-19 infection in the last 1</w:t>
            </w:r>
            <w:r w:rsidR="005D7CC9">
              <w:t>0</w:t>
            </w:r>
            <w:r w:rsidRPr="00C854E8">
              <w:t xml:space="preserve"> days?</w:t>
            </w:r>
          </w:p>
          <w:p w:rsidR="00995B48" w:rsidRPr="00C854E8" w:rsidRDefault="00995B48" w:rsidP="00FF4AAA">
            <w:pPr>
              <w:spacing w:before="120" w:after="120" w:line="240" w:lineRule="auto"/>
              <w:jc w:val="both"/>
              <w:rPr>
                <w:lang w:val="en-GB"/>
              </w:rPr>
            </w:pPr>
          </w:p>
          <w:p w:rsidR="00995B48" w:rsidRPr="00C854E8" w:rsidRDefault="00995B48" w:rsidP="00F6636F">
            <w:pPr>
              <w:spacing w:before="120" w:after="0" w:line="240" w:lineRule="auto"/>
              <w:jc w:val="both"/>
              <w:rPr>
                <w:i/>
                <w:iCs/>
                <w:lang w:val="en-GB"/>
              </w:rPr>
            </w:pPr>
            <w:r w:rsidRPr="00C854E8">
              <w:rPr>
                <w:i/>
                <w:iCs/>
                <w:lang w:val="en-GB"/>
              </w:rPr>
              <w:t xml:space="preserve">If </w:t>
            </w:r>
            <w:r w:rsidRPr="00C854E8">
              <w:rPr>
                <w:b/>
                <w:bCs/>
                <w:i/>
                <w:iCs/>
                <w:lang w:val="en-GB"/>
              </w:rPr>
              <w:t>YES</w:t>
            </w:r>
            <w:r w:rsidRPr="00C854E8">
              <w:rPr>
                <w:i/>
                <w:iCs/>
                <w:lang w:val="en-GB"/>
              </w:rPr>
              <w:t>, continue to self-isolate, i.e. stay indoors and completely avoid contact with other people, including others in your household</w:t>
            </w: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</w:tcPr>
          <w:p w:rsidR="00995B48" w:rsidRPr="00D95E87" w:rsidRDefault="00995B48" w:rsidP="00FF4AAA">
            <w:pPr>
              <w:pStyle w:val="Heading8"/>
              <w:tabs>
                <w:tab w:val="left" w:pos="2268"/>
              </w:tabs>
              <w:spacing w:before="0" w:after="0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8788" w:type="dxa"/>
            <w:gridSpan w:val="5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  <w:r w:rsidRPr="00C854E8">
              <w:t>Are you awaiting the results of a COVID-19 test?</w:t>
            </w:r>
          </w:p>
          <w:p w:rsidR="00995B48" w:rsidRPr="00C854E8" w:rsidRDefault="00995B48" w:rsidP="00FF4AAA">
            <w:pPr>
              <w:spacing w:after="0" w:line="240" w:lineRule="auto"/>
              <w:ind w:right="34"/>
            </w:pPr>
          </w:p>
          <w:p w:rsidR="00995B48" w:rsidRPr="00C854E8" w:rsidRDefault="00995B48" w:rsidP="00FF4AAA">
            <w:pPr>
              <w:spacing w:after="0" w:line="240" w:lineRule="auto"/>
              <w:ind w:right="34"/>
            </w:pPr>
            <w:r w:rsidRPr="00C854E8">
              <w:rPr>
                <w:i/>
                <w:iCs/>
                <w:lang w:val="en-GB"/>
              </w:rPr>
              <w:t xml:space="preserve">If </w:t>
            </w:r>
            <w:r w:rsidRPr="00C854E8">
              <w:rPr>
                <w:b/>
                <w:bCs/>
                <w:i/>
                <w:iCs/>
                <w:lang w:val="en-GB"/>
              </w:rPr>
              <w:t>YES</w:t>
            </w:r>
            <w:r w:rsidRPr="00C854E8">
              <w:rPr>
                <w:i/>
                <w:iCs/>
                <w:lang w:val="en-GB"/>
              </w:rPr>
              <w:t>, continue to self-isolate, i.e. stay indoors and completely avoid contact with other people, including others in your household</w:t>
            </w: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</w:tcPr>
          <w:p w:rsidR="00995B48" w:rsidRPr="00E04772" w:rsidRDefault="00995B48" w:rsidP="00FF4AAA">
            <w:pPr>
              <w:pStyle w:val="Heading8"/>
              <w:tabs>
                <w:tab w:val="left" w:pos="2268"/>
              </w:tabs>
              <w:spacing w:before="0" w:after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E04772">
              <w:rPr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8788" w:type="dxa"/>
            <w:gridSpan w:val="5"/>
          </w:tcPr>
          <w:p w:rsidR="00995B48" w:rsidRDefault="00995B48" w:rsidP="00A71AE6">
            <w:pPr>
              <w:spacing w:after="0" w:line="240" w:lineRule="auto"/>
            </w:pPr>
            <w:r w:rsidRPr="00C854E8">
              <w:t>As far as you are aware have you been a close contact of a person who is a confirmed or suspected case of COVID-19 in the past 14 days</w:t>
            </w:r>
            <w:r>
              <w:t>?</w:t>
            </w:r>
            <w:r w:rsidRPr="00C854E8">
              <w:t xml:space="preserve"> </w:t>
            </w:r>
          </w:p>
          <w:p w:rsidR="00995B48" w:rsidRPr="00C854E8" w:rsidRDefault="00995B48" w:rsidP="00A71AE6">
            <w:pPr>
              <w:spacing w:after="0" w:line="240" w:lineRule="auto"/>
              <w:rPr>
                <w:i/>
                <w:iCs/>
                <w:lang w:val="en-GB"/>
              </w:rPr>
            </w:pPr>
            <w:r w:rsidRPr="00C854E8">
              <w:rPr>
                <w:i/>
                <w:iCs/>
                <w:lang w:val="en-GB"/>
              </w:rPr>
              <w:lastRenderedPageBreak/>
              <w:t xml:space="preserve">If </w:t>
            </w:r>
            <w:r w:rsidRPr="00C854E8">
              <w:rPr>
                <w:b/>
                <w:bCs/>
                <w:i/>
                <w:iCs/>
                <w:lang w:val="en-GB"/>
              </w:rPr>
              <w:t>YES</w:t>
            </w:r>
            <w:r w:rsidRPr="00C854E8">
              <w:rPr>
                <w:i/>
                <w:iCs/>
                <w:lang w:val="en-GB"/>
              </w:rPr>
              <w:t xml:space="preserve">, </w:t>
            </w:r>
            <w:r>
              <w:rPr>
                <w:i/>
                <w:iCs/>
                <w:lang w:val="en-GB"/>
              </w:rPr>
              <w:t xml:space="preserve">follow and implement the advice available at </w:t>
            </w:r>
            <w:hyperlink r:id="rId9" w:history="1">
              <w:r w:rsidR="005D7CC9" w:rsidRPr="00AE449A">
                <w:rPr>
                  <w:rStyle w:val="Hyperlink"/>
                </w:rPr>
                <w:t>https://www2.hse.ie/conditions/covid19/contact-tracing/close-contact/</w:t>
              </w:r>
            </w:hyperlink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</w:tcPr>
          <w:p w:rsidR="00995B48" w:rsidRPr="00E04772" w:rsidRDefault="00995B48" w:rsidP="00FF4AAA">
            <w:pPr>
              <w:pStyle w:val="Heading8"/>
              <w:tabs>
                <w:tab w:val="left" w:pos="2268"/>
              </w:tabs>
              <w:spacing w:before="0" w:after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E04772">
              <w:rPr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8788" w:type="dxa"/>
            <w:gridSpan w:val="5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  <w:r w:rsidRPr="00C854E8">
              <w:t>Have you been advised by a doctor/HSE to self-isolate at this time?</w:t>
            </w:r>
          </w:p>
          <w:p w:rsidR="00995B48" w:rsidRPr="00C854E8" w:rsidRDefault="00995B48" w:rsidP="00FF4AAA">
            <w:pPr>
              <w:spacing w:after="0" w:line="240" w:lineRule="auto"/>
              <w:ind w:right="34"/>
              <w:rPr>
                <w:i/>
                <w:iCs/>
                <w:lang w:val="en-GB"/>
              </w:rPr>
            </w:pPr>
          </w:p>
          <w:p w:rsidR="00995B48" w:rsidRPr="00C854E8" w:rsidRDefault="00995B48" w:rsidP="00FF4AAA">
            <w:pPr>
              <w:spacing w:after="0" w:line="240" w:lineRule="auto"/>
              <w:ind w:right="34"/>
              <w:rPr>
                <w:i/>
                <w:iCs/>
                <w:lang w:val="en-GB"/>
              </w:rPr>
            </w:pPr>
          </w:p>
          <w:p w:rsidR="00995B48" w:rsidRPr="00C854E8" w:rsidRDefault="00995B48" w:rsidP="00FF4AAA">
            <w:pPr>
              <w:spacing w:after="0" w:line="240" w:lineRule="auto"/>
              <w:ind w:right="34"/>
              <w:rPr>
                <w:i/>
                <w:iCs/>
              </w:rPr>
            </w:pPr>
            <w:r w:rsidRPr="00C854E8">
              <w:rPr>
                <w:i/>
                <w:iCs/>
                <w:lang w:val="en-GB"/>
              </w:rPr>
              <w:t xml:space="preserve">If </w:t>
            </w:r>
            <w:r w:rsidRPr="00C854E8">
              <w:rPr>
                <w:b/>
                <w:bCs/>
                <w:i/>
                <w:iCs/>
                <w:lang w:val="en-GB"/>
              </w:rPr>
              <w:t>YES</w:t>
            </w:r>
            <w:r w:rsidRPr="00C854E8">
              <w:rPr>
                <w:i/>
                <w:iCs/>
                <w:lang w:val="en-GB"/>
              </w:rPr>
              <w:t>, continue to follow advice received from your GP or HSE</w:t>
            </w: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</w:tcPr>
          <w:p w:rsidR="00995B48" w:rsidRPr="00E04772" w:rsidRDefault="00995B48" w:rsidP="00FF4AAA">
            <w:pPr>
              <w:pStyle w:val="Heading8"/>
              <w:tabs>
                <w:tab w:val="left" w:pos="2268"/>
              </w:tabs>
              <w:spacing w:before="0" w:after="0"/>
              <w:rPr>
                <w:i w:val="0"/>
                <w:iCs w:val="0"/>
                <w:sz w:val="22"/>
                <w:szCs w:val="22"/>
              </w:rPr>
            </w:pPr>
            <w:r w:rsidRPr="00E04772">
              <w:rPr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8788" w:type="dxa"/>
            <w:gridSpan w:val="5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  <w:r w:rsidRPr="00C854E8">
              <w:t>Have you been advised by a doctor / HSE to restrict your movements at this time?</w:t>
            </w:r>
          </w:p>
          <w:p w:rsidR="00995B48" w:rsidRPr="00C854E8" w:rsidRDefault="00995B48" w:rsidP="00FF4AAA">
            <w:pPr>
              <w:spacing w:after="0" w:line="240" w:lineRule="auto"/>
              <w:ind w:right="34"/>
            </w:pPr>
          </w:p>
          <w:p w:rsidR="00995B48" w:rsidRPr="00C854E8" w:rsidRDefault="00995B48" w:rsidP="00FF4AAA">
            <w:pPr>
              <w:spacing w:after="0" w:line="240" w:lineRule="auto"/>
              <w:ind w:right="34"/>
            </w:pPr>
          </w:p>
          <w:p w:rsidR="00995B48" w:rsidRPr="00C854E8" w:rsidRDefault="00995B48" w:rsidP="003C6A22">
            <w:pPr>
              <w:spacing w:after="0" w:line="240" w:lineRule="auto"/>
              <w:ind w:right="34"/>
            </w:pPr>
            <w:r w:rsidRPr="00C854E8">
              <w:rPr>
                <w:i/>
                <w:iCs/>
                <w:lang w:val="en-GB"/>
              </w:rPr>
              <w:t xml:space="preserve">If </w:t>
            </w:r>
            <w:r w:rsidRPr="00C854E8">
              <w:rPr>
                <w:b/>
                <w:bCs/>
                <w:i/>
                <w:iCs/>
                <w:lang w:val="en-GB"/>
              </w:rPr>
              <w:t>YES</w:t>
            </w:r>
            <w:r w:rsidRPr="00C854E8">
              <w:rPr>
                <w:i/>
                <w:iCs/>
                <w:lang w:val="en-GB"/>
              </w:rPr>
              <w:t xml:space="preserve">, continue to follow advice received from your GP or HSE </w:t>
            </w: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</w:tr>
      <w:tr w:rsidR="00995B48" w:rsidRPr="00C854E8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568" w:type="dxa"/>
          </w:tcPr>
          <w:p w:rsidR="00995B48" w:rsidRPr="00E04772" w:rsidRDefault="00995B48" w:rsidP="00FF4AAA">
            <w:pPr>
              <w:pStyle w:val="Heading8"/>
              <w:tabs>
                <w:tab w:val="left" w:pos="2268"/>
              </w:tabs>
              <w:spacing w:before="0" w:after="0"/>
              <w:rPr>
                <w:i w:val="0"/>
                <w:iCs w:val="0"/>
                <w:sz w:val="22"/>
                <w:szCs w:val="22"/>
              </w:rPr>
            </w:pPr>
            <w:r w:rsidRPr="0058411D">
              <w:rPr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8788" w:type="dxa"/>
            <w:gridSpan w:val="5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  <w:r>
              <w:t xml:space="preserve">Are you returning from outside the island of </w:t>
            </w:r>
            <w:r w:rsidRPr="00C854E8">
              <w:t>Ireland?</w:t>
            </w:r>
          </w:p>
          <w:p w:rsidR="00995B48" w:rsidRPr="00C854E8" w:rsidRDefault="00995B48" w:rsidP="00FF4AAA">
            <w:pPr>
              <w:spacing w:after="0" w:line="240" w:lineRule="auto"/>
              <w:ind w:right="34"/>
              <w:rPr>
                <w:i/>
                <w:iCs/>
              </w:rPr>
            </w:pPr>
          </w:p>
          <w:p w:rsidR="00995B48" w:rsidRPr="00C854E8" w:rsidRDefault="00995B48" w:rsidP="0010637E">
            <w:pPr>
              <w:spacing w:after="0" w:line="240" w:lineRule="auto"/>
              <w:ind w:right="34"/>
              <w:rPr>
                <w:i/>
                <w:iCs/>
              </w:rPr>
            </w:pPr>
            <w:r w:rsidRPr="00C854E8">
              <w:rPr>
                <w:i/>
                <w:iCs/>
              </w:rPr>
              <w:t>If</w:t>
            </w:r>
            <w:r w:rsidRPr="00C854E8">
              <w:rPr>
                <w:i/>
                <w:iCs/>
                <w:lang w:val="en-GB"/>
              </w:rPr>
              <w:t xml:space="preserve"> </w:t>
            </w:r>
            <w:r w:rsidRPr="00C854E8">
              <w:rPr>
                <w:b/>
                <w:bCs/>
                <w:i/>
                <w:iCs/>
                <w:lang w:val="en-GB"/>
              </w:rPr>
              <w:t>YES</w:t>
            </w:r>
            <w:r w:rsidRPr="00C854E8">
              <w:rPr>
                <w:i/>
                <w:iCs/>
                <w:lang w:val="en-GB"/>
              </w:rPr>
              <w:t xml:space="preserve">, </w:t>
            </w:r>
            <w:r>
              <w:rPr>
                <w:i/>
                <w:iCs/>
                <w:lang w:val="en-GB"/>
              </w:rPr>
              <w:t xml:space="preserve">follow and </w:t>
            </w:r>
            <w:r w:rsidRPr="00C854E8">
              <w:rPr>
                <w:i/>
                <w:iCs/>
                <w:lang w:val="en-GB"/>
              </w:rPr>
              <w:t xml:space="preserve">implement the advice issued from the Department of </w:t>
            </w:r>
            <w:r>
              <w:rPr>
                <w:i/>
                <w:iCs/>
                <w:lang w:val="en-GB"/>
              </w:rPr>
              <w:t xml:space="preserve">the Taoiseach </w:t>
            </w:r>
            <w:r w:rsidRPr="00C854E8">
              <w:rPr>
                <w:i/>
                <w:iCs/>
                <w:lang w:val="en-GB"/>
              </w:rPr>
              <w:t>available at</w:t>
            </w:r>
            <w:r>
              <w:rPr>
                <w:i/>
                <w:iCs/>
                <w:lang w:val="en-GB"/>
              </w:rPr>
              <w:t xml:space="preserve"> </w:t>
            </w:r>
            <w:hyperlink r:id="rId10" w:history="1">
              <w:r w:rsidR="005D7CC9" w:rsidRPr="00AE449A">
                <w:rPr>
                  <w:rStyle w:val="Hyperlink"/>
                </w:rPr>
                <w:t>https://www.gov.ie/en/publication/77952-government-advice-on-international-travel/</w:t>
              </w:r>
            </w:hyperlink>
            <w:r w:rsidR="005D7CC9" w:rsidRPr="005D7CC9">
              <w:t>#passengers-arriving-into-ireland-from-overseas</w:t>
            </w: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  <w:tc>
          <w:tcPr>
            <w:tcW w:w="709" w:type="dxa"/>
          </w:tcPr>
          <w:p w:rsidR="00995B48" w:rsidRPr="00C854E8" w:rsidRDefault="00995B48" w:rsidP="00FF4AAA">
            <w:pPr>
              <w:spacing w:after="0" w:line="240" w:lineRule="auto"/>
              <w:ind w:right="34"/>
            </w:pPr>
          </w:p>
        </w:tc>
      </w:tr>
    </w:tbl>
    <w:p w:rsidR="00995B48" w:rsidRDefault="00995B48" w:rsidP="00A1727F">
      <w:pPr>
        <w:pStyle w:val="Default"/>
        <w:rPr>
          <w:rFonts w:ascii="Calibri" w:hAnsi="Calibri" w:cs="Calibri"/>
          <w:b/>
          <w:bCs/>
        </w:rPr>
      </w:pPr>
    </w:p>
    <w:p w:rsidR="00995B48" w:rsidRPr="00F2561B" w:rsidRDefault="00995B48" w:rsidP="00A1727F">
      <w:pPr>
        <w:pStyle w:val="Default"/>
        <w:rPr>
          <w:rFonts w:ascii="Calibri" w:hAnsi="Calibri" w:cs="Calibri"/>
          <w:b/>
          <w:bCs/>
        </w:rPr>
      </w:pPr>
      <w:r w:rsidRPr="00F2561B">
        <w:rPr>
          <w:rFonts w:ascii="Calibri" w:hAnsi="Calibri" w:cs="Calibri"/>
          <w:b/>
          <w:bCs/>
        </w:rPr>
        <w:t xml:space="preserve">Employee </w:t>
      </w:r>
      <w:r>
        <w:rPr>
          <w:rFonts w:ascii="Calibri" w:hAnsi="Calibri" w:cs="Calibri"/>
          <w:b/>
          <w:bCs/>
        </w:rPr>
        <w:t>S</w:t>
      </w:r>
      <w:r w:rsidRPr="00F2561B">
        <w:rPr>
          <w:rFonts w:ascii="Calibri" w:hAnsi="Calibri" w:cs="Calibri"/>
          <w:b/>
          <w:bCs/>
        </w:rPr>
        <w:t>ignature:</w:t>
      </w:r>
      <w:r w:rsidRPr="00F2561B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F2561B">
        <w:rPr>
          <w:rFonts w:ascii="Calibri" w:hAnsi="Calibri" w:cs="Calibri"/>
          <w:b/>
          <w:bCs/>
        </w:rPr>
        <w:t>__________________</w:t>
      </w:r>
      <w:r w:rsidRPr="00F2561B">
        <w:rPr>
          <w:rFonts w:ascii="Calibri" w:hAnsi="Calibri" w:cs="Calibri"/>
          <w:b/>
          <w:bCs/>
        </w:rPr>
        <w:tab/>
      </w:r>
      <w:r w:rsidRPr="00F2561B">
        <w:rPr>
          <w:rFonts w:ascii="Calibri" w:hAnsi="Calibri" w:cs="Calibri"/>
          <w:b/>
          <w:bCs/>
        </w:rPr>
        <w:tab/>
        <w:t xml:space="preserve"> Date:</w:t>
      </w:r>
      <w:r w:rsidRPr="00F2561B">
        <w:rPr>
          <w:rFonts w:ascii="Calibri" w:hAnsi="Calibri" w:cs="Calibri"/>
          <w:b/>
          <w:bCs/>
        </w:rPr>
        <w:tab/>
      </w:r>
      <w:r w:rsidRPr="00F2561B">
        <w:rPr>
          <w:rFonts w:ascii="Calibri" w:hAnsi="Calibri" w:cs="Calibri"/>
          <w:b/>
          <w:bCs/>
        </w:rPr>
        <w:tab/>
        <w:t>__________________</w:t>
      </w:r>
    </w:p>
    <w:p w:rsidR="00995B48" w:rsidRPr="00F2561B" w:rsidRDefault="00995B48" w:rsidP="00A1727F">
      <w:pPr>
        <w:pStyle w:val="Default"/>
        <w:rPr>
          <w:rFonts w:ascii="Calibri" w:hAnsi="Calibri" w:cs="Calibri"/>
          <w:b/>
          <w:bCs/>
        </w:rPr>
      </w:pPr>
    </w:p>
    <w:p w:rsidR="00995B48" w:rsidRDefault="00995B48" w:rsidP="00F003ED">
      <w:pPr>
        <w:pStyle w:val="Default"/>
        <w:rPr>
          <w:rFonts w:ascii="Calibri" w:hAnsi="Calibri" w:cs="Calibri"/>
          <w:b/>
          <w:bCs/>
        </w:rPr>
      </w:pPr>
    </w:p>
    <w:p w:rsidR="00995B48" w:rsidRDefault="00995B48" w:rsidP="00F003ED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Line </w:t>
      </w:r>
      <w:r w:rsidRPr="00F2561B">
        <w:rPr>
          <w:rFonts w:ascii="Calibri" w:hAnsi="Calibri" w:cs="Calibri"/>
          <w:b/>
          <w:bCs/>
        </w:rPr>
        <w:t>Manager Signature:</w:t>
      </w:r>
      <w:r w:rsidRPr="00F2561B">
        <w:rPr>
          <w:rFonts w:ascii="Calibri" w:hAnsi="Calibri" w:cs="Calibri"/>
          <w:b/>
          <w:bCs/>
        </w:rPr>
        <w:tab/>
        <w:t xml:space="preserve">__________________ </w:t>
      </w:r>
      <w:r>
        <w:rPr>
          <w:rFonts w:ascii="Calibri" w:hAnsi="Calibri" w:cs="Calibri"/>
          <w:b/>
          <w:bCs/>
        </w:rPr>
        <w:tab/>
        <w:t xml:space="preserve"> </w:t>
      </w:r>
      <w:r w:rsidRPr="00F2561B">
        <w:rPr>
          <w:rFonts w:ascii="Calibri" w:hAnsi="Calibri" w:cs="Calibri"/>
          <w:b/>
          <w:bCs/>
        </w:rPr>
        <w:t>Date:</w:t>
      </w:r>
      <w:r w:rsidRPr="00F2561B">
        <w:rPr>
          <w:rFonts w:ascii="Calibri" w:hAnsi="Calibri" w:cs="Calibri"/>
          <w:b/>
          <w:bCs/>
        </w:rPr>
        <w:tab/>
      </w:r>
      <w:r w:rsidRPr="00F2561B">
        <w:rPr>
          <w:rFonts w:ascii="Calibri" w:hAnsi="Calibri" w:cs="Calibri"/>
          <w:b/>
          <w:bCs/>
        </w:rPr>
        <w:tab/>
        <w:t>__________________</w:t>
      </w:r>
    </w:p>
    <w:p w:rsidR="00995B48" w:rsidRDefault="00995B48" w:rsidP="00F003ED">
      <w:pPr>
        <w:pStyle w:val="Default"/>
        <w:rPr>
          <w:rFonts w:ascii="Calibri" w:hAnsi="Calibri" w:cs="Calibri"/>
          <w:b/>
          <w:bCs/>
        </w:rPr>
      </w:pPr>
    </w:p>
    <w:p w:rsidR="00995B48" w:rsidRDefault="00995B48" w:rsidP="00F003ED">
      <w:pPr>
        <w:pStyle w:val="Default"/>
        <w:rPr>
          <w:rFonts w:ascii="Calibri" w:hAnsi="Calibri" w:cs="Calibri"/>
          <w:b/>
          <w:bCs/>
        </w:rPr>
      </w:pPr>
    </w:p>
    <w:p w:rsidR="00995B48" w:rsidRDefault="00995B48" w:rsidP="00F003ED">
      <w:pPr>
        <w:pStyle w:val="Default"/>
        <w:rPr>
          <w:rFonts w:ascii="Calibri" w:hAnsi="Calibri" w:cs="Calibri"/>
          <w:b/>
          <w:bCs/>
        </w:rPr>
      </w:pPr>
    </w:p>
    <w:p w:rsidR="00995B48" w:rsidRDefault="00995B48" w:rsidP="00F003ED">
      <w:pPr>
        <w:pStyle w:val="Default"/>
        <w:rPr>
          <w:rFonts w:ascii="Calibri" w:hAnsi="Calibri" w:cs="Calibri"/>
          <w:b/>
          <w:bCs/>
        </w:rPr>
      </w:pPr>
    </w:p>
    <w:p w:rsidR="00995B48" w:rsidRPr="00F2561B" w:rsidRDefault="00995B48" w:rsidP="004B023D">
      <w:pPr>
        <w:pStyle w:val="Default"/>
        <w:rPr>
          <w:rFonts w:ascii="Calibri" w:hAnsi="Calibri" w:cs="Calibri"/>
        </w:rPr>
      </w:pPr>
    </w:p>
    <w:sectPr w:rsidR="00995B48" w:rsidRPr="00F2561B" w:rsidSect="002E2588">
      <w:headerReference w:type="default" r:id="rId11"/>
      <w:footerReference w:type="default" r:id="rId12"/>
      <w:pgSz w:w="11906" w:h="17338"/>
      <w:pgMar w:top="1400" w:right="900" w:bottom="0" w:left="9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02" w:rsidRDefault="007F0402" w:rsidP="00AC53D9">
      <w:pPr>
        <w:spacing w:after="0" w:line="240" w:lineRule="auto"/>
      </w:pPr>
      <w:r>
        <w:separator/>
      </w:r>
    </w:p>
  </w:endnote>
  <w:endnote w:type="continuationSeparator" w:id="0">
    <w:p w:rsidR="007F0402" w:rsidRDefault="007F0402" w:rsidP="00AC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48" w:rsidRPr="00AC53D9" w:rsidRDefault="00995B48" w:rsidP="00C854E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06"/>
      </w:tabs>
      <w:rPr>
        <w:sz w:val="20"/>
        <w:szCs w:val="20"/>
      </w:rPr>
    </w:pPr>
    <w:r>
      <w:rPr>
        <w:sz w:val="20"/>
        <w:szCs w:val="20"/>
      </w:rPr>
      <w:t xml:space="preserve">21 </w:t>
    </w:r>
    <w:r w:rsidR="008E74C9">
      <w:rPr>
        <w:sz w:val="20"/>
        <w:szCs w:val="20"/>
      </w:rPr>
      <w:t xml:space="preserve">12 09 </w:t>
    </w:r>
    <w:r w:rsidRPr="0045007E">
      <w:rPr>
        <w:sz w:val="20"/>
        <w:szCs w:val="20"/>
      </w:rPr>
      <w:t>CF</w:t>
    </w:r>
    <w:r>
      <w:rPr>
        <w:sz w:val="20"/>
        <w:szCs w:val="20"/>
      </w:rPr>
      <w:t>:</w:t>
    </w:r>
    <w:r w:rsidRPr="0045007E">
      <w:rPr>
        <w:sz w:val="20"/>
        <w:szCs w:val="20"/>
      </w:rPr>
      <w:t xml:space="preserve"> 055</w:t>
    </w:r>
    <w:r>
      <w:rPr>
        <w:sz w:val="20"/>
        <w:szCs w:val="20"/>
      </w:rPr>
      <w:t>:</w:t>
    </w:r>
    <w:r w:rsidRPr="0045007E">
      <w:rPr>
        <w:sz w:val="20"/>
        <w:szCs w:val="20"/>
      </w:rPr>
      <w:t xml:space="preserve"> 0</w:t>
    </w:r>
    <w:r w:rsidR="00AE449A">
      <w:rPr>
        <w:sz w:val="20"/>
        <w:szCs w:val="20"/>
      </w:rPr>
      <w:t>3</w:t>
    </w:r>
    <w:r w:rsidRPr="0045007E">
      <w:rPr>
        <w:sz w:val="20"/>
        <w:szCs w:val="20"/>
      </w:rPr>
      <w:t xml:space="preserve"> COVID </w:t>
    </w:r>
    <w:r>
      <w:rPr>
        <w:sz w:val="20"/>
        <w:szCs w:val="20"/>
      </w:rPr>
      <w:t>-</w:t>
    </w:r>
    <w:r w:rsidRPr="0045007E">
      <w:rPr>
        <w:sz w:val="20"/>
        <w:szCs w:val="20"/>
      </w:rPr>
      <w:t xml:space="preserve">19 Pre Return to Workplace Form </w:t>
    </w:r>
    <w:r w:rsidRPr="00AC53D9">
      <w:rPr>
        <w:sz w:val="20"/>
        <w:szCs w:val="20"/>
      </w:rPr>
      <w:tab/>
      <w:t xml:space="preserve">Page </w:t>
    </w:r>
    <w:r w:rsidRPr="00AC53D9">
      <w:rPr>
        <w:sz w:val="20"/>
        <w:szCs w:val="20"/>
      </w:rPr>
      <w:fldChar w:fldCharType="begin"/>
    </w:r>
    <w:r w:rsidRPr="00AC53D9">
      <w:rPr>
        <w:sz w:val="20"/>
        <w:szCs w:val="20"/>
      </w:rPr>
      <w:instrText xml:space="preserve"> PAGE   \* MERGEFORMAT </w:instrText>
    </w:r>
    <w:r w:rsidRPr="00AC53D9">
      <w:rPr>
        <w:sz w:val="20"/>
        <w:szCs w:val="20"/>
      </w:rPr>
      <w:fldChar w:fldCharType="separate"/>
    </w:r>
    <w:r w:rsidR="000E50DD">
      <w:rPr>
        <w:noProof/>
        <w:sz w:val="20"/>
        <w:szCs w:val="20"/>
      </w:rPr>
      <w:t>2</w:t>
    </w:r>
    <w:r w:rsidRPr="00AC53D9">
      <w:rPr>
        <w:sz w:val="20"/>
        <w:szCs w:val="20"/>
      </w:rPr>
      <w:fldChar w:fldCharType="end"/>
    </w:r>
  </w:p>
  <w:p w:rsidR="00995B48" w:rsidRDefault="0099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02" w:rsidRDefault="007F0402" w:rsidP="00AC53D9">
      <w:pPr>
        <w:spacing w:after="0" w:line="240" w:lineRule="auto"/>
      </w:pPr>
      <w:r>
        <w:separator/>
      </w:r>
    </w:p>
  </w:footnote>
  <w:footnote w:type="continuationSeparator" w:id="0">
    <w:p w:rsidR="007F0402" w:rsidRDefault="007F0402" w:rsidP="00AC53D9">
      <w:pPr>
        <w:spacing w:after="0" w:line="240" w:lineRule="auto"/>
      </w:pPr>
      <w:r>
        <w:continuationSeparator/>
      </w:r>
    </w:p>
  </w:footnote>
  <w:footnote w:id="1">
    <w:p w:rsidR="00995B48" w:rsidRDefault="00995B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14EE">
        <w:rPr>
          <w:sz w:val="18"/>
          <w:szCs w:val="18"/>
        </w:rPr>
        <w:t>Line Manager to ensure employees receive a hard copy if unable to download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48" w:rsidRPr="002E2588" w:rsidRDefault="00995B48" w:rsidP="002E2588">
    <w:pPr>
      <w:shd w:val="clear" w:color="auto" w:fill="D9D9D9"/>
      <w:tabs>
        <w:tab w:val="left" w:pos="1741"/>
        <w:tab w:val="center" w:pos="4513"/>
      </w:tabs>
      <w:rPr>
        <w:b/>
        <w:bCs/>
        <w:color w:val="FF0000"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="005D7CC9">
      <w:rPr>
        <w:rFonts w:ascii="Arial" w:hAnsi="Arial" w:cs="Arial"/>
        <w:noProof/>
      </w:rPr>
      <w:drawing>
        <wp:inline distT="0" distB="0" distL="0" distR="0">
          <wp:extent cx="466725" cy="333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</w:t>
    </w:r>
    <w:r>
      <w:rPr>
        <w:b/>
        <w:bCs/>
        <w:sz w:val="36"/>
        <w:szCs w:val="36"/>
        <w:highlight w:val="yellow"/>
      </w:rPr>
      <w:t>COVID</w:t>
    </w:r>
    <w:r w:rsidRPr="003B7B44">
      <w:rPr>
        <w:b/>
        <w:bCs/>
        <w:sz w:val="36"/>
        <w:szCs w:val="36"/>
        <w:highlight w:val="yellow"/>
      </w:rPr>
      <w:t>-19</w:t>
    </w:r>
    <w:r>
      <w:rPr>
        <w:b/>
        <w:bCs/>
        <w:sz w:val="28"/>
        <w:szCs w:val="28"/>
      </w:rPr>
      <w:t xml:space="preserve">     </w:t>
    </w:r>
    <w:r w:rsidRPr="001F79C4">
      <w:rPr>
        <w:b/>
        <w:bCs/>
        <w:sz w:val="28"/>
        <w:szCs w:val="28"/>
      </w:rPr>
      <w:t xml:space="preserve"> </w:t>
    </w:r>
    <w:r w:rsidR="005D7CC9">
      <w:rPr>
        <w:noProof/>
      </w:rPr>
      <w:drawing>
        <wp:inline distT="0" distB="0" distL="0" distR="0">
          <wp:extent cx="542925" cy="342900"/>
          <wp:effectExtent l="0" t="0" r="9525" b="0"/>
          <wp:docPr id="2" name="Picture 4" descr="WorkWel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Wel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B48" w:rsidRPr="00572321" w:rsidRDefault="00995B48" w:rsidP="00F63AF7">
    <w:pPr>
      <w:spacing w:after="0" w:line="240" w:lineRule="auto"/>
      <w:jc w:val="center"/>
      <w:rPr>
        <w:b/>
        <w:bCs/>
        <w:color w:val="984806"/>
        <w:sz w:val="18"/>
        <w:szCs w:val="18"/>
      </w:rPr>
    </w:pPr>
    <w:r w:rsidRPr="00572321">
      <w:rPr>
        <w:b/>
        <w:bCs/>
        <w:color w:val="984806"/>
        <w:sz w:val="18"/>
        <w:szCs w:val="18"/>
      </w:rPr>
      <w:t>National Health and Safety Function, Workplace Health and Wellbeing Unit</w:t>
    </w:r>
    <w:r>
      <w:rPr>
        <w:b/>
        <w:bCs/>
        <w:color w:val="984806"/>
        <w:sz w:val="18"/>
        <w:szCs w:val="18"/>
      </w:rPr>
      <w:t>,</w:t>
    </w:r>
  </w:p>
  <w:p w:rsidR="00995B48" w:rsidRPr="00572321" w:rsidRDefault="00995B48" w:rsidP="00F63AF7">
    <w:pPr>
      <w:spacing w:after="0" w:line="240" w:lineRule="aut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National HR</w:t>
    </w:r>
    <w:r w:rsidRPr="00572321">
      <w:rPr>
        <w:b/>
        <w:bCs/>
        <w:sz w:val="18"/>
        <w:szCs w:val="18"/>
      </w:rPr>
      <w:t xml:space="preserve"> Division</w:t>
    </w:r>
  </w:p>
  <w:p w:rsidR="00995B48" w:rsidRDefault="00995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F660D1"/>
    <w:multiLevelType w:val="hybridMultilevel"/>
    <w:tmpl w:val="B1919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C37FD"/>
    <w:multiLevelType w:val="hybridMultilevel"/>
    <w:tmpl w:val="4C468E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15FD"/>
    <w:multiLevelType w:val="hybridMultilevel"/>
    <w:tmpl w:val="3D44C64E"/>
    <w:lvl w:ilvl="0" w:tplc="18090001">
      <w:start w:val="1"/>
      <w:numFmt w:val="bullet"/>
      <w:lvlText w:val=""/>
      <w:lvlJc w:val="left"/>
      <w:pPr>
        <w:ind w:left="1187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27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3347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87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507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D28B4"/>
    <w:multiLevelType w:val="hybridMultilevel"/>
    <w:tmpl w:val="698EC9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22EFF"/>
    <w:multiLevelType w:val="hybridMultilevel"/>
    <w:tmpl w:val="5AA293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3960DC"/>
    <w:multiLevelType w:val="hybridMultilevel"/>
    <w:tmpl w:val="FEC4399C"/>
    <w:lvl w:ilvl="0" w:tplc="9FAAAB5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421E7"/>
    <w:multiLevelType w:val="hybridMultilevel"/>
    <w:tmpl w:val="E6B2BF40"/>
    <w:lvl w:ilvl="0" w:tplc="D5C229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626517"/>
    <w:multiLevelType w:val="hybridMultilevel"/>
    <w:tmpl w:val="D41A9354"/>
    <w:lvl w:ilvl="0" w:tplc="18090001">
      <w:start w:val="1"/>
      <w:numFmt w:val="bullet"/>
      <w:lvlText w:val=""/>
      <w:lvlJc w:val="left"/>
      <w:pPr>
        <w:ind w:left="18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39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61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A14106"/>
    <w:multiLevelType w:val="hybridMultilevel"/>
    <w:tmpl w:val="84D0B140"/>
    <w:lvl w:ilvl="0" w:tplc="18090001">
      <w:start w:val="1"/>
      <w:numFmt w:val="bullet"/>
      <w:lvlText w:val=""/>
      <w:lvlJc w:val="left"/>
      <w:pPr>
        <w:ind w:left="1187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27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3347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87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507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9963EE"/>
    <w:multiLevelType w:val="hybridMultilevel"/>
    <w:tmpl w:val="E11EF35A"/>
    <w:lvl w:ilvl="0" w:tplc="18090001">
      <w:start w:val="1"/>
      <w:numFmt w:val="bullet"/>
      <w:lvlText w:val=""/>
      <w:lvlJc w:val="left"/>
      <w:pPr>
        <w:ind w:left="1187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27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3347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87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507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tDQxNbM0NTUwNjBS0lEKTi0uzszPAykwrAUAOrvzuywAAAA="/>
  </w:docVars>
  <w:rsids>
    <w:rsidRoot w:val="00A1727F"/>
    <w:rsid w:val="000149D8"/>
    <w:rsid w:val="0005559A"/>
    <w:rsid w:val="000810CC"/>
    <w:rsid w:val="0009424F"/>
    <w:rsid w:val="000E50DD"/>
    <w:rsid w:val="00102C1D"/>
    <w:rsid w:val="0010637E"/>
    <w:rsid w:val="00107932"/>
    <w:rsid w:val="001716B5"/>
    <w:rsid w:val="001B043B"/>
    <w:rsid w:val="001E60D0"/>
    <w:rsid w:val="001F79C4"/>
    <w:rsid w:val="002005EA"/>
    <w:rsid w:val="002137BA"/>
    <w:rsid w:val="00273238"/>
    <w:rsid w:val="002E2588"/>
    <w:rsid w:val="00327130"/>
    <w:rsid w:val="003B7B44"/>
    <w:rsid w:val="003C6A22"/>
    <w:rsid w:val="003E2CF4"/>
    <w:rsid w:val="003E62DD"/>
    <w:rsid w:val="00417648"/>
    <w:rsid w:val="00427B3E"/>
    <w:rsid w:val="00430180"/>
    <w:rsid w:val="0044136C"/>
    <w:rsid w:val="0045007E"/>
    <w:rsid w:val="00461AD3"/>
    <w:rsid w:val="00474EFB"/>
    <w:rsid w:val="0049150F"/>
    <w:rsid w:val="004A46D4"/>
    <w:rsid w:val="004A6D69"/>
    <w:rsid w:val="004B023D"/>
    <w:rsid w:val="004D117B"/>
    <w:rsid w:val="004D14EE"/>
    <w:rsid w:val="004F3CC9"/>
    <w:rsid w:val="005028AF"/>
    <w:rsid w:val="00531AFD"/>
    <w:rsid w:val="00572321"/>
    <w:rsid w:val="0058411D"/>
    <w:rsid w:val="005D7CC9"/>
    <w:rsid w:val="00611781"/>
    <w:rsid w:val="00622E3F"/>
    <w:rsid w:val="00624060"/>
    <w:rsid w:val="00664372"/>
    <w:rsid w:val="006849C9"/>
    <w:rsid w:val="006B3920"/>
    <w:rsid w:val="00715BB6"/>
    <w:rsid w:val="007B617E"/>
    <w:rsid w:val="007C6DF6"/>
    <w:rsid w:val="007F0402"/>
    <w:rsid w:val="00805081"/>
    <w:rsid w:val="00831E3E"/>
    <w:rsid w:val="00844E55"/>
    <w:rsid w:val="00845874"/>
    <w:rsid w:val="00877870"/>
    <w:rsid w:val="00881AF3"/>
    <w:rsid w:val="00890C65"/>
    <w:rsid w:val="008C2B54"/>
    <w:rsid w:val="008C4878"/>
    <w:rsid w:val="008C69D0"/>
    <w:rsid w:val="008D67D0"/>
    <w:rsid w:val="008E74C9"/>
    <w:rsid w:val="009056F9"/>
    <w:rsid w:val="009270C9"/>
    <w:rsid w:val="00937248"/>
    <w:rsid w:val="00941158"/>
    <w:rsid w:val="00995B48"/>
    <w:rsid w:val="00A1727F"/>
    <w:rsid w:val="00A449FA"/>
    <w:rsid w:val="00A607E2"/>
    <w:rsid w:val="00A62742"/>
    <w:rsid w:val="00A71AE6"/>
    <w:rsid w:val="00AC53D9"/>
    <w:rsid w:val="00AC7AAB"/>
    <w:rsid w:val="00AD34EE"/>
    <w:rsid w:val="00AE2DCD"/>
    <w:rsid w:val="00AE449A"/>
    <w:rsid w:val="00B137BD"/>
    <w:rsid w:val="00BA3980"/>
    <w:rsid w:val="00BC272E"/>
    <w:rsid w:val="00BE41FD"/>
    <w:rsid w:val="00BF690F"/>
    <w:rsid w:val="00C53555"/>
    <w:rsid w:val="00C54065"/>
    <w:rsid w:val="00C641DE"/>
    <w:rsid w:val="00C84EAB"/>
    <w:rsid w:val="00C854E8"/>
    <w:rsid w:val="00CC43D5"/>
    <w:rsid w:val="00CE11FE"/>
    <w:rsid w:val="00CF03B6"/>
    <w:rsid w:val="00CF3F45"/>
    <w:rsid w:val="00D2448E"/>
    <w:rsid w:val="00D41C39"/>
    <w:rsid w:val="00D54AE4"/>
    <w:rsid w:val="00D95E87"/>
    <w:rsid w:val="00DC34C5"/>
    <w:rsid w:val="00DE32AD"/>
    <w:rsid w:val="00DE6D69"/>
    <w:rsid w:val="00DF1FEE"/>
    <w:rsid w:val="00E027AB"/>
    <w:rsid w:val="00E04772"/>
    <w:rsid w:val="00E326AF"/>
    <w:rsid w:val="00E35D94"/>
    <w:rsid w:val="00E37DC9"/>
    <w:rsid w:val="00E42EA7"/>
    <w:rsid w:val="00E52AB7"/>
    <w:rsid w:val="00E53E15"/>
    <w:rsid w:val="00E5527A"/>
    <w:rsid w:val="00E67683"/>
    <w:rsid w:val="00E83B4A"/>
    <w:rsid w:val="00E934F1"/>
    <w:rsid w:val="00F003ED"/>
    <w:rsid w:val="00F07D85"/>
    <w:rsid w:val="00F15ACF"/>
    <w:rsid w:val="00F2561B"/>
    <w:rsid w:val="00F44193"/>
    <w:rsid w:val="00F46BBD"/>
    <w:rsid w:val="00F553A3"/>
    <w:rsid w:val="00F63AF7"/>
    <w:rsid w:val="00F6636F"/>
    <w:rsid w:val="00FA000C"/>
    <w:rsid w:val="00FC0E09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4090FD"/>
  <w15:docId w15:val="{25B2D299-CEE7-443E-BB87-062C8A89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FD"/>
    <w:pPr>
      <w:spacing w:after="200" w:line="276" w:lineRule="auto"/>
    </w:pPr>
    <w:rPr>
      <w:rFonts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727F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A1727F"/>
    <w:rPr>
      <w:rFonts w:ascii="Times New Roman" w:hAnsi="Times New Roman" w:cs="Times New Roman"/>
      <w:i/>
      <w:iCs/>
      <w:sz w:val="24"/>
      <w:szCs w:val="24"/>
      <w:lang w:eastAsia="en-IE"/>
    </w:rPr>
  </w:style>
  <w:style w:type="paragraph" w:customStyle="1" w:styleId="Default">
    <w:name w:val="Default"/>
    <w:uiPriority w:val="99"/>
    <w:rsid w:val="00A172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17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27F"/>
    <w:rPr>
      <w:rFonts w:ascii="Tahom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99"/>
    <w:rsid w:val="00AC53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3D9"/>
    <w:rPr>
      <w:rFonts w:eastAsia="Times New Roman"/>
      <w:lang w:eastAsia="en-IE"/>
    </w:rPr>
  </w:style>
  <w:style w:type="paragraph" w:styleId="Footer">
    <w:name w:val="footer"/>
    <w:basedOn w:val="Normal"/>
    <w:link w:val="FooterChar"/>
    <w:uiPriority w:val="99"/>
    <w:rsid w:val="00AC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3D9"/>
    <w:rPr>
      <w:rFonts w:eastAsia="Times New Roman"/>
      <w:lang w:eastAsia="en-IE"/>
    </w:rPr>
  </w:style>
  <w:style w:type="paragraph" w:styleId="ListParagraph">
    <w:name w:val="List Paragraph"/>
    <w:basedOn w:val="Normal"/>
    <w:uiPriority w:val="99"/>
    <w:qFormat/>
    <w:rsid w:val="00E42EA7"/>
    <w:pPr>
      <w:spacing w:after="0" w:line="240" w:lineRule="auto"/>
      <w:ind w:left="720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44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4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4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4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49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27AB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E027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27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27A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E027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ie/en/publication/77952-government-advice-on-international-trav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se.ie/conditions/covid19/contact-tracing/close-contac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orkwell.ie/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HSE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Elaine Sheridan -701360</cp:lastModifiedBy>
  <cp:revision>3</cp:revision>
  <dcterms:created xsi:type="dcterms:W3CDTF">2021-12-09T10:07:00Z</dcterms:created>
  <dcterms:modified xsi:type="dcterms:W3CDTF">2021-12-14T09:48:00Z</dcterms:modified>
</cp:coreProperties>
</file>