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18" w:rsidRPr="008B6118" w:rsidRDefault="00474718" w:rsidP="00474718">
      <w:pPr>
        <w:jc w:val="center"/>
        <w:rPr>
          <w:rFonts w:eastAsia="Times New Roman" w:cstheme="minorHAnsi"/>
          <w:b/>
          <w:bCs/>
          <w:lang w:val="en-IE" w:eastAsia="en-GB"/>
        </w:rPr>
      </w:pPr>
      <w:bookmarkStart w:id="0" w:name="_GoBack"/>
      <w:bookmarkEnd w:id="0"/>
      <w:r>
        <w:tab/>
      </w:r>
      <w:r w:rsidRPr="008B6118">
        <w:rPr>
          <w:rFonts w:eastAsia="Times New Roman" w:cstheme="minorHAnsi"/>
          <w:b/>
          <w:bCs/>
          <w:lang w:val="en-IE" w:eastAsia="en-GB"/>
        </w:rPr>
        <w:t>Potential Operational Effectiveness Evaluation Report for Medical Devices (</w:t>
      </w:r>
      <w:proofErr w:type="spellStart"/>
      <w:r w:rsidRPr="008B6118">
        <w:rPr>
          <w:rFonts w:eastAsia="Times New Roman" w:cstheme="minorHAnsi"/>
          <w:b/>
          <w:bCs/>
          <w:lang w:val="en-IE" w:eastAsia="en-GB"/>
        </w:rPr>
        <w:t>POpERR</w:t>
      </w:r>
      <w:proofErr w:type="spellEnd"/>
      <w:r w:rsidRPr="008B6118">
        <w:rPr>
          <w:rFonts w:eastAsia="Times New Roman" w:cstheme="minorHAnsi"/>
          <w:b/>
          <w:bCs/>
          <w:lang w:val="en-IE" w:eastAsia="en-GB"/>
        </w:rPr>
        <w:t>)</w:t>
      </w:r>
    </w:p>
    <w:p w:rsidR="00474718" w:rsidRPr="008B6118" w:rsidRDefault="00474718" w:rsidP="0047471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31413"/>
        </w:rPr>
      </w:pPr>
    </w:p>
    <w:p w:rsidR="00474718" w:rsidRPr="008B6118" w:rsidRDefault="00474718" w:rsidP="00474718">
      <w:pPr>
        <w:autoSpaceDE w:val="0"/>
        <w:autoSpaceDN w:val="0"/>
        <w:adjustRightInd w:val="0"/>
        <w:rPr>
          <w:rFonts w:cstheme="minorHAnsi"/>
          <w:b/>
          <w:bCs/>
          <w:color w:val="131413"/>
        </w:rPr>
      </w:pPr>
      <w:r w:rsidRPr="008B6118">
        <w:rPr>
          <w:rFonts w:cstheme="minorHAnsi"/>
          <w:b/>
          <w:bCs/>
          <w:color w:val="131413"/>
        </w:rPr>
        <w:t>Tech title:</w:t>
      </w:r>
    </w:p>
    <w:p w:rsidR="00474718" w:rsidRPr="008B6118" w:rsidRDefault="00474718" w:rsidP="00474718">
      <w:pPr>
        <w:autoSpaceDE w:val="0"/>
        <w:autoSpaceDN w:val="0"/>
        <w:adjustRightInd w:val="0"/>
        <w:rPr>
          <w:rFonts w:cstheme="minorHAnsi"/>
          <w:b/>
          <w:bCs/>
          <w:color w:val="131413"/>
        </w:rPr>
      </w:pPr>
      <w:r w:rsidRPr="008B6118">
        <w:rPr>
          <w:rFonts w:cstheme="minorHAnsi"/>
          <w:b/>
          <w:bCs/>
          <w:color w:val="131413"/>
        </w:rPr>
        <w:t>Clinical Application:</w:t>
      </w:r>
    </w:p>
    <w:p w:rsidR="00474718" w:rsidRDefault="00474718" w:rsidP="00474718">
      <w:pPr>
        <w:autoSpaceDE w:val="0"/>
        <w:autoSpaceDN w:val="0"/>
        <w:adjustRightInd w:val="0"/>
        <w:rPr>
          <w:rFonts w:cstheme="minorHAnsi"/>
          <w:b/>
          <w:bCs/>
          <w:color w:val="131413"/>
        </w:rPr>
      </w:pPr>
      <w:r w:rsidRPr="008B6118">
        <w:rPr>
          <w:rFonts w:cstheme="minorHAnsi"/>
          <w:b/>
          <w:bCs/>
          <w:color w:val="131413"/>
        </w:rPr>
        <w:t>Date of Review:</w:t>
      </w:r>
    </w:p>
    <w:p w:rsidR="00E00270" w:rsidRDefault="00E00270" w:rsidP="00474718">
      <w:pPr>
        <w:autoSpaceDE w:val="0"/>
        <w:autoSpaceDN w:val="0"/>
        <w:adjustRightInd w:val="0"/>
        <w:rPr>
          <w:rFonts w:cstheme="minorHAnsi"/>
          <w:b/>
          <w:bCs/>
          <w:color w:val="131413"/>
        </w:rPr>
      </w:pPr>
      <w:r>
        <w:rPr>
          <w:rFonts w:cstheme="minorHAnsi"/>
          <w:b/>
          <w:bCs/>
          <w:color w:val="131413"/>
        </w:rPr>
        <w:t>Reviewer (name and role):</w:t>
      </w:r>
    </w:p>
    <w:p w:rsidR="00E00270" w:rsidRPr="008B6118" w:rsidRDefault="00E00270" w:rsidP="00474718">
      <w:pPr>
        <w:autoSpaceDE w:val="0"/>
        <w:autoSpaceDN w:val="0"/>
        <w:adjustRightInd w:val="0"/>
        <w:rPr>
          <w:rFonts w:cstheme="minorHAnsi"/>
          <w:b/>
          <w:bCs/>
          <w:color w:val="131413"/>
        </w:rPr>
      </w:pPr>
      <w:r>
        <w:rPr>
          <w:rFonts w:cstheme="minorHAnsi"/>
          <w:b/>
          <w:bCs/>
          <w:color w:val="131413"/>
        </w:rPr>
        <w:t>Review requested by:</w:t>
      </w:r>
    </w:p>
    <w:p w:rsidR="00474718" w:rsidRDefault="00474718" w:rsidP="00474718">
      <w:pPr>
        <w:autoSpaceDE w:val="0"/>
        <w:autoSpaceDN w:val="0"/>
        <w:adjustRightInd w:val="0"/>
        <w:rPr>
          <w:rFonts w:cstheme="minorHAnsi"/>
          <w:b/>
          <w:bCs/>
          <w:color w:val="13141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0"/>
        <w:gridCol w:w="3912"/>
      </w:tblGrid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31413"/>
              </w:rPr>
            </w:pPr>
            <w:r w:rsidRPr="00E115F6">
              <w:rPr>
                <w:rFonts w:cstheme="minorHAnsi"/>
                <w:b/>
                <w:bCs/>
                <w:color w:val="131413"/>
              </w:rPr>
              <w:t>Questions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31413"/>
              </w:rPr>
            </w:pPr>
            <w:r w:rsidRPr="00E115F6">
              <w:rPr>
                <w:rFonts w:cstheme="minorHAnsi"/>
                <w:b/>
                <w:bCs/>
                <w:color w:val="131413"/>
              </w:rPr>
              <w:t>Answers/Comments</w:t>
            </w: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Parameters Measured/Monitored: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Is it CE-Marked – to what Directive/Regulations (State classification):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To what IEC/TSO Standards does it conform: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Date first marketed in Europe: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Date first marketed elsewhere: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Version history of the device: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Is this device a software application: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Is this a hardware device which can work independent of an app/software platform: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Is this a hardware device which can work dependent on an app/software platform: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 xml:space="preserve">How is data transmitted (Bluetooth, wireless, hardwire, </w:t>
            </w:r>
            <w:proofErr w:type="spellStart"/>
            <w:r w:rsidRPr="00E115F6">
              <w:rPr>
                <w:rFonts w:cstheme="minorHAnsi"/>
                <w:bCs/>
                <w:color w:val="131413"/>
              </w:rPr>
              <w:t>usb</w:t>
            </w:r>
            <w:proofErr w:type="spellEnd"/>
            <w:r w:rsidRPr="00E115F6">
              <w:rPr>
                <w:rFonts w:cstheme="minorHAnsi"/>
                <w:bCs/>
                <w:color w:val="131413"/>
              </w:rPr>
              <w:t>...)?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Are there pilot sites? If so, where?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Are there reference sites?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Literature Review summary related to the device in the context of this clinical application: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Literature Review summary related to this or similar device in other clinical applications: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911172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131413"/>
              </w:rPr>
            </w:pPr>
            <w:r w:rsidRPr="00911172">
              <w:rPr>
                <w:rFonts w:cstheme="minorHAnsi"/>
                <w:b/>
                <w:bCs/>
                <w:i/>
                <w:color w:val="131413"/>
              </w:rPr>
              <w:t>Data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What patient data is captured: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Where is the data stored: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How is the data backed-up: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Who can access the data: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What level of data loss is sustainable without risk to the patient: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AB79D2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How is the data accessed: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AB79D2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Who will review the data (existing professional?)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A43C16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How is patient data shown?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A43C16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What are the options for data analytics and associated reporting?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613AE2" w:rsidRDefault="00474718" w:rsidP="008356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How is the data incorporated into the patient’s record?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2F76B3" w:rsidRPr="00E115F6" w:rsidTr="005A5131">
        <w:tc>
          <w:tcPr>
            <w:tcW w:w="3169" w:type="pct"/>
          </w:tcPr>
          <w:p w:rsidR="002F76B3" w:rsidRPr="002F76B3" w:rsidRDefault="002F76B3" w:rsidP="002F76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Does the system incorporate automated diagnosis or clinical decision support? If so outline features and whether or not these can be disabled;</w:t>
            </w:r>
          </w:p>
        </w:tc>
        <w:tc>
          <w:tcPr>
            <w:tcW w:w="1831" w:type="pct"/>
          </w:tcPr>
          <w:p w:rsidR="002F76B3" w:rsidRPr="00E115F6" w:rsidRDefault="002F76B3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911172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131413"/>
              </w:rPr>
            </w:pPr>
            <w:r w:rsidRPr="00911172">
              <w:rPr>
                <w:rFonts w:cstheme="minorHAnsi"/>
                <w:b/>
                <w:bCs/>
                <w:i/>
                <w:color w:val="131413"/>
              </w:rPr>
              <w:t>Usability Summary: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Infrastructure Requirements (remote and central):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Operating System requirements: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54158" w:rsidRPr="00E115F6" w:rsidTr="005A5131">
        <w:tc>
          <w:tcPr>
            <w:tcW w:w="3169" w:type="pct"/>
          </w:tcPr>
          <w:p w:rsidR="00954158" w:rsidRPr="00E115F6" w:rsidRDefault="00954158" w:rsidP="008356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Initial set-up:</w:t>
            </w:r>
          </w:p>
        </w:tc>
        <w:tc>
          <w:tcPr>
            <w:tcW w:w="1831" w:type="pct"/>
          </w:tcPr>
          <w:p w:rsidR="00954158" w:rsidRPr="00E115F6" w:rsidRDefault="0095415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Ease of use</w:t>
            </w:r>
            <w:r>
              <w:rPr>
                <w:rFonts w:cstheme="minorHAnsi"/>
                <w:bCs/>
                <w:color w:val="131413"/>
              </w:rPr>
              <w:t xml:space="preserve"> - hardware</w:t>
            </w:r>
            <w:r w:rsidRPr="00E115F6">
              <w:rPr>
                <w:rFonts w:cstheme="minorHAnsi"/>
                <w:bCs/>
                <w:color w:val="131413"/>
              </w:rPr>
              <w:t xml:space="preserve"> (remote and central):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Ease of use: data management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B80949" w:rsidRDefault="00474718" w:rsidP="008356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lastRenderedPageBreak/>
              <w:t>Ease of use: data analysis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2F76B3" w:rsidRPr="00E115F6" w:rsidTr="005A5131">
        <w:tc>
          <w:tcPr>
            <w:tcW w:w="3169" w:type="pct"/>
          </w:tcPr>
          <w:p w:rsidR="002F76B3" w:rsidRPr="002F76B3" w:rsidRDefault="002F76B3" w:rsidP="002F76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 xml:space="preserve">Give an opinion of the quality of the Instructions for Use?  </w:t>
            </w:r>
            <w:proofErr w:type="gramStart"/>
            <w:r>
              <w:rPr>
                <w:rFonts w:cstheme="minorHAnsi"/>
                <w:bCs/>
                <w:color w:val="131413"/>
              </w:rPr>
              <w:t>Is</w:t>
            </w:r>
            <w:proofErr w:type="gramEnd"/>
            <w:r>
              <w:rPr>
                <w:rFonts w:cstheme="minorHAnsi"/>
                <w:bCs/>
                <w:color w:val="131413"/>
              </w:rPr>
              <w:t xml:space="preserve"> there a brief set-up guide and a long-version; are instructions clear?</w:t>
            </w:r>
          </w:p>
        </w:tc>
        <w:tc>
          <w:tcPr>
            <w:tcW w:w="1831" w:type="pct"/>
          </w:tcPr>
          <w:p w:rsidR="002F76B3" w:rsidRPr="00E115F6" w:rsidRDefault="002F76B3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911172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131413"/>
              </w:rPr>
            </w:pPr>
            <w:r w:rsidRPr="00911172">
              <w:rPr>
                <w:rFonts w:cstheme="minorHAnsi"/>
                <w:b/>
                <w:bCs/>
                <w:i/>
                <w:color w:val="131413"/>
              </w:rPr>
              <w:t>Technical/User Support availability: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474718" w:rsidP="008356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 w:rsidRPr="00E115F6">
              <w:rPr>
                <w:rFonts w:cstheme="minorHAnsi"/>
                <w:bCs/>
                <w:color w:val="131413"/>
              </w:rPr>
              <w:t>How is this provided: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E115F6" w:rsidRDefault="00E00270" w:rsidP="008356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How will training be provided?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Default="00E00270" w:rsidP="0095415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Security or Known Issues: Has this product any history at a national press level in terms of security or adverse incidents?  If so, please outline these including approximate dates.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474718" w:rsidRPr="00E115F6" w:rsidTr="005A5131">
        <w:tc>
          <w:tcPr>
            <w:tcW w:w="3169" w:type="pct"/>
          </w:tcPr>
          <w:p w:rsidR="00474718" w:rsidRPr="00954158" w:rsidRDefault="00954158" w:rsidP="0095415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General Performance Summary:</w:t>
            </w:r>
          </w:p>
        </w:tc>
        <w:tc>
          <w:tcPr>
            <w:tcW w:w="1831" w:type="pct"/>
          </w:tcPr>
          <w:p w:rsidR="00474718" w:rsidRPr="00E115F6" w:rsidRDefault="0047471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Default="00E00270" w:rsidP="0095415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State likely duration of this solution (max 3 years to account for technological advances):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54158" w:rsidRPr="00E115F6" w:rsidTr="005A5131">
        <w:tc>
          <w:tcPr>
            <w:tcW w:w="3169" w:type="pct"/>
          </w:tcPr>
          <w:p w:rsidR="00954158" w:rsidRPr="00911172" w:rsidRDefault="00954158" w:rsidP="0095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131413"/>
              </w:rPr>
            </w:pPr>
            <w:r w:rsidRPr="00911172">
              <w:rPr>
                <w:rFonts w:cstheme="minorHAnsi"/>
                <w:b/>
                <w:bCs/>
                <w:i/>
                <w:color w:val="131413"/>
              </w:rPr>
              <w:t>Costs:</w:t>
            </w:r>
          </w:p>
        </w:tc>
        <w:tc>
          <w:tcPr>
            <w:tcW w:w="1831" w:type="pct"/>
          </w:tcPr>
          <w:p w:rsidR="00954158" w:rsidRPr="00E115F6" w:rsidRDefault="0095415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54158" w:rsidRPr="00E115F6" w:rsidTr="005A5131">
        <w:tc>
          <w:tcPr>
            <w:tcW w:w="3169" w:type="pct"/>
          </w:tcPr>
          <w:p w:rsidR="00954158" w:rsidRPr="00954158" w:rsidRDefault="00954158" w:rsidP="00954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Initial outlay - central</w:t>
            </w:r>
          </w:p>
        </w:tc>
        <w:tc>
          <w:tcPr>
            <w:tcW w:w="1831" w:type="pct"/>
          </w:tcPr>
          <w:p w:rsidR="00954158" w:rsidRPr="00E115F6" w:rsidRDefault="0095415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54158" w:rsidRPr="00E115F6" w:rsidTr="005A5131">
        <w:tc>
          <w:tcPr>
            <w:tcW w:w="3169" w:type="pct"/>
          </w:tcPr>
          <w:p w:rsidR="00954158" w:rsidRPr="00954158" w:rsidRDefault="00954158" w:rsidP="00954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 xml:space="preserve">Initial outlay </w:t>
            </w:r>
            <w:r w:rsidR="00E00270">
              <w:rPr>
                <w:rFonts w:cstheme="minorHAnsi"/>
                <w:bCs/>
                <w:color w:val="131413"/>
              </w:rPr>
              <w:t>–</w:t>
            </w:r>
            <w:r>
              <w:rPr>
                <w:rFonts w:cstheme="minorHAnsi"/>
                <w:bCs/>
                <w:color w:val="131413"/>
              </w:rPr>
              <w:t xml:space="preserve"> remote</w:t>
            </w:r>
            <w:r w:rsidR="00E00270">
              <w:rPr>
                <w:rFonts w:cstheme="minorHAnsi"/>
                <w:bCs/>
                <w:color w:val="131413"/>
              </w:rPr>
              <w:t xml:space="preserve"> (per patient)</w:t>
            </w:r>
          </w:p>
        </w:tc>
        <w:tc>
          <w:tcPr>
            <w:tcW w:w="1831" w:type="pct"/>
          </w:tcPr>
          <w:p w:rsidR="00954158" w:rsidRPr="00E115F6" w:rsidRDefault="0095415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54158" w:rsidRPr="00E115F6" w:rsidTr="005A5131">
        <w:tc>
          <w:tcPr>
            <w:tcW w:w="3169" w:type="pct"/>
          </w:tcPr>
          <w:p w:rsidR="00954158" w:rsidRPr="00954158" w:rsidRDefault="00E00270" w:rsidP="00954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Service contract costs?</w:t>
            </w:r>
          </w:p>
        </w:tc>
        <w:tc>
          <w:tcPr>
            <w:tcW w:w="1831" w:type="pct"/>
          </w:tcPr>
          <w:p w:rsidR="00954158" w:rsidRPr="00E115F6" w:rsidRDefault="0095415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54158" w:rsidRPr="00E115F6" w:rsidTr="005A5131">
        <w:tc>
          <w:tcPr>
            <w:tcW w:w="3169" w:type="pct"/>
          </w:tcPr>
          <w:p w:rsidR="00954158" w:rsidRPr="00E00270" w:rsidRDefault="00E00270" w:rsidP="00E002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Annual or Monthly licence costs? State if these are per patient.</w:t>
            </w:r>
          </w:p>
        </w:tc>
        <w:tc>
          <w:tcPr>
            <w:tcW w:w="1831" w:type="pct"/>
          </w:tcPr>
          <w:p w:rsidR="00954158" w:rsidRPr="00E115F6" w:rsidRDefault="0095415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54158" w:rsidRPr="00E115F6" w:rsidTr="005A5131">
        <w:tc>
          <w:tcPr>
            <w:tcW w:w="3169" w:type="pct"/>
          </w:tcPr>
          <w:p w:rsidR="00954158" w:rsidRPr="00E00270" w:rsidRDefault="00E00270" w:rsidP="00E002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State discount options available</w:t>
            </w:r>
          </w:p>
        </w:tc>
        <w:tc>
          <w:tcPr>
            <w:tcW w:w="1831" w:type="pct"/>
          </w:tcPr>
          <w:p w:rsidR="00954158" w:rsidRPr="00E115F6" w:rsidRDefault="0095415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Pr="00E00270" w:rsidRDefault="00E00270" w:rsidP="00E0027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State any other cost involved and state if this is per patient or based on time.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Pr="00911172" w:rsidRDefault="00996D9C" w:rsidP="0095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131413"/>
              </w:rPr>
            </w:pPr>
            <w:r w:rsidRPr="00911172">
              <w:rPr>
                <w:rFonts w:cstheme="minorHAnsi"/>
                <w:b/>
                <w:bCs/>
                <w:i/>
                <w:color w:val="131413"/>
              </w:rPr>
              <w:t>Benefits (outline):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Admission avoidance?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ED above?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Shorter Length of Stay?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Improved self-management?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Precision out-patient scheduling?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Reduced out-patient attendance?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Reduced PPE demands?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Safer care?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More compassionate patient care?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Improved quality of life for the patient?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Clinical risk reduction?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996D9C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Access to clinical expertise, if necessary, which cannot be accessed with previous pathways?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996D9C" w:rsidRDefault="005A5131" w:rsidP="00996D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Facilitation of clinical decision support (</w:t>
            </w:r>
            <w:proofErr w:type="spellStart"/>
            <w:r>
              <w:rPr>
                <w:rFonts w:cstheme="minorHAnsi"/>
                <w:bCs/>
                <w:color w:val="131413"/>
              </w:rPr>
              <w:t>eg</w:t>
            </w:r>
            <w:proofErr w:type="spellEnd"/>
            <w:r>
              <w:rPr>
                <w:rFonts w:cstheme="minorHAnsi"/>
                <w:bCs/>
                <w:color w:val="131413"/>
              </w:rPr>
              <w:t xml:space="preserve"> through AI)?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5A5131" w:rsidRDefault="005A5131" w:rsidP="005A51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Facilitation of data/evidence driven service improvement?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5A5131" w:rsidRPr="00E115F6" w:rsidTr="005A5131">
        <w:tc>
          <w:tcPr>
            <w:tcW w:w="3169" w:type="pct"/>
          </w:tcPr>
          <w:p w:rsidR="005A5131" w:rsidRDefault="005A5131" w:rsidP="005A51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Increased healthcare delivery efficiency?</w:t>
            </w:r>
          </w:p>
        </w:tc>
        <w:tc>
          <w:tcPr>
            <w:tcW w:w="1831" w:type="pct"/>
          </w:tcPr>
          <w:p w:rsidR="005A5131" w:rsidRPr="00E115F6" w:rsidRDefault="005A5131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96D9C" w:rsidRPr="00E115F6" w:rsidTr="005A5131">
        <w:tc>
          <w:tcPr>
            <w:tcW w:w="3169" w:type="pct"/>
          </w:tcPr>
          <w:p w:rsidR="00996D9C" w:rsidRPr="005A5131" w:rsidRDefault="005A5131" w:rsidP="005A51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Operational risk reduction (</w:t>
            </w:r>
            <w:proofErr w:type="spellStart"/>
            <w:r>
              <w:rPr>
                <w:rFonts w:cstheme="minorHAnsi"/>
                <w:bCs/>
                <w:color w:val="131413"/>
              </w:rPr>
              <w:t>eg</w:t>
            </w:r>
            <w:proofErr w:type="spellEnd"/>
            <w:r>
              <w:rPr>
                <w:rFonts w:cstheme="minorHAnsi"/>
                <w:bCs/>
                <w:color w:val="131413"/>
              </w:rPr>
              <w:t xml:space="preserve"> automated records)?</w:t>
            </w:r>
          </w:p>
        </w:tc>
        <w:tc>
          <w:tcPr>
            <w:tcW w:w="1831" w:type="pct"/>
          </w:tcPr>
          <w:p w:rsidR="00996D9C" w:rsidRPr="00E115F6" w:rsidRDefault="00996D9C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5A5131" w:rsidRPr="00E115F6" w:rsidTr="005A5131">
        <w:tc>
          <w:tcPr>
            <w:tcW w:w="3169" w:type="pct"/>
          </w:tcPr>
          <w:p w:rsidR="005A5131" w:rsidRDefault="005A5131" w:rsidP="005A51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Other</w:t>
            </w:r>
          </w:p>
        </w:tc>
        <w:tc>
          <w:tcPr>
            <w:tcW w:w="1831" w:type="pct"/>
          </w:tcPr>
          <w:p w:rsidR="005A5131" w:rsidRPr="00E115F6" w:rsidRDefault="005A5131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Default="00E00270" w:rsidP="0095415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State the likely benefits of implementation of this solution.  Include the minimum level of engagement to achieve value for money.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Default="00996D9C" w:rsidP="0095415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Include a risk assessment for introduction of this technology/device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E00270" w:rsidRPr="00E115F6" w:rsidTr="005A5131">
        <w:tc>
          <w:tcPr>
            <w:tcW w:w="3169" w:type="pct"/>
          </w:tcPr>
          <w:p w:rsidR="00E00270" w:rsidRDefault="005A5131" w:rsidP="0095415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Any other pertinent information:</w:t>
            </w:r>
          </w:p>
        </w:tc>
        <w:tc>
          <w:tcPr>
            <w:tcW w:w="1831" w:type="pct"/>
          </w:tcPr>
          <w:p w:rsidR="00E00270" w:rsidRPr="00E115F6" w:rsidRDefault="00E00270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  <w:tr w:rsidR="00954158" w:rsidRPr="00E115F6" w:rsidTr="005A5131">
        <w:tc>
          <w:tcPr>
            <w:tcW w:w="3169" w:type="pct"/>
          </w:tcPr>
          <w:p w:rsidR="00954158" w:rsidRDefault="005A5131" w:rsidP="0095415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131413"/>
              </w:rPr>
            </w:pPr>
            <w:r>
              <w:rPr>
                <w:rFonts w:cstheme="minorHAnsi"/>
                <w:bCs/>
                <w:color w:val="131413"/>
              </w:rPr>
              <w:t>Preliminary Business Case Summary:</w:t>
            </w:r>
          </w:p>
        </w:tc>
        <w:tc>
          <w:tcPr>
            <w:tcW w:w="1831" w:type="pct"/>
          </w:tcPr>
          <w:p w:rsidR="00954158" w:rsidRPr="00E115F6" w:rsidRDefault="00954158" w:rsidP="0083565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color w:val="131413"/>
              </w:rPr>
            </w:pPr>
          </w:p>
        </w:tc>
      </w:tr>
    </w:tbl>
    <w:p w:rsidR="00A97692" w:rsidRDefault="00E75C4D" w:rsidP="00474718">
      <w:pPr>
        <w:tabs>
          <w:tab w:val="left" w:pos="2085"/>
        </w:tabs>
      </w:pPr>
    </w:p>
    <w:sectPr w:rsidR="00A97692" w:rsidSect="00474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ADF"/>
    <w:multiLevelType w:val="hybridMultilevel"/>
    <w:tmpl w:val="E4425A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57356"/>
    <w:multiLevelType w:val="hybridMultilevel"/>
    <w:tmpl w:val="089EDD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23A7"/>
    <w:multiLevelType w:val="hybridMultilevel"/>
    <w:tmpl w:val="0012EB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1D08"/>
    <w:multiLevelType w:val="hybridMultilevel"/>
    <w:tmpl w:val="FFDC5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14B08"/>
    <w:multiLevelType w:val="hybridMultilevel"/>
    <w:tmpl w:val="58E000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18"/>
    <w:rsid w:val="000F5518"/>
    <w:rsid w:val="001464B3"/>
    <w:rsid w:val="002F76B3"/>
    <w:rsid w:val="003B22E2"/>
    <w:rsid w:val="00474718"/>
    <w:rsid w:val="005A5131"/>
    <w:rsid w:val="005E48E7"/>
    <w:rsid w:val="006935BD"/>
    <w:rsid w:val="00911172"/>
    <w:rsid w:val="00954158"/>
    <w:rsid w:val="009661DB"/>
    <w:rsid w:val="00996D9C"/>
    <w:rsid w:val="009A4E1B"/>
    <w:rsid w:val="00A04C13"/>
    <w:rsid w:val="00AF7033"/>
    <w:rsid w:val="00C26807"/>
    <w:rsid w:val="00C91863"/>
    <w:rsid w:val="00CC773E"/>
    <w:rsid w:val="00DD0206"/>
    <w:rsid w:val="00DF5F5B"/>
    <w:rsid w:val="00E00270"/>
    <w:rsid w:val="00E75C4D"/>
    <w:rsid w:val="00F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1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18"/>
    <w:pPr>
      <w:ind w:left="720"/>
      <w:contextualSpacing/>
    </w:pPr>
  </w:style>
  <w:style w:type="table" w:styleId="TableGrid">
    <w:name w:val="Table Grid"/>
    <w:basedOn w:val="TableNormal"/>
    <w:uiPriority w:val="39"/>
    <w:rsid w:val="00474718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1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18"/>
    <w:pPr>
      <w:ind w:left="720"/>
      <w:contextualSpacing/>
    </w:pPr>
  </w:style>
  <w:style w:type="table" w:styleId="TableGrid">
    <w:name w:val="Table Grid"/>
    <w:basedOn w:val="TableNormal"/>
    <w:uiPriority w:val="39"/>
    <w:rsid w:val="00474718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meabhsmith</dc:creator>
  <cp:lastModifiedBy>Admin</cp:lastModifiedBy>
  <cp:revision>2</cp:revision>
  <dcterms:created xsi:type="dcterms:W3CDTF">2020-12-29T10:25:00Z</dcterms:created>
  <dcterms:modified xsi:type="dcterms:W3CDTF">2020-12-29T10:25:00Z</dcterms:modified>
</cp:coreProperties>
</file>