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20" w:rsidRPr="00165455" w:rsidRDefault="00165455" w:rsidP="00165455">
      <w:pPr>
        <w:pStyle w:val="BodyText"/>
        <w:jc w:val="center"/>
        <w:rPr>
          <w:rFonts w:asciiTheme="minorHAnsi" w:hAnsiTheme="minorHAnsi" w:cstheme="minorHAnsi"/>
          <w:b/>
          <w:sz w:val="36"/>
        </w:rPr>
      </w:pPr>
      <w:r w:rsidRPr="00165455">
        <w:rPr>
          <w:rFonts w:asciiTheme="minorHAnsi" w:hAnsiTheme="minorHAnsi" w:cstheme="minorHAnsi"/>
          <w:b/>
          <w:sz w:val="36"/>
        </w:rPr>
        <w:t>USB Memory Agreement Stick Usage</w:t>
      </w:r>
    </w:p>
    <w:p w:rsidR="00680620" w:rsidRPr="00165455" w:rsidRDefault="00680620">
      <w:pPr>
        <w:pStyle w:val="BodyText"/>
        <w:spacing w:before="9"/>
        <w:rPr>
          <w:b/>
          <w:sz w:val="20"/>
        </w:rPr>
      </w:pPr>
    </w:p>
    <w:p w:rsidR="00680620" w:rsidRPr="00C619FE" w:rsidRDefault="00924D9A">
      <w:pPr>
        <w:pStyle w:val="ListParagraph"/>
        <w:numPr>
          <w:ilvl w:val="0"/>
          <w:numId w:val="1"/>
        </w:numPr>
        <w:tabs>
          <w:tab w:val="left" w:pos="480"/>
        </w:tabs>
        <w:ind w:right="850"/>
        <w:rPr>
          <w:rFonts w:asciiTheme="minorHAnsi" w:hAnsiTheme="minorHAnsi" w:cstheme="minorHAnsi"/>
          <w:sz w:val="24"/>
        </w:rPr>
      </w:pPr>
      <w:r w:rsidRPr="00C619FE">
        <w:rPr>
          <w:rFonts w:asciiTheme="minorHAnsi" w:hAnsiTheme="minorHAnsi" w:cstheme="minorHAnsi"/>
          <w:sz w:val="24"/>
        </w:rPr>
        <w:t>In support of existing</w:t>
      </w:r>
      <w:r w:rsidRPr="00C619FE">
        <w:rPr>
          <w:rFonts w:asciiTheme="minorHAnsi" w:hAnsiTheme="minorHAnsi" w:cstheme="minorHAnsi"/>
          <w:color w:val="0000FF"/>
          <w:sz w:val="24"/>
        </w:rPr>
        <w:t xml:space="preserve"> </w:t>
      </w:r>
      <w:hyperlink r:id="rId7">
        <w:r w:rsidRPr="00C619FE">
          <w:rPr>
            <w:rFonts w:asciiTheme="minorHAnsi" w:hAnsiTheme="minorHAnsi" w:cstheme="minorHAnsi"/>
            <w:i/>
            <w:color w:val="0000FF"/>
            <w:sz w:val="24"/>
            <w:u w:val="single" w:color="0000FF"/>
          </w:rPr>
          <w:t>HSE I.T. security policies</w:t>
        </w:r>
        <w:r w:rsidRPr="00C619FE">
          <w:rPr>
            <w:rFonts w:asciiTheme="minorHAnsi" w:hAnsiTheme="minorHAnsi" w:cstheme="minorHAnsi"/>
            <w:i/>
            <w:color w:val="0000FF"/>
            <w:sz w:val="24"/>
          </w:rPr>
          <w:t xml:space="preserve"> </w:t>
        </w:r>
      </w:hyperlink>
      <w:r w:rsidRPr="00C619FE">
        <w:rPr>
          <w:rFonts w:asciiTheme="minorHAnsi" w:hAnsiTheme="minorHAnsi" w:cstheme="minorHAnsi"/>
          <w:sz w:val="24"/>
        </w:rPr>
        <w:t>this agreement specifically governs the use of HSE approved USB memory</w:t>
      </w:r>
      <w:r w:rsidRPr="00C619FE">
        <w:rPr>
          <w:rFonts w:asciiTheme="minorHAnsi" w:hAnsiTheme="minorHAnsi" w:cstheme="minorHAnsi"/>
          <w:spacing w:val="-1"/>
          <w:sz w:val="24"/>
        </w:rPr>
        <w:t xml:space="preserve"> </w:t>
      </w:r>
      <w:r w:rsidRPr="00C619FE">
        <w:rPr>
          <w:rFonts w:asciiTheme="minorHAnsi" w:hAnsiTheme="minorHAnsi" w:cstheme="minorHAnsi"/>
          <w:sz w:val="24"/>
        </w:rPr>
        <w:t>sticks.</w:t>
      </w:r>
    </w:p>
    <w:p w:rsidR="00680620" w:rsidRPr="00C619FE" w:rsidRDefault="00680620">
      <w:pPr>
        <w:pStyle w:val="BodyText"/>
        <w:rPr>
          <w:rFonts w:asciiTheme="minorHAnsi" w:hAnsiTheme="minorHAnsi" w:cstheme="minorHAnsi"/>
        </w:rPr>
      </w:pPr>
    </w:p>
    <w:p w:rsidR="00680620" w:rsidRPr="00C619FE" w:rsidRDefault="00924D9A">
      <w:pPr>
        <w:pStyle w:val="ListParagraph"/>
        <w:numPr>
          <w:ilvl w:val="0"/>
          <w:numId w:val="1"/>
        </w:numPr>
        <w:tabs>
          <w:tab w:val="left" w:pos="480"/>
        </w:tabs>
        <w:ind w:right="255"/>
        <w:rPr>
          <w:rFonts w:asciiTheme="minorHAnsi" w:hAnsiTheme="minorHAnsi" w:cstheme="minorHAnsi"/>
          <w:sz w:val="24"/>
        </w:rPr>
      </w:pPr>
      <w:r w:rsidRPr="00C619FE">
        <w:rPr>
          <w:rFonts w:asciiTheme="minorHAnsi" w:hAnsiTheme="minorHAnsi" w:cstheme="minorHAnsi"/>
          <w:sz w:val="24"/>
        </w:rPr>
        <w:t xml:space="preserve">Only </w:t>
      </w:r>
      <w:r w:rsidRPr="00C619FE">
        <w:rPr>
          <w:rFonts w:asciiTheme="minorHAnsi" w:hAnsiTheme="minorHAnsi" w:cstheme="minorHAnsi"/>
          <w:b/>
          <w:sz w:val="24"/>
        </w:rPr>
        <w:t xml:space="preserve">HSE approved USB memory sticks </w:t>
      </w:r>
      <w:r w:rsidRPr="00C619FE">
        <w:rPr>
          <w:rFonts w:asciiTheme="minorHAnsi" w:hAnsiTheme="minorHAnsi" w:cstheme="minorHAnsi"/>
          <w:sz w:val="24"/>
        </w:rPr>
        <w:t>which are distributed by the ICT Directorate maybe used to store or transfer HSE data. Existing</w:t>
      </w:r>
      <w:r w:rsidRPr="00C619FE">
        <w:rPr>
          <w:rFonts w:asciiTheme="minorHAnsi" w:hAnsiTheme="minorHAnsi" w:cstheme="minorHAnsi"/>
          <w:color w:val="0000FF"/>
          <w:sz w:val="24"/>
        </w:rPr>
        <w:t xml:space="preserve"> </w:t>
      </w:r>
      <w:hyperlink r:id="rId8">
        <w:r w:rsidRPr="00C619FE">
          <w:rPr>
            <w:rFonts w:asciiTheme="minorHAnsi" w:hAnsiTheme="minorHAnsi" w:cstheme="minorHAnsi"/>
            <w:i/>
            <w:color w:val="0000FF"/>
            <w:sz w:val="24"/>
            <w:u w:val="single" w:color="0000FF"/>
          </w:rPr>
          <w:t>HSE I.T. security</w:t>
        </w:r>
      </w:hyperlink>
      <w:hyperlink r:id="rId9">
        <w:r w:rsidRPr="00C619FE">
          <w:rPr>
            <w:rFonts w:asciiTheme="minorHAnsi" w:hAnsiTheme="minorHAnsi" w:cstheme="minorHAnsi"/>
            <w:i/>
            <w:color w:val="0000FF"/>
            <w:sz w:val="24"/>
            <w:u w:val="single" w:color="0000FF"/>
          </w:rPr>
          <w:t xml:space="preserve"> policies</w:t>
        </w:r>
        <w:r w:rsidRPr="00C619FE">
          <w:rPr>
            <w:rFonts w:asciiTheme="minorHAnsi" w:hAnsiTheme="minorHAnsi" w:cstheme="minorHAnsi"/>
            <w:i/>
            <w:color w:val="0000FF"/>
            <w:sz w:val="24"/>
          </w:rPr>
          <w:t xml:space="preserve"> </w:t>
        </w:r>
      </w:hyperlink>
      <w:r w:rsidRPr="00C619FE">
        <w:rPr>
          <w:rFonts w:asciiTheme="minorHAnsi" w:hAnsiTheme="minorHAnsi" w:cstheme="minorHAnsi"/>
          <w:sz w:val="24"/>
        </w:rPr>
        <w:t xml:space="preserve">specifically prohibit the storage of HSE data on </w:t>
      </w:r>
      <w:r w:rsidRPr="00C619FE">
        <w:rPr>
          <w:rFonts w:asciiTheme="minorHAnsi" w:hAnsiTheme="minorHAnsi" w:cstheme="minorHAnsi"/>
          <w:b/>
          <w:sz w:val="24"/>
        </w:rPr>
        <w:t xml:space="preserve">unapproved </w:t>
      </w:r>
      <w:r w:rsidRPr="00C619FE">
        <w:rPr>
          <w:rFonts w:asciiTheme="minorHAnsi" w:hAnsiTheme="minorHAnsi" w:cstheme="minorHAnsi"/>
          <w:sz w:val="24"/>
        </w:rPr>
        <w:t xml:space="preserve">encrypted / unencrypted USB memory sticks and USB memory sticks which are the personal property of staff and are </w:t>
      </w:r>
      <w:r w:rsidRPr="00C619FE">
        <w:rPr>
          <w:rFonts w:asciiTheme="minorHAnsi" w:hAnsiTheme="minorHAnsi" w:cstheme="minorHAnsi"/>
          <w:sz w:val="24"/>
          <w:u w:val="single"/>
        </w:rPr>
        <w:t>not</w:t>
      </w:r>
      <w:r w:rsidRPr="00C619FE">
        <w:rPr>
          <w:rFonts w:asciiTheme="minorHAnsi" w:hAnsiTheme="minorHAnsi" w:cstheme="minorHAnsi"/>
          <w:sz w:val="24"/>
        </w:rPr>
        <w:t xml:space="preserve"> owned or leased by the</w:t>
      </w:r>
      <w:r w:rsidRPr="00C619FE">
        <w:rPr>
          <w:rFonts w:asciiTheme="minorHAnsi" w:hAnsiTheme="minorHAnsi" w:cstheme="minorHAnsi"/>
          <w:spacing w:val="-8"/>
          <w:sz w:val="24"/>
        </w:rPr>
        <w:t xml:space="preserve"> </w:t>
      </w:r>
      <w:r w:rsidRPr="00C619FE">
        <w:rPr>
          <w:rFonts w:asciiTheme="minorHAnsi" w:hAnsiTheme="minorHAnsi" w:cstheme="minorHAnsi"/>
          <w:sz w:val="24"/>
        </w:rPr>
        <w:t>HSE.</w:t>
      </w:r>
    </w:p>
    <w:p w:rsidR="00680620" w:rsidRPr="00C619FE" w:rsidRDefault="00680620">
      <w:pPr>
        <w:pStyle w:val="BodyText"/>
        <w:rPr>
          <w:rFonts w:asciiTheme="minorHAnsi" w:hAnsiTheme="minorHAnsi" w:cstheme="minorHAnsi"/>
        </w:rPr>
      </w:pPr>
    </w:p>
    <w:p w:rsidR="00680620" w:rsidRPr="00C619FE" w:rsidRDefault="00924D9A">
      <w:pPr>
        <w:pStyle w:val="ListParagraph"/>
        <w:numPr>
          <w:ilvl w:val="0"/>
          <w:numId w:val="1"/>
        </w:numPr>
        <w:tabs>
          <w:tab w:val="left" w:pos="480"/>
        </w:tabs>
        <w:ind w:right="181"/>
        <w:rPr>
          <w:rFonts w:asciiTheme="minorHAnsi" w:hAnsiTheme="minorHAnsi" w:cstheme="minorHAnsi"/>
          <w:sz w:val="24"/>
        </w:rPr>
      </w:pPr>
      <w:r w:rsidRPr="00C619FE">
        <w:rPr>
          <w:rFonts w:asciiTheme="minorHAnsi" w:hAnsiTheme="minorHAnsi" w:cstheme="minorHAnsi"/>
          <w:sz w:val="24"/>
        </w:rPr>
        <w:t>HSE employees who have been issued with a HSE approved USB memory stick must take all reasonable measures to ensure the memory stick is kept secure at all times and is protected against unauthorised access, damage, loss and theft. Therefore, memory sticks must be (1) kept with you at all time when working off- site and not left unattended (2) locked away securely when not in use and, (3) only accessible by authorised HSE staff and not family members or</w:t>
      </w:r>
      <w:r w:rsidRPr="00C619FE">
        <w:rPr>
          <w:rFonts w:asciiTheme="minorHAnsi" w:hAnsiTheme="minorHAnsi" w:cstheme="minorHAnsi"/>
          <w:spacing w:val="-5"/>
          <w:sz w:val="24"/>
        </w:rPr>
        <w:t xml:space="preserve"> </w:t>
      </w:r>
      <w:r w:rsidRPr="00C619FE">
        <w:rPr>
          <w:rFonts w:asciiTheme="minorHAnsi" w:hAnsiTheme="minorHAnsi" w:cstheme="minorHAnsi"/>
          <w:sz w:val="24"/>
        </w:rPr>
        <w:t>others.</w:t>
      </w:r>
    </w:p>
    <w:p w:rsidR="00680620" w:rsidRPr="00C619FE" w:rsidRDefault="00680620">
      <w:pPr>
        <w:pStyle w:val="BodyText"/>
        <w:rPr>
          <w:rFonts w:asciiTheme="minorHAnsi" w:hAnsiTheme="minorHAnsi" w:cstheme="minorHAnsi"/>
        </w:rPr>
      </w:pPr>
    </w:p>
    <w:p w:rsidR="00680620" w:rsidRPr="00C619FE" w:rsidRDefault="00924D9A">
      <w:pPr>
        <w:pStyle w:val="ListParagraph"/>
        <w:numPr>
          <w:ilvl w:val="0"/>
          <w:numId w:val="1"/>
        </w:numPr>
        <w:tabs>
          <w:tab w:val="left" w:pos="480"/>
        </w:tabs>
        <w:spacing w:before="1"/>
        <w:ind w:right="152"/>
        <w:rPr>
          <w:rFonts w:asciiTheme="minorHAnsi" w:hAnsiTheme="minorHAnsi" w:cstheme="minorHAnsi"/>
          <w:sz w:val="24"/>
        </w:rPr>
      </w:pPr>
      <w:r w:rsidRPr="00C619FE">
        <w:rPr>
          <w:rFonts w:asciiTheme="minorHAnsi" w:hAnsiTheme="minorHAnsi" w:cstheme="minorHAnsi"/>
          <w:sz w:val="24"/>
        </w:rPr>
        <w:t xml:space="preserve">The encryption password used to access the HSE approved USB memory stick must not be </w:t>
      </w:r>
      <w:r w:rsidRPr="00C619FE">
        <w:rPr>
          <w:rFonts w:asciiTheme="minorHAnsi" w:hAnsiTheme="minorHAnsi" w:cstheme="minorHAnsi"/>
          <w:b/>
          <w:sz w:val="24"/>
        </w:rPr>
        <w:t xml:space="preserve">written down </w:t>
      </w:r>
      <w:r w:rsidRPr="00C619FE">
        <w:rPr>
          <w:rFonts w:asciiTheme="minorHAnsi" w:hAnsiTheme="minorHAnsi" w:cstheme="minorHAnsi"/>
          <w:sz w:val="24"/>
        </w:rPr>
        <w:t>on the memory stick or stored with or near the memory stick.</w:t>
      </w:r>
    </w:p>
    <w:p w:rsidR="00680620" w:rsidRPr="00C619FE" w:rsidRDefault="00680620">
      <w:pPr>
        <w:pStyle w:val="BodyText"/>
        <w:spacing w:before="11"/>
        <w:rPr>
          <w:rFonts w:asciiTheme="minorHAnsi" w:hAnsiTheme="minorHAnsi" w:cstheme="minorHAnsi"/>
          <w:sz w:val="23"/>
        </w:rPr>
      </w:pPr>
    </w:p>
    <w:p w:rsidR="00680620" w:rsidRPr="00C619FE" w:rsidRDefault="00924D9A">
      <w:pPr>
        <w:pStyle w:val="ListParagraph"/>
        <w:numPr>
          <w:ilvl w:val="0"/>
          <w:numId w:val="1"/>
        </w:numPr>
        <w:tabs>
          <w:tab w:val="left" w:pos="480"/>
        </w:tabs>
        <w:ind w:left="479" w:right="149"/>
        <w:rPr>
          <w:rFonts w:asciiTheme="minorHAnsi" w:hAnsiTheme="minorHAnsi" w:cstheme="minorHAnsi"/>
          <w:i/>
          <w:sz w:val="24"/>
        </w:rPr>
      </w:pPr>
      <w:r w:rsidRPr="00C619FE">
        <w:rPr>
          <w:rFonts w:asciiTheme="minorHAnsi" w:hAnsiTheme="minorHAnsi" w:cstheme="minorHAnsi"/>
          <w:sz w:val="24"/>
        </w:rPr>
        <w:t xml:space="preserve">HSE employees must note and accept that should their encryption password be forgotten by them, their HSE approved USB memory stick allows for a new password to be created, but this could involve reformatting the memory stick and thus </w:t>
      </w:r>
      <w:r w:rsidRPr="00C619FE">
        <w:rPr>
          <w:rFonts w:asciiTheme="minorHAnsi" w:hAnsiTheme="minorHAnsi" w:cstheme="minorHAnsi"/>
          <w:b/>
          <w:sz w:val="24"/>
        </w:rPr>
        <w:t>a total loss of all data currently stored on the memory stick</w:t>
      </w:r>
      <w:r w:rsidRPr="00C619FE">
        <w:rPr>
          <w:rFonts w:asciiTheme="minorHAnsi" w:hAnsiTheme="minorHAnsi" w:cstheme="minorHAnsi"/>
          <w:sz w:val="24"/>
        </w:rPr>
        <w:t>. Therefore the HSE approved USB memory stick must not be used to keep data that is not backed up securely and regularly in accordance with existing</w:t>
      </w:r>
      <w:r w:rsidRPr="00C619FE">
        <w:rPr>
          <w:rFonts w:asciiTheme="minorHAnsi" w:hAnsiTheme="minorHAnsi" w:cstheme="minorHAnsi"/>
          <w:color w:val="0000FF"/>
          <w:sz w:val="24"/>
        </w:rPr>
        <w:t xml:space="preserve"> </w:t>
      </w:r>
      <w:hyperlink r:id="rId10">
        <w:r w:rsidRPr="00C619FE">
          <w:rPr>
            <w:rFonts w:asciiTheme="minorHAnsi" w:hAnsiTheme="minorHAnsi" w:cstheme="minorHAnsi"/>
            <w:i/>
            <w:color w:val="0000FF"/>
            <w:sz w:val="24"/>
            <w:u w:val="single" w:color="0000FF"/>
          </w:rPr>
          <w:t>HSE I.T. security</w:t>
        </w:r>
      </w:hyperlink>
      <w:hyperlink r:id="rId11">
        <w:r w:rsidRPr="00C619FE">
          <w:rPr>
            <w:rFonts w:asciiTheme="minorHAnsi" w:hAnsiTheme="minorHAnsi" w:cstheme="minorHAnsi"/>
            <w:i/>
            <w:color w:val="0000FF"/>
            <w:sz w:val="24"/>
            <w:u w:val="single" w:color="0000FF"/>
          </w:rPr>
          <w:t xml:space="preserve"> policies.</w:t>
        </w:r>
      </w:hyperlink>
    </w:p>
    <w:p w:rsidR="00680620" w:rsidRPr="00C619FE" w:rsidRDefault="00680620">
      <w:pPr>
        <w:pStyle w:val="BodyText"/>
        <w:spacing w:before="2"/>
        <w:rPr>
          <w:rFonts w:asciiTheme="minorHAnsi" w:hAnsiTheme="minorHAnsi" w:cstheme="minorHAnsi"/>
          <w:i/>
          <w:sz w:val="16"/>
        </w:rPr>
      </w:pPr>
    </w:p>
    <w:p w:rsidR="00680620" w:rsidRPr="00C619FE" w:rsidRDefault="00924D9A">
      <w:pPr>
        <w:pStyle w:val="ListParagraph"/>
        <w:numPr>
          <w:ilvl w:val="0"/>
          <w:numId w:val="1"/>
        </w:numPr>
        <w:tabs>
          <w:tab w:val="left" w:pos="480"/>
        </w:tabs>
        <w:spacing w:before="90"/>
        <w:ind w:left="479" w:right="296"/>
        <w:rPr>
          <w:rFonts w:asciiTheme="minorHAnsi" w:hAnsiTheme="minorHAnsi" w:cstheme="minorHAnsi"/>
          <w:sz w:val="24"/>
        </w:rPr>
      </w:pPr>
      <w:r w:rsidRPr="00C619FE">
        <w:rPr>
          <w:rFonts w:asciiTheme="minorHAnsi" w:hAnsiTheme="minorHAnsi" w:cstheme="minorHAnsi"/>
          <w:sz w:val="24"/>
        </w:rPr>
        <w:t xml:space="preserve">HSE approved USB memory sticks must only be used on an </w:t>
      </w:r>
      <w:r w:rsidRPr="00C619FE">
        <w:rPr>
          <w:rFonts w:asciiTheme="minorHAnsi" w:hAnsiTheme="minorHAnsi" w:cstheme="minorHAnsi"/>
          <w:b/>
          <w:sz w:val="24"/>
        </w:rPr>
        <w:t xml:space="preserve">exceptional </w:t>
      </w:r>
      <w:r w:rsidRPr="00C619FE">
        <w:rPr>
          <w:rFonts w:asciiTheme="minorHAnsi" w:hAnsiTheme="minorHAnsi" w:cstheme="minorHAnsi"/>
          <w:sz w:val="24"/>
        </w:rPr>
        <w:lastRenderedPageBreak/>
        <w:t xml:space="preserve">basis where it is essential to store or temporarily transfer confidential or personal data. They must </w:t>
      </w:r>
      <w:r w:rsidRPr="00C619FE">
        <w:rPr>
          <w:rFonts w:asciiTheme="minorHAnsi" w:hAnsiTheme="minorHAnsi" w:cstheme="minorHAnsi"/>
          <w:b/>
          <w:sz w:val="24"/>
        </w:rPr>
        <w:t>not be used for the long term storage of confidential and personal data</w:t>
      </w:r>
      <w:r w:rsidRPr="00C619FE">
        <w:rPr>
          <w:rFonts w:asciiTheme="minorHAnsi" w:hAnsiTheme="minorHAnsi" w:cstheme="minorHAnsi"/>
          <w:sz w:val="24"/>
        </w:rPr>
        <w:t>, which must where possible be stored on a secure HSE network</w:t>
      </w:r>
      <w:r w:rsidRPr="00C619FE">
        <w:rPr>
          <w:rFonts w:asciiTheme="minorHAnsi" w:hAnsiTheme="minorHAnsi" w:cstheme="minorHAnsi"/>
          <w:spacing w:val="-1"/>
          <w:sz w:val="24"/>
        </w:rPr>
        <w:t xml:space="preserve"> </w:t>
      </w:r>
      <w:r w:rsidRPr="00C619FE">
        <w:rPr>
          <w:rFonts w:asciiTheme="minorHAnsi" w:hAnsiTheme="minorHAnsi" w:cstheme="minorHAnsi"/>
          <w:sz w:val="24"/>
        </w:rPr>
        <w:t>server.</w:t>
      </w:r>
    </w:p>
    <w:p w:rsidR="00680620" w:rsidRPr="00C619FE" w:rsidRDefault="00680620">
      <w:pPr>
        <w:pStyle w:val="BodyText"/>
        <w:rPr>
          <w:rFonts w:asciiTheme="minorHAnsi" w:hAnsiTheme="minorHAnsi" w:cstheme="minorHAnsi"/>
        </w:rPr>
      </w:pPr>
    </w:p>
    <w:p w:rsidR="00680620" w:rsidRPr="00C619FE" w:rsidRDefault="00924D9A">
      <w:pPr>
        <w:pStyle w:val="ListParagraph"/>
        <w:numPr>
          <w:ilvl w:val="0"/>
          <w:numId w:val="1"/>
        </w:numPr>
        <w:tabs>
          <w:tab w:val="left" w:pos="480"/>
        </w:tabs>
        <w:ind w:right="550"/>
        <w:rPr>
          <w:rFonts w:asciiTheme="minorHAnsi" w:hAnsiTheme="minorHAnsi" w:cstheme="minorHAnsi"/>
          <w:sz w:val="24"/>
        </w:rPr>
      </w:pPr>
      <w:r w:rsidRPr="00C619FE">
        <w:rPr>
          <w:rFonts w:asciiTheme="minorHAnsi" w:hAnsiTheme="minorHAnsi" w:cstheme="minorHAnsi"/>
          <w:sz w:val="24"/>
        </w:rPr>
        <w:t xml:space="preserve">Any confidential and personal data stored on the HSE approved USB </w:t>
      </w:r>
      <w:r w:rsidRPr="00C619FE">
        <w:rPr>
          <w:rFonts w:asciiTheme="minorHAnsi" w:hAnsiTheme="minorHAnsi" w:cstheme="minorHAnsi"/>
          <w:spacing w:val="-4"/>
          <w:sz w:val="24"/>
        </w:rPr>
        <w:t xml:space="preserve">memory </w:t>
      </w:r>
      <w:r w:rsidRPr="00C619FE">
        <w:rPr>
          <w:rFonts w:asciiTheme="minorHAnsi" w:hAnsiTheme="minorHAnsi" w:cstheme="minorHAnsi"/>
          <w:sz w:val="24"/>
        </w:rPr>
        <w:t xml:space="preserve">stick must not be </w:t>
      </w:r>
      <w:r w:rsidRPr="00C619FE">
        <w:rPr>
          <w:rFonts w:asciiTheme="minorHAnsi" w:hAnsiTheme="minorHAnsi" w:cstheme="minorHAnsi"/>
          <w:b/>
          <w:sz w:val="24"/>
        </w:rPr>
        <w:t xml:space="preserve">transferred </w:t>
      </w:r>
      <w:r w:rsidRPr="00C619FE">
        <w:rPr>
          <w:rFonts w:asciiTheme="minorHAnsi" w:hAnsiTheme="minorHAnsi" w:cstheme="minorHAnsi"/>
          <w:sz w:val="24"/>
        </w:rPr>
        <w:t xml:space="preserve">to any internal (except a secure HSE network server) or external system in an </w:t>
      </w:r>
      <w:r w:rsidRPr="00C619FE">
        <w:rPr>
          <w:rFonts w:asciiTheme="minorHAnsi" w:hAnsiTheme="minorHAnsi" w:cstheme="minorHAnsi"/>
          <w:b/>
          <w:sz w:val="24"/>
        </w:rPr>
        <w:t>unencrypted</w:t>
      </w:r>
      <w:r w:rsidRPr="00C619FE">
        <w:rPr>
          <w:rFonts w:asciiTheme="minorHAnsi" w:hAnsiTheme="minorHAnsi" w:cstheme="minorHAnsi"/>
          <w:b/>
          <w:spacing w:val="-2"/>
          <w:sz w:val="24"/>
        </w:rPr>
        <w:t xml:space="preserve"> </w:t>
      </w:r>
      <w:r w:rsidRPr="00C619FE">
        <w:rPr>
          <w:rFonts w:asciiTheme="minorHAnsi" w:hAnsiTheme="minorHAnsi" w:cstheme="minorHAnsi"/>
          <w:b/>
          <w:sz w:val="24"/>
        </w:rPr>
        <w:t>form</w:t>
      </w:r>
      <w:r w:rsidRPr="00C619FE">
        <w:rPr>
          <w:rFonts w:asciiTheme="minorHAnsi" w:hAnsiTheme="minorHAnsi" w:cstheme="minorHAnsi"/>
          <w:sz w:val="24"/>
        </w:rPr>
        <w:t>.</w:t>
      </w:r>
    </w:p>
    <w:p w:rsidR="00680620" w:rsidRPr="00C619FE" w:rsidRDefault="00680620">
      <w:pPr>
        <w:pStyle w:val="BodyText"/>
        <w:rPr>
          <w:rFonts w:asciiTheme="minorHAnsi" w:hAnsiTheme="minorHAnsi" w:cstheme="minorHAnsi"/>
        </w:rPr>
      </w:pPr>
    </w:p>
    <w:p w:rsidR="00680620" w:rsidRPr="00C619FE" w:rsidRDefault="00924D9A">
      <w:pPr>
        <w:pStyle w:val="ListParagraph"/>
        <w:numPr>
          <w:ilvl w:val="0"/>
          <w:numId w:val="1"/>
        </w:numPr>
        <w:tabs>
          <w:tab w:val="left" w:pos="480"/>
        </w:tabs>
        <w:spacing w:before="1"/>
        <w:ind w:right="952"/>
        <w:rPr>
          <w:rFonts w:asciiTheme="minorHAnsi" w:hAnsiTheme="minorHAnsi" w:cstheme="minorHAnsi"/>
          <w:sz w:val="24"/>
        </w:rPr>
      </w:pPr>
      <w:r w:rsidRPr="00C619FE">
        <w:rPr>
          <w:rFonts w:asciiTheme="minorHAnsi" w:hAnsiTheme="minorHAnsi" w:cstheme="minorHAnsi"/>
          <w:sz w:val="24"/>
        </w:rPr>
        <w:t>All confidential and personal data should always be deleted from the HSE approved USB memory stick when it no longer</w:t>
      </w:r>
      <w:r w:rsidRPr="00C619FE">
        <w:rPr>
          <w:rFonts w:asciiTheme="minorHAnsi" w:hAnsiTheme="minorHAnsi" w:cstheme="minorHAnsi"/>
          <w:spacing w:val="-1"/>
          <w:sz w:val="24"/>
        </w:rPr>
        <w:t xml:space="preserve"> </w:t>
      </w:r>
      <w:r w:rsidRPr="00C619FE">
        <w:rPr>
          <w:rFonts w:asciiTheme="minorHAnsi" w:hAnsiTheme="minorHAnsi" w:cstheme="minorHAnsi"/>
          <w:sz w:val="24"/>
        </w:rPr>
        <w:t>required.</w:t>
      </w:r>
    </w:p>
    <w:p w:rsidR="00680620" w:rsidRPr="00C619FE" w:rsidRDefault="00680620">
      <w:pPr>
        <w:pStyle w:val="BodyText"/>
        <w:spacing w:before="10"/>
        <w:rPr>
          <w:rFonts w:asciiTheme="minorHAnsi" w:hAnsiTheme="minorHAnsi" w:cstheme="minorHAnsi"/>
          <w:sz w:val="23"/>
        </w:rPr>
      </w:pPr>
    </w:p>
    <w:p w:rsidR="00680620" w:rsidRPr="00C619FE" w:rsidRDefault="00924D9A">
      <w:pPr>
        <w:pStyle w:val="ListParagraph"/>
        <w:numPr>
          <w:ilvl w:val="0"/>
          <w:numId w:val="1"/>
        </w:numPr>
        <w:tabs>
          <w:tab w:val="left" w:pos="480"/>
        </w:tabs>
        <w:rPr>
          <w:rFonts w:asciiTheme="minorHAnsi" w:hAnsiTheme="minorHAnsi" w:cstheme="minorHAnsi"/>
          <w:sz w:val="24"/>
        </w:rPr>
      </w:pPr>
      <w:r w:rsidRPr="00C619FE">
        <w:rPr>
          <w:rFonts w:asciiTheme="minorHAnsi" w:hAnsiTheme="minorHAnsi" w:cstheme="minorHAnsi"/>
          <w:sz w:val="24"/>
        </w:rPr>
        <w:t>The encryption software embedded into the HSE approved USB memory</w:t>
      </w:r>
      <w:r w:rsidRPr="00C619FE">
        <w:rPr>
          <w:rFonts w:asciiTheme="minorHAnsi" w:hAnsiTheme="minorHAnsi" w:cstheme="minorHAnsi"/>
          <w:spacing w:val="-2"/>
          <w:sz w:val="24"/>
        </w:rPr>
        <w:t xml:space="preserve"> </w:t>
      </w:r>
      <w:r w:rsidRPr="00C619FE">
        <w:rPr>
          <w:rFonts w:asciiTheme="minorHAnsi" w:hAnsiTheme="minorHAnsi" w:cstheme="minorHAnsi"/>
          <w:sz w:val="24"/>
        </w:rPr>
        <w:t>sticks</w:t>
      </w:r>
    </w:p>
    <w:p w:rsidR="00680620" w:rsidRPr="00C619FE" w:rsidRDefault="00924D9A">
      <w:pPr>
        <w:pStyle w:val="Heading1"/>
        <w:ind w:left="480"/>
        <w:rPr>
          <w:rFonts w:asciiTheme="minorHAnsi" w:hAnsiTheme="minorHAnsi" w:cstheme="minorHAnsi"/>
          <w:b w:val="0"/>
        </w:rPr>
      </w:pPr>
      <w:r w:rsidRPr="00C619FE">
        <w:rPr>
          <w:rFonts w:asciiTheme="minorHAnsi" w:hAnsiTheme="minorHAnsi" w:cstheme="minorHAnsi"/>
        </w:rPr>
        <w:t>must not be tampered with</w:t>
      </w:r>
      <w:r w:rsidRPr="00C619FE">
        <w:rPr>
          <w:rFonts w:asciiTheme="minorHAnsi" w:hAnsiTheme="minorHAnsi" w:cstheme="minorHAnsi"/>
          <w:b w:val="0"/>
        </w:rPr>
        <w:t>.</w:t>
      </w:r>
    </w:p>
    <w:p w:rsidR="00680620" w:rsidRPr="00C619FE" w:rsidRDefault="00680620">
      <w:pPr>
        <w:pStyle w:val="BodyText"/>
        <w:rPr>
          <w:rFonts w:asciiTheme="minorHAnsi" w:hAnsiTheme="minorHAnsi" w:cstheme="minorHAnsi"/>
        </w:rPr>
      </w:pPr>
    </w:p>
    <w:p w:rsidR="00680620" w:rsidRPr="00C619FE" w:rsidRDefault="00924D9A">
      <w:pPr>
        <w:pStyle w:val="ListParagraph"/>
        <w:numPr>
          <w:ilvl w:val="0"/>
          <w:numId w:val="1"/>
        </w:numPr>
        <w:tabs>
          <w:tab w:val="left" w:pos="480"/>
        </w:tabs>
        <w:ind w:right="189"/>
        <w:rPr>
          <w:rFonts w:asciiTheme="minorHAnsi" w:hAnsiTheme="minorHAnsi" w:cstheme="minorHAnsi"/>
          <w:sz w:val="24"/>
        </w:rPr>
      </w:pPr>
      <w:r w:rsidRPr="00C619FE">
        <w:rPr>
          <w:rFonts w:asciiTheme="minorHAnsi" w:hAnsiTheme="minorHAnsi" w:cstheme="minorHAnsi"/>
          <w:sz w:val="24"/>
        </w:rPr>
        <w:t>All HSE approved USB memory sticks and the data they contain remain the property of the HSE. When a HSE employee transfers to another HSE</w:t>
      </w:r>
      <w:r w:rsidRPr="00C619FE">
        <w:rPr>
          <w:rFonts w:asciiTheme="minorHAnsi" w:hAnsiTheme="minorHAnsi" w:cstheme="minorHAnsi"/>
          <w:spacing w:val="-9"/>
          <w:sz w:val="24"/>
        </w:rPr>
        <w:t xml:space="preserve"> </w:t>
      </w:r>
      <w:r w:rsidRPr="00C619FE">
        <w:rPr>
          <w:rFonts w:asciiTheme="minorHAnsi" w:hAnsiTheme="minorHAnsi" w:cstheme="minorHAnsi"/>
          <w:sz w:val="24"/>
        </w:rPr>
        <w:t>Directorate</w:t>
      </w:r>
    </w:p>
    <w:p w:rsidR="00680620" w:rsidRPr="00C619FE" w:rsidRDefault="00924D9A" w:rsidP="00C619FE">
      <w:pPr>
        <w:pStyle w:val="BodyText"/>
        <w:ind w:left="480"/>
        <w:rPr>
          <w:rFonts w:asciiTheme="minorHAnsi" w:hAnsiTheme="minorHAnsi" w:cstheme="minorHAnsi"/>
        </w:rPr>
      </w:pPr>
      <w:r w:rsidRPr="00C619FE">
        <w:rPr>
          <w:rFonts w:asciiTheme="minorHAnsi" w:hAnsiTheme="minorHAnsi" w:cstheme="minorHAnsi"/>
        </w:rPr>
        <w:t>/ Service Area or leaves the employment of the HSE, the employee has a</w:t>
      </w:r>
      <w:r w:rsidR="00C619FE">
        <w:rPr>
          <w:rFonts w:asciiTheme="minorHAnsi" w:hAnsiTheme="minorHAnsi" w:cstheme="minorHAnsi"/>
        </w:rPr>
        <w:t xml:space="preserve"> </w:t>
      </w:r>
      <w:r w:rsidRPr="00C619FE">
        <w:rPr>
          <w:rFonts w:asciiTheme="minorHAnsi" w:hAnsiTheme="minorHAnsi" w:cstheme="minorHAnsi"/>
        </w:rPr>
        <w:t xml:space="preserve">responsibility to ensure they relocate or delete any data stored on the HSE approved USB memory stick and return the </w:t>
      </w:r>
      <w:r w:rsidRPr="00C619FE">
        <w:rPr>
          <w:rFonts w:asciiTheme="minorHAnsi" w:hAnsiTheme="minorHAnsi" w:cstheme="minorHAnsi"/>
          <w:b/>
        </w:rPr>
        <w:t xml:space="preserve">empty </w:t>
      </w:r>
      <w:r w:rsidRPr="00C619FE">
        <w:rPr>
          <w:rFonts w:asciiTheme="minorHAnsi" w:hAnsiTheme="minorHAnsi" w:cstheme="minorHAnsi"/>
        </w:rPr>
        <w:t>USB memory stick to the ICT Directorate for redistribution.</w:t>
      </w:r>
    </w:p>
    <w:p w:rsidR="00680620" w:rsidRPr="00C619FE" w:rsidRDefault="00680620">
      <w:pPr>
        <w:pStyle w:val="BodyText"/>
        <w:spacing w:before="11"/>
        <w:rPr>
          <w:rFonts w:asciiTheme="minorHAnsi" w:hAnsiTheme="minorHAnsi" w:cstheme="minorHAnsi"/>
          <w:sz w:val="23"/>
        </w:rPr>
      </w:pPr>
    </w:p>
    <w:p w:rsidR="00680620" w:rsidRPr="00C619FE" w:rsidRDefault="00924D9A">
      <w:pPr>
        <w:pStyle w:val="ListParagraph"/>
        <w:numPr>
          <w:ilvl w:val="0"/>
          <w:numId w:val="1"/>
        </w:numPr>
        <w:tabs>
          <w:tab w:val="left" w:pos="480"/>
        </w:tabs>
        <w:ind w:right="817"/>
        <w:rPr>
          <w:rFonts w:asciiTheme="minorHAnsi" w:hAnsiTheme="minorHAnsi" w:cstheme="minorHAnsi"/>
          <w:sz w:val="24"/>
        </w:rPr>
      </w:pPr>
      <w:r w:rsidRPr="00C619FE">
        <w:rPr>
          <w:rFonts w:asciiTheme="minorHAnsi" w:hAnsiTheme="minorHAnsi" w:cstheme="minorHAnsi"/>
          <w:sz w:val="24"/>
        </w:rPr>
        <w:t xml:space="preserve">In accordance with existing HSE I.T. security policies, HSE approved </w:t>
      </w:r>
      <w:r w:rsidRPr="00C619FE">
        <w:rPr>
          <w:rFonts w:asciiTheme="minorHAnsi" w:hAnsiTheme="minorHAnsi" w:cstheme="minorHAnsi"/>
          <w:spacing w:val="-4"/>
          <w:sz w:val="24"/>
        </w:rPr>
        <w:t xml:space="preserve">USB </w:t>
      </w:r>
      <w:r w:rsidRPr="00C619FE">
        <w:rPr>
          <w:rFonts w:asciiTheme="minorHAnsi" w:hAnsiTheme="minorHAnsi" w:cstheme="minorHAnsi"/>
          <w:sz w:val="24"/>
        </w:rPr>
        <w:t>memory sticks must not be used for the creation or transmission</w:t>
      </w:r>
      <w:r w:rsidRPr="00C619FE">
        <w:rPr>
          <w:rFonts w:asciiTheme="minorHAnsi" w:hAnsiTheme="minorHAnsi" w:cstheme="minorHAnsi"/>
          <w:spacing w:val="-8"/>
          <w:sz w:val="24"/>
        </w:rPr>
        <w:t xml:space="preserve"> </w:t>
      </w:r>
      <w:r w:rsidRPr="00C619FE">
        <w:rPr>
          <w:rFonts w:asciiTheme="minorHAnsi" w:hAnsiTheme="minorHAnsi" w:cstheme="minorHAnsi"/>
          <w:sz w:val="24"/>
        </w:rPr>
        <w:t>of:</w:t>
      </w:r>
    </w:p>
    <w:p w:rsidR="00680620" w:rsidRPr="00C619FE" w:rsidRDefault="00680620">
      <w:pPr>
        <w:pStyle w:val="BodyText"/>
        <w:rPr>
          <w:rFonts w:asciiTheme="minorHAnsi" w:hAnsiTheme="minorHAnsi" w:cstheme="minorHAnsi"/>
        </w:rPr>
      </w:pPr>
    </w:p>
    <w:p w:rsidR="00680620" w:rsidRPr="00C619FE" w:rsidRDefault="00924D9A">
      <w:pPr>
        <w:pStyle w:val="ListParagraph"/>
        <w:numPr>
          <w:ilvl w:val="1"/>
          <w:numId w:val="1"/>
        </w:numPr>
        <w:tabs>
          <w:tab w:val="left" w:pos="1560"/>
        </w:tabs>
        <w:rPr>
          <w:rFonts w:asciiTheme="minorHAnsi" w:hAnsiTheme="minorHAnsi" w:cstheme="minorHAnsi"/>
          <w:sz w:val="24"/>
        </w:rPr>
      </w:pPr>
      <w:r w:rsidRPr="00C619FE">
        <w:rPr>
          <w:rFonts w:asciiTheme="minorHAnsi" w:hAnsiTheme="minorHAnsi" w:cstheme="minorHAnsi"/>
          <w:sz w:val="24"/>
        </w:rPr>
        <w:t>Any material prohibited by</w:t>
      </w:r>
      <w:r w:rsidRPr="00C619FE">
        <w:rPr>
          <w:rFonts w:asciiTheme="minorHAnsi" w:hAnsiTheme="minorHAnsi" w:cstheme="minorHAnsi"/>
          <w:spacing w:val="-1"/>
          <w:sz w:val="24"/>
        </w:rPr>
        <w:t xml:space="preserve"> </w:t>
      </w:r>
      <w:r w:rsidRPr="00C619FE">
        <w:rPr>
          <w:rFonts w:asciiTheme="minorHAnsi" w:hAnsiTheme="minorHAnsi" w:cstheme="minorHAnsi"/>
          <w:sz w:val="24"/>
        </w:rPr>
        <w:t>law;</w:t>
      </w:r>
    </w:p>
    <w:p w:rsidR="00680620" w:rsidRPr="00C619FE" w:rsidRDefault="00924D9A">
      <w:pPr>
        <w:pStyle w:val="ListParagraph"/>
        <w:numPr>
          <w:ilvl w:val="1"/>
          <w:numId w:val="1"/>
        </w:numPr>
        <w:tabs>
          <w:tab w:val="left" w:pos="1560"/>
        </w:tabs>
        <w:ind w:right="663"/>
        <w:rPr>
          <w:rFonts w:asciiTheme="minorHAnsi" w:hAnsiTheme="minorHAnsi" w:cstheme="minorHAnsi"/>
          <w:sz w:val="24"/>
        </w:rPr>
      </w:pPr>
      <w:r w:rsidRPr="00C619FE">
        <w:rPr>
          <w:rFonts w:asciiTheme="minorHAnsi" w:hAnsiTheme="minorHAnsi" w:cstheme="minorHAnsi"/>
          <w:sz w:val="24"/>
        </w:rPr>
        <w:t xml:space="preserve">Threatening, racist, extremist, offensive, pornographic or </w:t>
      </w:r>
      <w:r w:rsidRPr="00C619FE">
        <w:rPr>
          <w:rFonts w:asciiTheme="minorHAnsi" w:hAnsiTheme="minorHAnsi" w:cstheme="minorHAnsi"/>
          <w:spacing w:val="-3"/>
          <w:sz w:val="24"/>
        </w:rPr>
        <w:t xml:space="preserve">obscene </w:t>
      </w:r>
      <w:r w:rsidRPr="00C619FE">
        <w:rPr>
          <w:rFonts w:asciiTheme="minorHAnsi" w:hAnsiTheme="minorHAnsi" w:cstheme="minorHAnsi"/>
          <w:sz w:val="24"/>
        </w:rPr>
        <w:t>material;</w:t>
      </w:r>
    </w:p>
    <w:p w:rsidR="00680620" w:rsidRPr="00C619FE" w:rsidRDefault="00924D9A">
      <w:pPr>
        <w:pStyle w:val="ListParagraph"/>
        <w:numPr>
          <w:ilvl w:val="1"/>
          <w:numId w:val="1"/>
        </w:numPr>
        <w:tabs>
          <w:tab w:val="left" w:pos="1560"/>
        </w:tabs>
        <w:rPr>
          <w:rFonts w:asciiTheme="minorHAnsi" w:hAnsiTheme="minorHAnsi" w:cstheme="minorHAnsi"/>
          <w:sz w:val="24"/>
        </w:rPr>
      </w:pPr>
      <w:r w:rsidRPr="00C619FE">
        <w:rPr>
          <w:rFonts w:asciiTheme="minorHAnsi" w:hAnsiTheme="minorHAnsi" w:cstheme="minorHAnsi"/>
          <w:sz w:val="24"/>
        </w:rPr>
        <w:t>Material protected as trade secrets or</w:t>
      </w:r>
      <w:r w:rsidRPr="00C619FE">
        <w:rPr>
          <w:rFonts w:asciiTheme="minorHAnsi" w:hAnsiTheme="minorHAnsi" w:cstheme="minorHAnsi"/>
          <w:spacing w:val="-8"/>
          <w:sz w:val="24"/>
        </w:rPr>
        <w:t xml:space="preserve"> </w:t>
      </w:r>
      <w:r w:rsidRPr="00C619FE">
        <w:rPr>
          <w:rFonts w:asciiTheme="minorHAnsi" w:hAnsiTheme="minorHAnsi" w:cstheme="minorHAnsi"/>
          <w:sz w:val="24"/>
        </w:rPr>
        <w:t>copyrighted.</w:t>
      </w:r>
    </w:p>
    <w:p w:rsidR="00680620" w:rsidRPr="00C619FE" w:rsidRDefault="00680620">
      <w:pPr>
        <w:pStyle w:val="BodyText"/>
        <w:rPr>
          <w:rFonts w:asciiTheme="minorHAnsi" w:hAnsiTheme="minorHAnsi" w:cstheme="minorHAnsi"/>
        </w:rPr>
      </w:pPr>
    </w:p>
    <w:p w:rsidR="00680620" w:rsidRPr="00C619FE" w:rsidRDefault="00924D9A">
      <w:pPr>
        <w:pStyle w:val="ListParagraph"/>
        <w:numPr>
          <w:ilvl w:val="0"/>
          <w:numId w:val="1"/>
        </w:numPr>
        <w:tabs>
          <w:tab w:val="left" w:pos="480"/>
        </w:tabs>
        <w:ind w:right="150"/>
        <w:rPr>
          <w:rFonts w:asciiTheme="minorHAnsi" w:hAnsiTheme="minorHAnsi" w:cstheme="minorHAnsi"/>
          <w:sz w:val="24"/>
        </w:rPr>
      </w:pPr>
      <w:r w:rsidRPr="00C619FE">
        <w:rPr>
          <w:rFonts w:asciiTheme="minorHAnsi" w:hAnsiTheme="minorHAnsi" w:cstheme="minorHAnsi"/>
          <w:sz w:val="24"/>
        </w:rPr>
        <w:t xml:space="preserve">HSE employees must report any loss or theft of their HSE approved USB </w:t>
      </w:r>
      <w:r w:rsidRPr="00C619FE">
        <w:rPr>
          <w:rFonts w:asciiTheme="minorHAnsi" w:hAnsiTheme="minorHAnsi" w:cstheme="minorHAnsi"/>
          <w:sz w:val="24"/>
        </w:rPr>
        <w:lastRenderedPageBreak/>
        <w:t>memory stick immediately to their HSE line manager and the ICT</w:t>
      </w:r>
      <w:r w:rsidRPr="00C619FE">
        <w:rPr>
          <w:rFonts w:asciiTheme="minorHAnsi" w:hAnsiTheme="minorHAnsi" w:cstheme="minorHAnsi"/>
          <w:spacing w:val="-9"/>
          <w:sz w:val="24"/>
        </w:rPr>
        <w:t xml:space="preserve"> </w:t>
      </w:r>
      <w:r w:rsidRPr="00C619FE">
        <w:rPr>
          <w:rFonts w:asciiTheme="minorHAnsi" w:hAnsiTheme="minorHAnsi" w:cstheme="minorHAnsi"/>
          <w:sz w:val="24"/>
        </w:rPr>
        <w:t>Directorate.</w:t>
      </w:r>
    </w:p>
    <w:p w:rsidR="00680620" w:rsidRPr="00C619FE" w:rsidRDefault="00680620">
      <w:pPr>
        <w:pStyle w:val="BodyText"/>
        <w:rPr>
          <w:rFonts w:asciiTheme="minorHAnsi" w:hAnsiTheme="minorHAnsi" w:cstheme="minorHAnsi"/>
        </w:rPr>
      </w:pPr>
    </w:p>
    <w:p w:rsidR="00680620" w:rsidRPr="00C619FE" w:rsidRDefault="00924D9A">
      <w:pPr>
        <w:pStyle w:val="ListParagraph"/>
        <w:numPr>
          <w:ilvl w:val="0"/>
          <w:numId w:val="1"/>
        </w:numPr>
        <w:tabs>
          <w:tab w:val="left" w:pos="480"/>
        </w:tabs>
        <w:ind w:right="188"/>
        <w:rPr>
          <w:rFonts w:asciiTheme="minorHAnsi" w:hAnsiTheme="minorHAnsi" w:cstheme="minorHAnsi"/>
          <w:sz w:val="24"/>
        </w:rPr>
      </w:pPr>
      <w:r w:rsidRPr="00C619FE">
        <w:rPr>
          <w:rFonts w:asciiTheme="minorHAnsi" w:hAnsiTheme="minorHAnsi" w:cstheme="minorHAnsi"/>
          <w:sz w:val="24"/>
        </w:rPr>
        <w:t>The HSE reserves the right to take such action as it deems appropriate against employees who breach the conditions of this agreement. Employees who breach this agreement may have their HSE approved USB memory stick withdrawn, and maybe subject to disciplinary action, including suspension and dismissal as provided for in the HSE disciplinary procedure. The HSE will refer any use of the USB memory stick for illegal activities to the appropriate law enforcement agencies.</w:t>
      </w:r>
    </w:p>
    <w:p w:rsidR="00680620" w:rsidRPr="002663B9" w:rsidRDefault="00680620">
      <w:pPr>
        <w:pStyle w:val="BodyText"/>
        <w:rPr>
          <w:rFonts w:asciiTheme="minorHAnsi" w:hAnsiTheme="minorHAnsi" w:cstheme="minorHAnsi"/>
          <w:sz w:val="20"/>
        </w:rPr>
      </w:pPr>
    </w:p>
    <w:p w:rsidR="000901D2" w:rsidRDefault="00924D9A" w:rsidP="00654C98">
      <w:pPr>
        <w:pStyle w:val="Heading1"/>
        <w:spacing w:before="1"/>
        <w:ind w:left="-142"/>
        <w:jc w:val="center"/>
        <w:rPr>
          <w:rFonts w:asciiTheme="minorHAnsi" w:hAnsiTheme="minorHAnsi" w:cstheme="minorHAnsi"/>
          <w:sz w:val="32"/>
        </w:rPr>
      </w:pPr>
      <w:r w:rsidRPr="000901D2">
        <w:rPr>
          <w:rFonts w:asciiTheme="minorHAnsi" w:hAnsiTheme="minorHAnsi" w:cstheme="minorHAnsi"/>
          <w:sz w:val="32"/>
        </w:rPr>
        <w:t>Employee Statement</w:t>
      </w:r>
      <w:r w:rsidR="00654C98" w:rsidRPr="00654C98">
        <w:rPr>
          <w:rFonts w:asciiTheme="minorHAnsi" w:hAnsiTheme="minorHAnsi" w:cstheme="minorHAnsi"/>
          <w:sz w:val="32"/>
        </w:rPr>
        <w:t xml:space="preserve"> and</w:t>
      </w:r>
      <w:r w:rsidR="00654C98">
        <w:rPr>
          <w:rFonts w:asciiTheme="minorHAnsi" w:hAnsiTheme="minorHAnsi" w:cstheme="minorHAnsi"/>
          <w:b w:val="0"/>
          <w:sz w:val="32"/>
        </w:rPr>
        <w:t xml:space="preserve"> </w:t>
      </w:r>
      <w:r w:rsidR="000901D2" w:rsidRPr="000901D2">
        <w:rPr>
          <w:rFonts w:asciiTheme="minorHAnsi" w:hAnsiTheme="minorHAnsi" w:cstheme="minorHAnsi"/>
          <w:sz w:val="32"/>
        </w:rPr>
        <w:t>User Declaration</w:t>
      </w:r>
    </w:p>
    <w:p w:rsidR="00B45062" w:rsidRPr="00B45062" w:rsidRDefault="00B45062" w:rsidP="00654C98">
      <w:pPr>
        <w:pStyle w:val="Heading1"/>
        <w:spacing w:before="1"/>
        <w:ind w:left="-142"/>
        <w:jc w:val="center"/>
        <w:rPr>
          <w:rFonts w:asciiTheme="minorHAnsi" w:hAnsiTheme="minorHAnsi" w:cstheme="minorHAnsi"/>
          <w:b w:val="0"/>
          <w:color w:val="0070C0"/>
        </w:rPr>
      </w:pPr>
      <w:r w:rsidRPr="00B45062">
        <w:rPr>
          <w:rFonts w:asciiTheme="minorHAnsi" w:hAnsiTheme="minorHAnsi" w:cstheme="minorHAnsi"/>
          <w:b w:val="0"/>
          <w:color w:val="0070C0"/>
        </w:rPr>
        <w:t>Please use Microsoft Word to complete the required details in the ‘grey boxes’</w:t>
      </w:r>
      <w:r w:rsidR="00152D11">
        <w:rPr>
          <w:rFonts w:asciiTheme="minorHAnsi" w:hAnsiTheme="minorHAnsi" w:cstheme="minorHAnsi"/>
          <w:b w:val="0"/>
          <w:color w:val="0070C0"/>
        </w:rPr>
        <w:t>. Press tab key to move to each box or ‘click in’ using your mouse</w:t>
      </w:r>
      <w:r w:rsidR="00161278">
        <w:rPr>
          <w:rFonts w:asciiTheme="minorHAnsi" w:hAnsiTheme="minorHAnsi" w:cstheme="minorHAnsi"/>
          <w:b w:val="0"/>
          <w:color w:val="0070C0"/>
        </w:rPr>
        <w:t xml:space="preserve"> and complete</w:t>
      </w:r>
    </w:p>
    <w:tbl>
      <w:tblPr>
        <w:tblStyle w:val="TableGrid"/>
        <w:tblW w:w="0" w:type="auto"/>
        <w:tblLook w:val="04A0" w:firstRow="1" w:lastRow="0" w:firstColumn="1" w:lastColumn="0" w:noHBand="0" w:noVBand="1"/>
      </w:tblPr>
      <w:tblGrid>
        <w:gridCol w:w="2547"/>
        <w:gridCol w:w="601"/>
        <w:gridCol w:w="956"/>
        <w:gridCol w:w="569"/>
        <w:gridCol w:w="1418"/>
        <w:gridCol w:w="611"/>
        <w:gridCol w:w="381"/>
        <w:gridCol w:w="1457"/>
      </w:tblGrid>
      <w:tr w:rsidR="000901D2" w:rsidTr="00654C98">
        <w:trPr>
          <w:trHeight w:val="367"/>
        </w:trPr>
        <w:tc>
          <w:tcPr>
            <w:tcW w:w="6702" w:type="dxa"/>
            <w:gridSpan w:val="6"/>
            <w:tcBorders>
              <w:top w:val="single" w:sz="4" w:space="0" w:color="auto"/>
              <w:left w:val="single" w:sz="4" w:space="0" w:color="auto"/>
              <w:bottom w:val="single" w:sz="4" w:space="0" w:color="auto"/>
              <w:right w:val="single" w:sz="4" w:space="0" w:color="auto"/>
            </w:tcBorders>
            <w:vAlign w:val="center"/>
          </w:tcPr>
          <w:p w:rsidR="000901D2" w:rsidRPr="000901D2" w:rsidRDefault="00B45062" w:rsidP="000901D2">
            <w:pPr>
              <w:pStyle w:val="BodyText"/>
              <w:ind w:right="119"/>
              <w:rPr>
                <w:rFonts w:asciiTheme="minorHAnsi" w:hAnsiTheme="minorHAnsi" w:cstheme="minorHAnsi"/>
              </w:rPr>
            </w:pPr>
            <w:r w:rsidRPr="00B45062">
              <w:rPr>
                <w:rFonts w:asciiTheme="minorHAnsi" w:hAnsiTheme="minorHAnsi" w:cstheme="minorHAnsi"/>
                <w:color w:val="FF0000"/>
              </w:rPr>
              <w:t>*</w:t>
            </w:r>
            <w:r w:rsidR="000901D2" w:rsidRPr="00C619FE">
              <w:rPr>
                <w:rFonts w:asciiTheme="minorHAnsi" w:hAnsiTheme="minorHAnsi" w:cstheme="minorHAnsi"/>
              </w:rPr>
              <w:t>I fully accept and understand my obligations under the existing</w:t>
            </w:r>
            <w:r w:rsidR="000901D2" w:rsidRPr="00C619FE">
              <w:rPr>
                <w:rFonts w:asciiTheme="minorHAnsi" w:hAnsiTheme="minorHAnsi" w:cstheme="minorHAnsi"/>
                <w:color w:val="0000FF"/>
              </w:rPr>
              <w:t xml:space="preserve"> </w:t>
            </w:r>
            <w:hyperlink r:id="rId12">
              <w:r w:rsidR="000901D2" w:rsidRPr="00C619FE">
                <w:rPr>
                  <w:rFonts w:asciiTheme="minorHAnsi" w:hAnsiTheme="minorHAnsi" w:cstheme="minorHAnsi"/>
                  <w:i/>
                  <w:color w:val="0000FF"/>
                  <w:u w:val="single" w:color="0000FF"/>
                </w:rPr>
                <w:t>HSE I.T. security</w:t>
              </w:r>
            </w:hyperlink>
            <w:hyperlink r:id="rId13">
              <w:r w:rsidR="000901D2" w:rsidRPr="00C619FE">
                <w:rPr>
                  <w:rFonts w:asciiTheme="minorHAnsi" w:hAnsiTheme="minorHAnsi" w:cstheme="minorHAnsi"/>
                  <w:i/>
                  <w:color w:val="0000FF"/>
                  <w:u w:val="single" w:color="0000FF"/>
                </w:rPr>
                <w:t xml:space="preserve"> policies</w:t>
              </w:r>
              <w:r w:rsidR="000901D2" w:rsidRPr="00C619FE">
                <w:rPr>
                  <w:rFonts w:asciiTheme="minorHAnsi" w:hAnsiTheme="minorHAnsi" w:cstheme="minorHAnsi"/>
                  <w:i/>
                  <w:color w:val="0000FF"/>
                </w:rPr>
                <w:t xml:space="preserve"> </w:t>
              </w:r>
            </w:hyperlink>
            <w:r w:rsidR="000901D2" w:rsidRPr="00C619FE">
              <w:rPr>
                <w:rFonts w:asciiTheme="minorHAnsi" w:hAnsiTheme="minorHAnsi" w:cstheme="minorHAnsi"/>
              </w:rPr>
              <w:t>and this Agreement and I agree to be bound by the terms therein. I understand that I may</w:t>
            </w:r>
            <w:r w:rsidR="000901D2">
              <w:rPr>
                <w:rFonts w:asciiTheme="minorHAnsi" w:hAnsiTheme="minorHAnsi" w:cstheme="minorHAnsi"/>
              </w:rPr>
              <w:t xml:space="preserve"> </w:t>
            </w:r>
            <w:r w:rsidR="000901D2" w:rsidRPr="00C619FE">
              <w:rPr>
                <w:rFonts w:asciiTheme="minorHAnsi" w:hAnsiTheme="minorHAnsi" w:cstheme="minorHAnsi"/>
              </w:rPr>
              <w:t>be subject to the HSE’s disciplinary procedures should I fail to comply with the existing HSE I.T. policies and this Agreement.</w:t>
            </w:r>
            <w:r w:rsidR="000901D2">
              <w:rPr>
                <w:rFonts w:asciiTheme="minorHAnsi" w:hAnsiTheme="minorHAnsi" w:cstheme="minorHAnsi"/>
              </w:rPr>
              <w:t xml:space="preserve"> </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0901D2" w:rsidRDefault="00B45062" w:rsidP="000901D2">
            <w:r w:rsidRPr="00B45062">
              <w:rPr>
                <w:rFonts w:asciiTheme="minorHAnsi" w:hAnsiTheme="minorHAnsi" w:cstheme="minorHAnsi"/>
                <w:color w:val="FF0000"/>
              </w:rPr>
              <w:t>*</w:t>
            </w:r>
            <w:r w:rsidR="000901D2" w:rsidRPr="000901D2">
              <w:rPr>
                <w:rFonts w:asciiTheme="minorHAnsi" w:hAnsiTheme="minorHAnsi" w:cstheme="minorHAnsi"/>
                <w:b/>
                <w:sz w:val="24"/>
                <w:szCs w:val="24"/>
              </w:rPr>
              <w:t>Tick to denote agreement:</w:t>
            </w:r>
            <w:r w:rsidR="000901D2">
              <w:t xml:space="preserve">  </w:t>
            </w:r>
            <w:bookmarkStart w:id="0" w:name="_GoBack"/>
            <w:r w:rsidR="000901D2">
              <w:rPr>
                <w:rFonts w:asciiTheme="minorHAnsi" w:hAnsiTheme="minorHAnsi"/>
                <w:b/>
              </w:rPr>
              <w:fldChar w:fldCharType="begin">
                <w:ffData>
                  <w:name w:val="Check1"/>
                  <w:enabled/>
                  <w:calcOnExit w:val="0"/>
                  <w:checkBox>
                    <w:sizeAuto/>
                    <w:default w:val="0"/>
                  </w:checkBox>
                </w:ffData>
              </w:fldChar>
            </w:r>
            <w:r w:rsidR="000901D2">
              <w:rPr>
                <w:rFonts w:asciiTheme="minorHAnsi" w:hAnsiTheme="minorHAnsi"/>
                <w:b/>
              </w:rPr>
              <w:instrText xml:space="preserve"> FORMCHECKBOX </w:instrText>
            </w:r>
            <w:r w:rsidR="00FF3562">
              <w:rPr>
                <w:rFonts w:asciiTheme="minorHAnsi" w:hAnsiTheme="minorHAnsi"/>
                <w:b/>
              </w:rPr>
            </w:r>
            <w:r w:rsidR="00FF3562">
              <w:rPr>
                <w:rFonts w:asciiTheme="minorHAnsi" w:hAnsiTheme="minorHAnsi"/>
                <w:b/>
              </w:rPr>
              <w:fldChar w:fldCharType="separate"/>
            </w:r>
            <w:r w:rsidR="000901D2">
              <w:rPr>
                <w:rFonts w:asciiTheme="minorHAnsi" w:hAnsiTheme="minorHAnsi"/>
                <w:b/>
              </w:rPr>
              <w:fldChar w:fldCharType="end"/>
            </w:r>
            <w:bookmarkEnd w:id="0"/>
          </w:p>
          <w:p w:rsidR="000901D2" w:rsidRPr="000901D2" w:rsidRDefault="000901D2" w:rsidP="000901D2">
            <w:pPr>
              <w:pStyle w:val="BodyText"/>
              <w:ind w:left="120" w:right="119"/>
              <w:rPr>
                <w:rFonts w:asciiTheme="minorHAnsi" w:hAnsiTheme="minorHAnsi" w:cstheme="minorHAnsi"/>
              </w:rPr>
            </w:pPr>
          </w:p>
        </w:tc>
      </w:tr>
      <w:tr w:rsidR="000901D2" w:rsidTr="002663B9">
        <w:trPr>
          <w:trHeight w:hRule="exact" w:val="57"/>
        </w:trPr>
        <w:tc>
          <w:tcPr>
            <w:tcW w:w="4673" w:type="dxa"/>
            <w:gridSpan w:val="4"/>
            <w:tcBorders>
              <w:top w:val="single" w:sz="4" w:space="0" w:color="auto"/>
              <w:left w:val="nil"/>
              <w:bottom w:val="single" w:sz="4" w:space="0" w:color="auto"/>
              <w:right w:val="nil"/>
            </w:tcBorders>
            <w:vAlign w:val="center"/>
          </w:tcPr>
          <w:p w:rsidR="000901D2" w:rsidRPr="002663B9" w:rsidRDefault="000901D2" w:rsidP="00C619FE">
            <w:pPr>
              <w:pStyle w:val="BodyText"/>
              <w:spacing w:before="1"/>
              <w:rPr>
                <w:rFonts w:asciiTheme="minorHAnsi" w:hAnsiTheme="minorHAnsi" w:cstheme="minorHAnsi"/>
                <w:b/>
                <w:sz w:val="10"/>
                <w:szCs w:val="22"/>
              </w:rPr>
            </w:pPr>
          </w:p>
        </w:tc>
        <w:tc>
          <w:tcPr>
            <w:tcW w:w="3867" w:type="dxa"/>
            <w:gridSpan w:val="4"/>
            <w:tcBorders>
              <w:top w:val="single" w:sz="4" w:space="0" w:color="auto"/>
              <w:left w:val="nil"/>
              <w:bottom w:val="single" w:sz="4" w:space="0" w:color="auto"/>
              <w:right w:val="nil"/>
            </w:tcBorders>
            <w:vAlign w:val="center"/>
          </w:tcPr>
          <w:p w:rsidR="000901D2" w:rsidRPr="00C619FE" w:rsidRDefault="000901D2" w:rsidP="00C619FE">
            <w:pPr>
              <w:pStyle w:val="BodyText"/>
              <w:rPr>
                <w:rFonts w:asciiTheme="minorHAnsi" w:hAnsiTheme="minorHAnsi" w:cstheme="minorHAnsi"/>
                <w:b/>
                <w:sz w:val="22"/>
                <w:szCs w:val="22"/>
              </w:rPr>
            </w:pPr>
          </w:p>
        </w:tc>
      </w:tr>
      <w:tr w:rsidR="00C619FE" w:rsidTr="00654C98">
        <w:trPr>
          <w:trHeight w:val="367"/>
        </w:trPr>
        <w:tc>
          <w:tcPr>
            <w:tcW w:w="4673" w:type="dxa"/>
            <w:gridSpan w:val="4"/>
            <w:tcBorders>
              <w:top w:val="single" w:sz="4" w:space="0" w:color="auto"/>
            </w:tcBorders>
            <w:vAlign w:val="center"/>
          </w:tcPr>
          <w:p w:rsidR="00C619FE" w:rsidRPr="00C619FE" w:rsidRDefault="00B45062" w:rsidP="00C619FE">
            <w:pPr>
              <w:pStyle w:val="BodyText"/>
              <w:spacing w:before="1"/>
              <w:rPr>
                <w:rFonts w:asciiTheme="minorHAnsi" w:hAnsiTheme="minorHAnsi" w:cstheme="minorHAnsi"/>
                <w:sz w:val="22"/>
                <w:szCs w:val="22"/>
              </w:rPr>
            </w:pPr>
            <w:r w:rsidRPr="00B45062">
              <w:rPr>
                <w:rFonts w:asciiTheme="minorHAnsi" w:hAnsiTheme="minorHAnsi" w:cstheme="minorHAnsi"/>
                <w:color w:val="FF0000"/>
              </w:rPr>
              <w:t>*</w:t>
            </w:r>
            <w:r w:rsidR="000901D2">
              <w:rPr>
                <w:rFonts w:asciiTheme="minorHAnsi" w:hAnsiTheme="minorHAnsi" w:cstheme="minorHAnsi"/>
                <w:b/>
                <w:sz w:val="22"/>
                <w:szCs w:val="22"/>
              </w:rPr>
              <w:t xml:space="preserve">Your </w:t>
            </w:r>
            <w:r w:rsidR="00C619FE" w:rsidRPr="00C619FE">
              <w:rPr>
                <w:rFonts w:asciiTheme="minorHAnsi" w:hAnsiTheme="minorHAnsi" w:cstheme="minorHAnsi"/>
                <w:b/>
                <w:sz w:val="22"/>
                <w:szCs w:val="22"/>
              </w:rPr>
              <w:t>Full Name:</w:t>
            </w:r>
            <w:r w:rsidR="00C619FE" w:rsidRPr="00C619FE">
              <w:rPr>
                <w:rFonts w:asciiTheme="minorHAnsi" w:hAnsiTheme="minorHAnsi" w:cstheme="minorHAnsi"/>
                <w:sz w:val="22"/>
                <w:szCs w:val="22"/>
              </w:rPr>
              <w:t xml:space="preserve"> </w:t>
            </w:r>
            <w:r w:rsidR="00C619FE" w:rsidRPr="00C619FE">
              <w:rPr>
                <w:rFonts w:asciiTheme="minorHAnsi" w:hAnsiTheme="minorHAnsi" w:cstheme="minorHAnsi"/>
                <w:sz w:val="22"/>
                <w:szCs w:val="22"/>
              </w:rPr>
              <w:fldChar w:fldCharType="begin">
                <w:ffData>
                  <w:name w:val="Text1"/>
                  <w:enabled/>
                  <w:calcOnExit w:val="0"/>
                  <w:textInput/>
                </w:ffData>
              </w:fldChar>
            </w:r>
            <w:bookmarkStart w:id="1" w:name="Text1"/>
            <w:r w:rsidR="00C619FE" w:rsidRPr="00C619FE">
              <w:rPr>
                <w:rFonts w:asciiTheme="minorHAnsi" w:hAnsiTheme="minorHAnsi" w:cstheme="minorHAnsi"/>
                <w:sz w:val="22"/>
                <w:szCs w:val="22"/>
              </w:rPr>
              <w:instrText xml:space="preserve"> FORMTEXT </w:instrText>
            </w:r>
            <w:r w:rsidR="00C619FE" w:rsidRPr="00C619FE">
              <w:rPr>
                <w:rFonts w:asciiTheme="minorHAnsi" w:hAnsiTheme="minorHAnsi" w:cstheme="minorHAnsi"/>
                <w:sz w:val="22"/>
                <w:szCs w:val="22"/>
              </w:rPr>
            </w:r>
            <w:r w:rsidR="00C619FE" w:rsidRPr="00C619FE">
              <w:rPr>
                <w:rFonts w:asciiTheme="minorHAnsi" w:hAnsiTheme="minorHAnsi" w:cstheme="minorHAnsi"/>
                <w:sz w:val="22"/>
                <w:szCs w:val="22"/>
              </w:rPr>
              <w:fldChar w:fldCharType="separate"/>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fldChar w:fldCharType="end"/>
            </w:r>
            <w:bookmarkEnd w:id="1"/>
          </w:p>
        </w:tc>
        <w:tc>
          <w:tcPr>
            <w:tcW w:w="3867" w:type="dxa"/>
            <w:gridSpan w:val="4"/>
            <w:tcBorders>
              <w:top w:val="single" w:sz="4" w:space="0" w:color="auto"/>
            </w:tcBorders>
            <w:vAlign w:val="center"/>
          </w:tcPr>
          <w:p w:rsidR="00C619FE" w:rsidRPr="00C619FE" w:rsidRDefault="00B45062" w:rsidP="00C619FE">
            <w:pPr>
              <w:pStyle w:val="BodyText"/>
              <w:rPr>
                <w:rFonts w:asciiTheme="minorHAnsi" w:hAnsiTheme="minorHAnsi" w:cstheme="minorHAnsi"/>
                <w:sz w:val="22"/>
                <w:szCs w:val="22"/>
              </w:rPr>
            </w:pPr>
            <w:r w:rsidRPr="00B45062">
              <w:rPr>
                <w:rFonts w:asciiTheme="minorHAnsi" w:hAnsiTheme="minorHAnsi" w:cstheme="minorHAnsi"/>
                <w:color w:val="FF0000"/>
              </w:rPr>
              <w:t>*</w:t>
            </w:r>
            <w:r w:rsidR="00C619FE" w:rsidRPr="00C619FE">
              <w:rPr>
                <w:rFonts w:asciiTheme="minorHAnsi" w:hAnsiTheme="minorHAnsi" w:cstheme="minorHAnsi"/>
                <w:b/>
                <w:sz w:val="22"/>
                <w:szCs w:val="22"/>
              </w:rPr>
              <w:t>Personnel Number:</w:t>
            </w:r>
            <w:r w:rsidR="00C619FE" w:rsidRPr="00C619FE">
              <w:rPr>
                <w:rFonts w:asciiTheme="minorHAnsi" w:hAnsiTheme="minorHAnsi" w:cstheme="minorHAnsi"/>
                <w:sz w:val="22"/>
                <w:szCs w:val="22"/>
              </w:rPr>
              <w:t xml:space="preserve"> </w:t>
            </w:r>
            <w:r w:rsidR="00C619FE" w:rsidRPr="00C619FE">
              <w:rPr>
                <w:rFonts w:asciiTheme="minorHAnsi" w:hAnsiTheme="minorHAnsi" w:cstheme="minorHAnsi"/>
                <w:sz w:val="22"/>
                <w:szCs w:val="22"/>
              </w:rPr>
              <w:fldChar w:fldCharType="begin">
                <w:ffData>
                  <w:name w:val="Text1"/>
                  <w:enabled/>
                  <w:calcOnExit w:val="0"/>
                  <w:textInput/>
                </w:ffData>
              </w:fldChar>
            </w:r>
            <w:r w:rsidR="00C619FE" w:rsidRPr="00C619FE">
              <w:rPr>
                <w:rFonts w:asciiTheme="minorHAnsi" w:hAnsiTheme="minorHAnsi" w:cstheme="minorHAnsi"/>
                <w:sz w:val="22"/>
                <w:szCs w:val="22"/>
              </w:rPr>
              <w:instrText xml:space="preserve"> FORMTEXT </w:instrText>
            </w:r>
            <w:r w:rsidR="00C619FE" w:rsidRPr="00C619FE">
              <w:rPr>
                <w:rFonts w:asciiTheme="minorHAnsi" w:hAnsiTheme="minorHAnsi" w:cstheme="minorHAnsi"/>
                <w:sz w:val="22"/>
                <w:szCs w:val="22"/>
              </w:rPr>
            </w:r>
            <w:r w:rsidR="00C619FE" w:rsidRPr="00C619FE">
              <w:rPr>
                <w:rFonts w:asciiTheme="minorHAnsi" w:hAnsiTheme="minorHAnsi" w:cstheme="minorHAnsi"/>
                <w:sz w:val="22"/>
                <w:szCs w:val="22"/>
              </w:rPr>
              <w:fldChar w:fldCharType="separate"/>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fldChar w:fldCharType="end"/>
            </w:r>
          </w:p>
        </w:tc>
      </w:tr>
      <w:tr w:rsidR="00C619FE" w:rsidTr="00654C98">
        <w:trPr>
          <w:trHeight w:val="371"/>
        </w:trPr>
        <w:tc>
          <w:tcPr>
            <w:tcW w:w="3148" w:type="dxa"/>
            <w:gridSpan w:val="2"/>
            <w:vAlign w:val="center"/>
          </w:tcPr>
          <w:p w:rsidR="00C619FE" w:rsidRPr="00C619FE" w:rsidRDefault="00B45062" w:rsidP="00C619FE">
            <w:pPr>
              <w:pStyle w:val="BodyText"/>
              <w:spacing w:before="1"/>
              <w:rPr>
                <w:rFonts w:asciiTheme="minorHAnsi" w:hAnsiTheme="minorHAnsi" w:cstheme="minorHAnsi"/>
                <w:sz w:val="22"/>
                <w:szCs w:val="22"/>
              </w:rPr>
            </w:pPr>
            <w:r w:rsidRPr="00B45062">
              <w:rPr>
                <w:rFonts w:asciiTheme="minorHAnsi" w:hAnsiTheme="minorHAnsi" w:cstheme="minorHAnsi"/>
                <w:color w:val="FF0000"/>
              </w:rPr>
              <w:t>*</w:t>
            </w:r>
            <w:r w:rsidR="00C619FE" w:rsidRPr="00C619FE">
              <w:rPr>
                <w:rFonts w:asciiTheme="minorHAnsi" w:hAnsiTheme="minorHAnsi"/>
                <w:b/>
                <w:sz w:val="22"/>
                <w:szCs w:val="22"/>
              </w:rPr>
              <w:t>Grade:</w:t>
            </w:r>
            <w:r w:rsidR="00C619FE" w:rsidRPr="00C619FE">
              <w:rPr>
                <w:rFonts w:asciiTheme="minorHAnsi" w:hAnsiTheme="minorHAnsi"/>
                <w:sz w:val="22"/>
                <w:szCs w:val="22"/>
              </w:rPr>
              <w:t xml:space="preserve"> </w:t>
            </w:r>
            <w:r w:rsidR="00C619FE" w:rsidRPr="00C619FE">
              <w:rPr>
                <w:rFonts w:asciiTheme="minorHAnsi" w:hAnsiTheme="minorHAnsi" w:cstheme="minorHAnsi"/>
                <w:sz w:val="22"/>
                <w:szCs w:val="22"/>
              </w:rPr>
              <w:fldChar w:fldCharType="begin">
                <w:ffData>
                  <w:name w:val="Text1"/>
                  <w:enabled/>
                  <w:calcOnExit w:val="0"/>
                  <w:textInput/>
                </w:ffData>
              </w:fldChar>
            </w:r>
            <w:r w:rsidR="00C619FE" w:rsidRPr="00C619FE">
              <w:rPr>
                <w:rFonts w:asciiTheme="minorHAnsi" w:hAnsiTheme="minorHAnsi" w:cstheme="minorHAnsi"/>
                <w:sz w:val="22"/>
                <w:szCs w:val="22"/>
              </w:rPr>
              <w:instrText xml:space="preserve"> FORMTEXT </w:instrText>
            </w:r>
            <w:r w:rsidR="00C619FE" w:rsidRPr="00C619FE">
              <w:rPr>
                <w:rFonts w:asciiTheme="minorHAnsi" w:hAnsiTheme="minorHAnsi" w:cstheme="minorHAnsi"/>
                <w:sz w:val="22"/>
                <w:szCs w:val="22"/>
              </w:rPr>
            </w:r>
            <w:r w:rsidR="00C619FE" w:rsidRPr="00C619FE">
              <w:rPr>
                <w:rFonts w:asciiTheme="minorHAnsi" w:hAnsiTheme="minorHAnsi" w:cstheme="minorHAnsi"/>
                <w:sz w:val="22"/>
                <w:szCs w:val="22"/>
              </w:rPr>
              <w:fldChar w:fldCharType="separate"/>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fldChar w:fldCharType="end"/>
            </w:r>
          </w:p>
        </w:tc>
        <w:tc>
          <w:tcPr>
            <w:tcW w:w="5392" w:type="dxa"/>
            <w:gridSpan w:val="6"/>
            <w:vAlign w:val="center"/>
          </w:tcPr>
          <w:p w:rsidR="00C619FE" w:rsidRPr="00C619FE" w:rsidRDefault="00B45062" w:rsidP="00C619FE">
            <w:pPr>
              <w:pStyle w:val="BodyText"/>
              <w:rPr>
                <w:rFonts w:asciiTheme="minorHAnsi" w:hAnsiTheme="minorHAnsi" w:cstheme="minorHAnsi"/>
                <w:sz w:val="22"/>
                <w:szCs w:val="22"/>
              </w:rPr>
            </w:pPr>
            <w:r w:rsidRPr="00B45062">
              <w:rPr>
                <w:rFonts w:asciiTheme="minorHAnsi" w:hAnsiTheme="minorHAnsi" w:cstheme="minorHAnsi"/>
                <w:color w:val="FF0000"/>
              </w:rPr>
              <w:t>*</w:t>
            </w:r>
            <w:r w:rsidR="00C619FE" w:rsidRPr="00C619FE">
              <w:rPr>
                <w:rFonts w:asciiTheme="minorHAnsi" w:hAnsiTheme="minorHAnsi"/>
                <w:b/>
                <w:sz w:val="22"/>
                <w:szCs w:val="22"/>
              </w:rPr>
              <w:t>Job Title:</w:t>
            </w:r>
            <w:r w:rsidR="00C619FE" w:rsidRPr="00C619FE">
              <w:rPr>
                <w:rFonts w:asciiTheme="minorHAnsi" w:hAnsiTheme="minorHAnsi" w:cstheme="minorHAnsi"/>
                <w:sz w:val="22"/>
                <w:szCs w:val="22"/>
              </w:rPr>
              <w:t xml:space="preserve"> </w:t>
            </w:r>
            <w:r w:rsidR="00C619FE" w:rsidRPr="00C619FE">
              <w:rPr>
                <w:rFonts w:asciiTheme="minorHAnsi" w:hAnsiTheme="minorHAnsi" w:cstheme="minorHAnsi"/>
                <w:sz w:val="22"/>
                <w:szCs w:val="22"/>
              </w:rPr>
              <w:fldChar w:fldCharType="begin">
                <w:ffData>
                  <w:name w:val="Text1"/>
                  <w:enabled/>
                  <w:calcOnExit w:val="0"/>
                  <w:textInput/>
                </w:ffData>
              </w:fldChar>
            </w:r>
            <w:r w:rsidR="00C619FE" w:rsidRPr="00C619FE">
              <w:rPr>
                <w:rFonts w:asciiTheme="minorHAnsi" w:hAnsiTheme="minorHAnsi" w:cstheme="minorHAnsi"/>
                <w:sz w:val="22"/>
                <w:szCs w:val="22"/>
              </w:rPr>
              <w:instrText xml:space="preserve"> FORMTEXT </w:instrText>
            </w:r>
            <w:r w:rsidR="00C619FE" w:rsidRPr="00C619FE">
              <w:rPr>
                <w:rFonts w:asciiTheme="minorHAnsi" w:hAnsiTheme="minorHAnsi" w:cstheme="minorHAnsi"/>
                <w:sz w:val="22"/>
                <w:szCs w:val="22"/>
              </w:rPr>
            </w:r>
            <w:r w:rsidR="00C619FE" w:rsidRPr="00C619FE">
              <w:rPr>
                <w:rFonts w:asciiTheme="minorHAnsi" w:hAnsiTheme="minorHAnsi" w:cstheme="minorHAnsi"/>
                <w:sz w:val="22"/>
                <w:szCs w:val="22"/>
              </w:rPr>
              <w:fldChar w:fldCharType="separate"/>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fldChar w:fldCharType="end"/>
            </w:r>
          </w:p>
        </w:tc>
      </w:tr>
      <w:tr w:rsidR="00C619FE" w:rsidTr="00654C98">
        <w:trPr>
          <w:trHeight w:val="389"/>
        </w:trPr>
        <w:tc>
          <w:tcPr>
            <w:tcW w:w="4104" w:type="dxa"/>
            <w:gridSpan w:val="3"/>
            <w:vAlign w:val="center"/>
          </w:tcPr>
          <w:p w:rsidR="00C619FE" w:rsidRPr="00C619FE" w:rsidRDefault="00B45062" w:rsidP="00C619FE">
            <w:pPr>
              <w:pStyle w:val="BodyText"/>
              <w:spacing w:before="1"/>
              <w:rPr>
                <w:rFonts w:asciiTheme="minorHAnsi" w:hAnsiTheme="minorHAnsi"/>
                <w:sz w:val="22"/>
                <w:szCs w:val="22"/>
              </w:rPr>
            </w:pPr>
            <w:r w:rsidRPr="00B45062">
              <w:rPr>
                <w:rFonts w:asciiTheme="minorHAnsi" w:hAnsiTheme="minorHAnsi" w:cstheme="minorHAnsi"/>
                <w:color w:val="FF0000"/>
              </w:rPr>
              <w:t>*</w:t>
            </w:r>
            <w:r w:rsidR="00C619FE" w:rsidRPr="00C619FE">
              <w:rPr>
                <w:rFonts w:asciiTheme="minorHAnsi" w:hAnsiTheme="minorHAnsi"/>
                <w:b/>
                <w:sz w:val="22"/>
                <w:szCs w:val="22"/>
              </w:rPr>
              <w:t>Work contact number:</w:t>
            </w:r>
            <w:r w:rsidR="00C619FE" w:rsidRPr="00C619FE">
              <w:rPr>
                <w:rFonts w:asciiTheme="minorHAnsi" w:hAnsiTheme="minorHAnsi"/>
                <w:sz w:val="22"/>
                <w:szCs w:val="22"/>
              </w:rPr>
              <w:t xml:space="preserve"> </w:t>
            </w:r>
            <w:r w:rsidR="00C619FE" w:rsidRPr="00C619FE">
              <w:rPr>
                <w:rFonts w:asciiTheme="minorHAnsi" w:hAnsiTheme="minorHAnsi" w:cstheme="minorHAnsi"/>
                <w:sz w:val="22"/>
                <w:szCs w:val="22"/>
              </w:rPr>
              <w:fldChar w:fldCharType="begin">
                <w:ffData>
                  <w:name w:val="Text1"/>
                  <w:enabled/>
                  <w:calcOnExit w:val="0"/>
                  <w:textInput/>
                </w:ffData>
              </w:fldChar>
            </w:r>
            <w:r w:rsidR="00C619FE" w:rsidRPr="00C619FE">
              <w:rPr>
                <w:rFonts w:asciiTheme="minorHAnsi" w:hAnsiTheme="minorHAnsi" w:cstheme="minorHAnsi"/>
                <w:sz w:val="22"/>
                <w:szCs w:val="22"/>
              </w:rPr>
              <w:instrText xml:space="preserve"> FORMTEXT </w:instrText>
            </w:r>
            <w:r w:rsidR="00C619FE" w:rsidRPr="00C619FE">
              <w:rPr>
                <w:rFonts w:asciiTheme="minorHAnsi" w:hAnsiTheme="minorHAnsi" w:cstheme="minorHAnsi"/>
                <w:sz w:val="22"/>
                <w:szCs w:val="22"/>
              </w:rPr>
            </w:r>
            <w:r w:rsidR="00C619FE" w:rsidRPr="00C619FE">
              <w:rPr>
                <w:rFonts w:asciiTheme="minorHAnsi" w:hAnsiTheme="minorHAnsi" w:cstheme="minorHAnsi"/>
                <w:sz w:val="22"/>
                <w:szCs w:val="22"/>
              </w:rPr>
              <w:fldChar w:fldCharType="separate"/>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fldChar w:fldCharType="end"/>
            </w:r>
          </w:p>
        </w:tc>
        <w:tc>
          <w:tcPr>
            <w:tcW w:w="4436" w:type="dxa"/>
            <w:gridSpan w:val="5"/>
            <w:vAlign w:val="center"/>
          </w:tcPr>
          <w:p w:rsidR="00C619FE" w:rsidRPr="00C619FE" w:rsidRDefault="00B45062" w:rsidP="00C619FE">
            <w:pPr>
              <w:pStyle w:val="BodyText"/>
              <w:rPr>
                <w:rFonts w:asciiTheme="minorHAnsi" w:hAnsiTheme="minorHAnsi"/>
                <w:sz w:val="22"/>
                <w:szCs w:val="22"/>
              </w:rPr>
            </w:pPr>
            <w:r w:rsidRPr="00B45062">
              <w:rPr>
                <w:rFonts w:asciiTheme="minorHAnsi" w:hAnsiTheme="minorHAnsi" w:cstheme="minorHAnsi"/>
                <w:color w:val="FF0000"/>
              </w:rPr>
              <w:t>*</w:t>
            </w:r>
            <w:r w:rsidR="00C619FE" w:rsidRPr="00C619FE">
              <w:rPr>
                <w:rFonts w:asciiTheme="minorHAnsi" w:hAnsiTheme="minorHAnsi" w:cstheme="minorHAnsi"/>
                <w:b/>
                <w:sz w:val="22"/>
                <w:szCs w:val="22"/>
              </w:rPr>
              <w:t>Email address:</w:t>
            </w:r>
            <w:r w:rsidR="00C619FE">
              <w:t xml:space="preserve"> </w:t>
            </w:r>
            <w:r w:rsidR="00C619FE" w:rsidRPr="00C619FE">
              <w:rPr>
                <w:rFonts w:asciiTheme="minorHAnsi" w:hAnsiTheme="minorHAnsi" w:cstheme="minorHAnsi"/>
                <w:sz w:val="22"/>
                <w:szCs w:val="22"/>
              </w:rPr>
              <w:fldChar w:fldCharType="begin">
                <w:ffData>
                  <w:name w:val="Text1"/>
                  <w:enabled/>
                  <w:calcOnExit w:val="0"/>
                  <w:textInput/>
                </w:ffData>
              </w:fldChar>
            </w:r>
            <w:r w:rsidR="00C619FE" w:rsidRPr="00C619FE">
              <w:rPr>
                <w:rFonts w:asciiTheme="minorHAnsi" w:hAnsiTheme="minorHAnsi" w:cstheme="minorHAnsi"/>
                <w:sz w:val="22"/>
                <w:szCs w:val="22"/>
              </w:rPr>
              <w:instrText xml:space="preserve"> FORMTEXT </w:instrText>
            </w:r>
            <w:r w:rsidR="00C619FE" w:rsidRPr="00C619FE">
              <w:rPr>
                <w:rFonts w:asciiTheme="minorHAnsi" w:hAnsiTheme="minorHAnsi" w:cstheme="minorHAnsi"/>
                <w:sz w:val="22"/>
                <w:szCs w:val="22"/>
              </w:rPr>
            </w:r>
            <w:r w:rsidR="00C619FE" w:rsidRPr="00C619FE">
              <w:rPr>
                <w:rFonts w:asciiTheme="minorHAnsi" w:hAnsiTheme="minorHAnsi" w:cstheme="minorHAnsi"/>
                <w:sz w:val="22"/>
                <w:szCs w:val="22"/>
              </w:rPr>
              <w:fldChar w:fldCharType="separate"/>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fldChar w:fldCharType="end"/>
            </w:r>
          </w:p>
        </w:tc>
      </w:tr>
      <w:tr w:rsidR="00C619FE" w:rsidTr="00654C98">
        <w:trPr>
          <w:trHeight w:val="379"/>
        </w:trPr>
        <w:tc>
          <w:tcPr>
            <w:tcW w:w="8540" w:type="dxa"/>
            <w:gridSpan w:val="8"/>
            <w:vAlign w:val="center"/>
          </w:tcPr>
          <w:p w:rsidR="00C619FE" w:rsidRPr="00C619FE" w:rsidRDefault="00B45062" w:rsidP="00C619FE">
            <w:pPr>
              <w:pStyle w:val="BodyText"/>
              <w:rPr>
                <w:rFonts w:asciiTheme="minorHAnsi" w:hAnsiTheme="minorHAnsi" w:cstheme="minorHAnsi"/>
                <w:sz w:val="22"/>
                <w:szCs w:val="22"/>
              </w:rPr>
            </w:pPr>
            <w:r w:rsidRPr="00B45062">
              <w:rPr>
                <w:rFonts w:asciiTheme="minorHAnsi" w:hAnsiTheme="minorHAnsi" w:cstheme="minorHAnsi"/>
                <w:color w:val="FF0000"/>
              </w:rPr>
              <w:t>*</w:t>
            </w:r>
            <w:r w:rsidR="00C619FE" w:rsidRPr="00C619FE">
              <w:rPr>
                <w:rFonts w:asciiTheme="minorHAnsi" w:hAnsiTheme="minorHAnsi"/>
                <w:b/>
                <w:sz w:val="22"/>
                <w:szCs w:val="22"/>
              </w:rPr>
              <w:t>Department:</w:t>
            </w:r>
            <w:r w:rsidR="00C619FE">
              <w:rPr>
                <w:rFonts w:asciiTheme="minorHAnsi" w:hAnsiTheme="minorHAnsi"/>
                <w:sz w:val="22"/>
                <w:szCs w:val="22"/>
              </w:rPr>
              <w:t xml:space="preserve"> </w:t>
            </w:r>
            <w:r w:rsidR="00C619FE" w:rsidRPr="00C619FE">
              <w:rPr>
                <w:rFonts w:asciiTheme="minorHAnsi" w:hAnsiTheme="minorHAnsi" w:cstheme="minorHAnsi"/>
                <w:sz w:val="22"/>
                <w:szCs w:val="22"/>
              </w:rPr>
              <w:fldChar w:fldCharType="begin">
                <w:ffData>
                  <w:name w:val="Text1"/>
                  <w:enabled/>
                  <w:calcOnExit w:val="0"/>
                  <w:textInput/>
                </w:ffData>
              </w:fldChar>
            </w:r>
            <w:r w:rsidR="00C619FE" w:rsidRPr="00C619FE">
              <w:rPr>
                <w:rFonts w:asciiTheme="minorHAnsi" w:hAnsiTheme="minorHAnsi" w:cstheme="minorHAnsi"/>
                <w:sz w:val="22"/>
                <w:szCs w:val="22"/>
              </w:rPr>
              <w:instrText xml:space="preserve"> FORMTEXT </w:instrText>
            </w:r>
            <w:r w:rsidR="00C619FE" w:rsidRPr="00C619FE">
              <w:rPr>
                <w:rFonts w:asciiTheme="minorHAnsi" w:hAnsiTheme="minorHAnsi" w:cstheme="minorHAnsi"/>
                <w:sz w:val="22"/>
                <w:szCs w:val="22"/>
              </w:rPr>
            </w:r>
            <w:r w:rsidR="00C619FE" w:rsidRPr="00C619FE">
              <w:rPr>
                <w:rFonts w:asciiTheme="minorHAnsi" w:hAnsiTheme="minorHAnsi" w:cstheme="minorHAnsi"/>
                <w:sz w:val="22"/>
                <w:szCs w:val="22"/>
              </w:rPr>
              <w:fldChar w:fldCharType="separate"/>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fldChar w:fldCharType="end"/>
            </w:r>
          </w:p>
        </w:tc>
      </w:tr>
      <w:tr w:rsidR="004A55CF" w:rsidTr="00161278">
        <w:trPr>
          <w:trHeight w:val="379"/>
        </w:trPr>
        <w:tc>
          <w:tcPr>
            <w:tcW w:w="6091" w:type="dxa"/>
            <w:gridSpan w:val="5"/>
            <w:vAlign w:val="center"/>
          </w:tcPr>
          <w:p w:rsidR="004A55CF" w:rsidRPr="00C619FE" w:rsidRDefault="004A55CF" w:rsidP="00C619FE">
            <w:pPr>
              <w:pStyle w:val="BodyText"/>
              <w:rPr>
                <w:rFonts w:asciiTheme="minorHAnsi" w:hAnsiTheme="minorHAnsi"/>
                <w:b/>
                <w:sz w:val="22"/>
                <w:szCs w:val="22"/>
              </w:rPr>
            </w:pPr>
            <w:r w:rsidRPr="00B45062">
              <w:rPr>
                <w:rFonts w:asciiTheme="minorHAnsi" w:hAnsiTheme="minorHAnsi" w:cstheme="minorHAnsi"/>
                <w:color w:val="FF0000"/>
              </w:rPr>
              <w:t>*</w:t>
            </w:r>
            <w:r>
              <w:rPr>
                <w:rFonts w:asciiTheme="minorHAnsi" w:hAnsiTheme="minorHAnsi"/>
                <w:b/>
                <w:sz w:val="22"/>
                <w:szCs w:val="22"/>
              </w:rPr>
              <w:t xml:space="preserve">Full </w:t>
            </w:r>
            <w:r w:rsidRPr="00C619FE">
              <w:rPr>
                <w:rFonts w:asciiTheme="minorHAnsi" w:hAnsiTheme="minorHAnsi"/>
                <w:b/>
                <w:sz w:val="22"/>
                <w:szCs w:val="22"/>
              </w:rPr>
              <w:t>Work address:</w:t>
            </w:r>
            <w:r>
              <w:rPr>
                <w:rFonts w:asciiTheme="minorHAnsi" w:hAnsiTheme="minorHAnsi"/>
                <w:sz w:val="22"/>
                <w:szCs w:val="22"/>
              </w:rPr>
              <w:t xml:space="preserve"> </w:t>
            </w:r>
            <w:r w:rsidRPr="00C619FE">
              <w:rPr>
                <w:rFonts w:asciiTheme="minorHAnsi" w:hAnsiTheme="minorHAnsi" w:cstheme="minorHAnsi"/>
                <w:sz w:val="22"/>
                <w:szCs w:val="22"/>
              </w:rPr>
              <w:fldChar w:fldCharType="begin">
                <w:ffData>
                  <w:name w:val="Text1"/>
                  <w:enabled/>
                  <w:calcOnExit w:val="0"/>
                  <w:textInput/>
                </w:ffData>
              </w:fldChar>
            </w:r>
            <w:r w:rsidRPr="00C619FE">
              <w:rPr>
                <w:rFonts w:asciiTheme="minorHAnsi" w:hAnsiTheme="minorHAnsi" w:cstheme="minorHAnsi"/>
                <w:sz w:val="22"/>
                <w:szCs w:val="22"/>
              </w:rPr>
              <w:instrText xml:space="preserve"> FORMTEXT </w:instrText>
            </w:r>
            <w:r w:rsidRPr="00C619FE">
              <w:rPr>
                <w:rFonts w:asciiTheme="minorHAnsi" w:hAnsiTheme="minorHAnsi" w:cstheme="minorHAnsi"/>
                <w:sz w:val="22"/>
                <w:szCs w:val="22"/>
              </w:rPr>
            </w:r>
            <w:r w:rsidRPr="00C619FE">
              <w:rPr>
                <w:rFonts w:asciiTheme="minorHAnsi" w:hAnsiTheme="minorHAnsi" w:cstheme="minorHAnsi"/>
                <w:sz w:val="22"/>
                <w:szCs w:val="22"/>
              </w:rPr>
              <w:fldChar w:fldCharType="separate"/>
            </w:r>
            <w:r w:rsidRPr="00C619FE">
              <w:rPr>
                <w:rFonts w:asciiTheme="minorHAnsi" w:hAnsiTheme="minorHAnsi" w:cstheme="minorHAnsi"/>
                <w:sz w:val="22"/>
                <w:szCs w:val="22"/>
              </w:rPr>
              <w:t> </w:t>
            </w:r>
            <w:r w:rsidRPr="00C619FE">
              <w:rPr>
                <w:rFonts w:asciiTheme="minorHAnsi" w:hAnsiTheme="minorHAnsi" w:cstheme="minorHAnsi"/>
                <w:sz w:val="22"/>
                <w:szCs w:val="22"/>
              </w:rPr>
              <w:t> </w:t>
            </w:r>
            <w:r w:rsidRPr="00C619FE">
              <w:rPr>
                <w:rFonts w:asciiTheme="minorHAnsi" w:hAnsiTheme="minorHAnsi" w:cstheme="minorHAnsi"/>
                <w:sz w:val="22"/>
                <w:szCs w:val="22"/>
              </w:rPr>
              <w:t> </w:t>
            </w:r>
            <w:r w:rsidRPr="00C619FE">
              <w:rPr>
                <w:rFonts w:asciiTheme="minorHAnsi" w:hAnsiTheme="minorHAnsi" w:cstheme="minorHAnsi"/>
                <w:sz w:val="22"/>
                <w:szCs w:val="22"/>
              </w:rPr>
              <w:t> </w:t>
            </w:r>
            <w:r w:rsidRPr="00C619FE">
              <w:rPr>
                <w:rFonts w:asciiTheme="minorHAnsi" w:hAnsiTheme="minorHAnsi" w:cstheme="minorHAnsi"/>
                <w:sz w:val="22"/>
                <w:szCs w:val="22"/>
              </w:rPr>
              <w:t> </w:t>
            </w:r>
            <w:r w:rsidRPr="00C619FE">
              <w:rPr>
                <w:rFonts w:asciiTheme="minorHAnsi" w:hAnsiTheme="minorHAnsi" w:cstheme="minorHAnsi"/>
                <w:sz w:val="22"/>
                <w:szCs w:val="22"/>
              </w:rPr>
              <w:fldChar w:fldCharType="end"/>
            </w:r>
          </w:p>
        </w:tc>
        <w:tc>
          <w:tcPr>
            <w:tcW w:w="2449" w:type="dxa"/>
            <w:gridSpan w:val="3"/>
            <w:vAlign w:val="center"/>
          </w:tcPr>
          <w:p w:rsidR="004A55CF" w:rsidRPr="00C619FE" w:rsidRDefault="004A55CF" w:rsidP="00C619FE">
            <w:pPr>
              <w:pStyle w:val="BodyText"/>
              <w:rPr>
                <w:rFonts w:asciiTheme="minorHAnsi" w:hAnsiTheme="minorHAnsi"/>
                <w:b/>
                <w:sz w:val="22"/>
                <w:szCs w:val="22"/>
              </w:rPr>
            </w:pPr>
            <w:r w:rsidRPr="00B45062">
              <w:rPr>
                <w:rFonts w:asciiTheme="minorHAnsi" w:hAnsiTheme="minorHAnsi" w:cstheme="minorHAnsi"/>
                <w:color w:val="FF0000"/>
              </w:rPr>
              <w:t>*</w:t>
            </w:r>
            <w:r>
              <w:rPr>
                <w:rFonts w:asciiTheme="minorHAnsi" w:hAnsiTheme="minorHAnsi"/>
                <w:b/>
                <w:sz w:val="22"/>
                <w:szCs w:val="22"/>
              </w:rPr>
              <w:t xml:space="preserve">Eircode: </w:t>
            </w:r>
            <w:r w:rsidRPr="00C619FE">
              <w:rPr>
                <w:rFonts w:asciiTheme="minorHAnsi" w:hAnsiTheme="minorHAnsi" w:cstheme="minorHAnsi"/>
                <w:sz w:val="22"/>
                <w:szCs w:val="22"/>
              </w:rPr>
              <w:fldChar w:fldCharType="begin">
                <w:ffData>
                  <w:name w:val="Text1"/>
                  <w:enabled/>
                  <w:calcOnExit w:val="0"/>
                  <w:textInput/>
                </w:ffData>
              </w:fldChar>
            </w:r>
            <w:r w:rsidRPr="00C619FE">
              <w:rPr>
                <w:rFonts w:asciiTheme="minorHAnsi" w:hAnsiTheme="minorHAnsi" w:cstheme="minorHAnsi"/>
                <w:sz w:val="22"/>
                <w:szCs w:val="22"/>
              </w:rPr>
              <w:instrText xml:space="preserve"> FORMTEXT </w:instrText>
            </w:r>
            <w:r w:rsidRPr="00C619FE">
              <w:rPr>
                <w:rFonts w:asciiTheme="minorHAnsi" w:hAnsiTheme="minorHAnsi" w:cstheme="minorHAnsi"/>
                <w:sz w:val="22"/>
                <w:szCs w:val="22"/>
              </w:rPr>
            </w:r>
            <w:r w:rsidRPr="00C619FE">
              <w:rPr>
                <w:rFonts w:asciiTheme="minorHAnsi" w:hAnsiTheme="minorHAnsi" w:cstheme="minorHAnsi"/>
                <w:sz w:val="22"/>
                <w:szCs w:val="22"/>
              </w:rPr>
              <w:fldChar w:fldCharType="separate"/>
            </w:r>
            <w:r w:rsidRPr="00C619FE">
              <w:rPr>
                <w:rFonts w:asciiTheme="minorHAnsi" w:hAnsiTheme="minorHAnsi" w:cstheme="minorHAnsi"/>
                <w:sz w:val="22"/>
                <w:szCs w:val="22"/>
              </w:rPr>
              <w:t> </w:t>
            </w:r>
            <w:r w:rsidRPr="00C619FE">
              <w:rPr>
                <w:rFonts w:asciiTheme="minorHAnsi" w:hAnsiTheme="minorHAnsi" w:cstheme="minorHAnsi"/>
                <w:sz w:val="22"/>
                <w:szCs w:val="22"/>
              </w:rPr>
              <w:t> </w:t>
            </w:r>
            <w:r w:rsidRPr="00C619FE">
              <w:rPr>
                <w:rFonts w:asciiTheme="minorHAnsi" w:hAnsiTheme="minorHAnsi" w:cstheme="minorHAnsi"/>
                <w:sz w:val="22"/>
                <w:szCs w:val="22"/>
              </w:rPr>
              <w:t> </w:t>
            </w:r>
            <w:r w:rsidRPr="00C619FE">
              <w:rPr>
                <w:rFonts w:asciiTheme="minorHAnsi" w:hAnsiTheme="minorHAnsi" w:cstheme="minorHAnsi"/>
                <w:sz w:val="22"/>
                <w:szCs w:val="22"/>
              </w:rPr>
              <w:t> </w:t>
            </w:r>
            <w:r w:rsidRPr="00C619FE">
              <w:rPr>
                <w:rFonts w:asciiTheme="minorHAnsi" w:hAnsiTheme="minorHAnsi" w:cstheme="minorHAnsi"/>
                <w:sz w:val="22"/>
                <w:szCs w:val="22"/>
              </w:rPr>
              <w:t> </w:t>
            </w:r>
            <w:r w:rsidRPr="00C619FE">
              <w:rPr>
                <w:rFonts w:asciiTheme="minorHAnsi" w:hAnsiTheme="minorHAnsi" w:cstheme="minorHAnsi"/>
                <w:sz w:val="22"/>
                <w:szCs w:val="22"/>
              </w:rPr>
              <w:fldChar w:fldCharType="end"/>
            </w:r>
          </w:p>
        </w:tc>
      </w:tr>
      <w:tr w:rsidR="00C619FE" w:rsidTr="00654C98">
        <w:trPr>
          <w:trHeight w:val="379"/>
        </w:trPr>
        <w:tc>
          <w:tcPr>
            <w:tcW w:w="4104" w:type="dxa"/>
            <w:gridSpan w:val="3"/>
            <w:vAlign w:val="center"/>
          </w:tcPr>
          <w:p w:rsidR="00C619FE" w:rsidRDefault="00B45062" w:rsidP="00C619FE">
            <w:pPr>
              <w:pStyle w:val="BodyText"/>
              <w:spacing w:before="1"/>
              <w:rPr>
                <w:rFonts w:asciiTheme="minorHAnsi" w:hAnsiTheme="minorHAnsi"/>
                <w:sz w:val="22"/>
                <w:szCs w:val="22"/>
              </w:rPr>
            </w:pPr>
            <w:r w:rsidRPr="00B45062">
              <w:rPr>
                <w:rFonts w:asciiTheme="minorHAnsi" w:hAnsiTheme="minorHAnsi" w:cstheme="minorHAnsi"/>
                <w:color w:val="FF0000"/>
              </w:rPr>
              <w:t>*</w:t>
            </w:r>
            <w:r w:rsidR="00C619FE" w:rsidRPr="00C619FE">
              <w:rPr>
                <w:rFonts w:asciiTheme="minorHAnsi" w:hAnsiTheme="minorHAnsi"/>
                <w:b/>
                <w:sz w:val="22"/>
                <w:szCs w:val="22"/>
              </w:rPr>
              <w:t>Device asset tag number:</w:t>
            </w:r>
            <w:r w:rsidR="00C619FE">
              <w:rPr>
                <w:rFonts w:asciiTheme="minorHAnsi" w:hAnsiTheme="minorHAnsi"/>
                <w:sz w:val="22"/>
                <w:szCs w:val="22"/>
              </w:rPr>
              <w:t xml:space="preserve"> </w:t>
            </w:r>
            <w:r w:rsidR="00C619FE" w:rsidRPr="00C619FE">
              <w:rPr>
                <w:rFonts w:asciiTheme="minorHAnsi" w:hAnsiTheme="minorHAnsi" w:cstheme="minorHAnsi"/>
                <w:sz w:val="22"/>
                <w:szCs w:val="22"/>
              </w:rPr>
              <w:fldChar w:fldCharType="begin">
                <w:ffData>
                  <w:name w:val="Text1"/>
                  <w:enabled/>
                  <w:calcOnExit w:val="0"/>
                  <w:textInput/>
                </w:ffData>
              </w:fldChar>
            </w:r>
            <w:r w:rsidR="00C619FE" w:rsidRPr="00C619FE">
              <w:rPr>
                <w:rFonts w:asciiTheme="minorHAnsi" w:hAnsiTheme="minorHAnsi" w:cstheme="minorHAnsi"/>
                <w:sz w:val="22"/>
                <w:szCs w:val="22"/>
              </w:rPr>
              <w:instrText xml:space="preserve"> FORMTEXT </w:instrText>
            </w:r>
            <w:r w:rsidR="00C619FE" w:rsidRPr="00C619FE">
              <w:rPr>
                <w:rFonts w:asciiTheme="minorHAnsi" w:hAnsiTheme="minorHAnsi" w:cstheme="minorHAnsi"/>
                <w:sz w:val="22"/>
                <w:szCs w:val="22"/>
              </w:rPr>
            </w:r>
            <w:r w:rsidR="00C619FE" w:rsidRPr="00C619FE">
              <w:rPr>
                <w:rFonts w:asciiTheme="minorHAnsi" w:hAnsiTheme="minorHAnsi" w:cstheme="minorHAnsi"/>
                <w:sz w:val="22"/>
                <w:szCs w:val="22"/>
              </w:rPr>
              <w:fldChar w:fldCharType="separate"/>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fldChar w:fldCharType="end"/>
            </w:r>
          </w:p>
        </w:tc>
        <w:tc>
          <w:tcPr>
            <w:tcW w:w="4436" w:type="dxa"/>
            <w:gridSpan w:val="5"/>
            <w:vAlign w:val="center"/>
          </w:tcPr>
          <w:p w:rsidR="00C619FE" w:rsidRDefault="00B45062" w:rsidP="00C619FE">
            <w:pPr>
              <w:pStyle w:val="BodyText"/>
              <w:rPr>
                <w:rFonts w:asciiTheme="minorHAnsi" w:hAnsiTheme="minorHAnsi"/>
                <w:sz w:val="22"/>
                <w:szCs w:val="22"/>
              </w:rPr>
            </w:pPr>
            <w:r w:rsidRPr="00B45062">
              <w:rPr>
                <w:rFonts w:asciiTheme="minorHAnsi" w:hAnsiTheme="minorHAnsi" w:cstheme="minorHAnsi"/>
                <w:color w:val="FF0000"/>
              </w:rPr>
              <w:t>*</w:t>
            </w:r>
            <w:r w:rsidR="00C619FE" w:rsidRPr="00C619FE">
              <w:rPr>
                <w:rFonts w:asciiTheme="minorHAnsi" w:hAnsiTheme="minorHAnsi"/>
                <w:b/>
                <w:sz w:val="22"/>
                <w:szCs w:val="22"/>
              </w:rPr>
              <w:t>Device username:</w:t>
            </w:r>
            <w:r w:rsidR="00C619FE">
              <w:rPr>
                <w:rFonts w:asciiTheme="minorHAnsi" w:hAnsiTheme="minorHAnsi"/>
                <w:sz w:val="22"/>
                <w:szCs w:val="22"/>
              </w:rPr>
              <w:t xml:space="preserve"> </w:t>
            </w:r>
            <w:r w:rsidR="00C619FE" w:rsidRPr="00C619FE">
              <w:rPr>
                <w:rFonts w:asciiTheme="minorHAnsi" w:hAnsiTheme="minorHAnsi" w:cstheme="minorHAnsi"/>
                <w:sz w:val="22"/>
                <w:szCs w:val="22"/>
              </w:rPr>
              <w:fldChar w:fldCharType="begin">
                <w:ffData>
                  <w:name w:val="Text1"/>
                  <w:enabled/>
                  <w:calcOnExit w:val="0"/>
                  <w:textInput/>
                </w:ffData>
              </w:fldChar>
            </w:r>
            <w:r w:rsidR="00C619FE" w:rsidRPr="00C619FE">
              <w:rPr>
                <w:rFonts w:asciiTheme="minorHAnsi" w:hAnsiTheme="minorHAnsi" w:cstheme="minorHAnsi"/>
                <w:sz w:val="22"/>
                <w:szCs w:val="22"/>
              </w:rPr>
              <w:instrText xml:space="preserve"> FORMTEXT </w:instrText>
            </w:r>
            <w:r w:rsidR="00C619FE" w:rsidRPr="00C619FE">
              <w:rPr>
                <w:rFonts w:asciiTheme="minorHAnsi" w:hAnsiTheme="minorHAnsi" w:cstheme="minorHAnsi"/>
                <w:sz w:val="22"/>
                <w:szCs w:val="22"/>
              </w:rPr>
            </w:r>
            <w:r w:rsidR="00C619FE" w:rsidRPr="00C619FE">
              <w:rPr>
                <w:rFonts w:asciiTheme="minorHAnsi" w:hAnsiTheme="minorHAnsi" w:cstheme="minorHAnsi"/>
                <w:sz w:val="22"/>
                <w:szCs w:val="22"/>
              </w:rPr>
              <w:fldChar w:fldCharType="separate"/>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t> </w:t>
            </w:r>
            <w:r w:rsidR="00C619FE" w:rsidRPr="00C619FE">
              <w:rPr>
                <w:rFonts w:asciiTheme="minorHAnsi" w:hAnsiTheme="minorHAnsi" w:cstheme="minorHAnsi"/>
                <w:sz w:val="22"/>
                <w:szCs w:val="22"/>
              </w:rPr>
              <w:fldChar w:fldCharType="end"/>
            </w:r>
          </w:p>
        </w:tc>
      </w:tr>
      <w:tr w:rsidR="002663B9" w:rsidTr="002663B9">
        <w:trPr>
          <w:trHeight w:val="379"/>
        </w:trPr>
        <w:tc>
          <w:tcPr>
            <w:tcW w:w="2547" w:type="dxa"/>
            <w:vAlign w:val="center"/>
          </w:tcPr>
          <w:p w:rsidR="002663B9" w:rsidRDefault="002663B9" w:rsidP="002663B9">
            <w:pPr>
              <w:pStyle w:val="BodyText"/>
              <w:rPr>
                <w:rFonts w:asciiTheme="minorHAnsi" w:hAnsiTheme="minorHAnsi"/>
                <w:sz w:val="22"/>
                <w:szCs w:val="22"/>
              </w:rPr>
            </w:pPr>
            <w:r w:rsidRPr="00B45062">
              <w:rPr>
                <w:rFonts w:asciiTheme="minorHAnsi" w:hAnsiTheme="minorHAnsi" w:cstheme="minorHAnsi"/>
                <w:color w:val="FF0000"/>
              </w:rPr>
              <w:t>*</w:t>
            </w:r>
            <w:r w:rsidRPr="005D00A4">
              <w:rPr>
                <w:rFonts w:asciiTheme="minorHAnsi" w:hAnsiTheme="minorHAnsi"/>
                <w:b/>
                <w:sz w:val="22"/>
                <w:szCs w:val="22"/>
              </w:rPr>
              <w:t xml:space="preserve">My </w:t>
            </w:r>
            <w:r>
              <w:rPr>
                <w:rFonts w:asciiTheme="minorHAnsi" w:hAnsiTheme="minorHAnsi"/>
                <w:b/>
                <w:sz w:val="22"/>
                <w:szCs w:val="22"/>
              </w:rPr>
              <w:t>Line Manager supports this request:</w:t>
            </w:r>
          </w:p>
        </w:tc>
        <w:tc>
          <w:tcPr>
            <w:tcW w:w="1557" w:type="dxa"/>
            <w:gridSpan w:val="2"/>
            <w:vAlign w:val="center"/>
          </w:tcPr>
          <w:p w:rsidR="002663B9" w:rsidRDefault="002663B9" w:rsidP="005D00A4">
            <w:pPr>
              <w:pStyle w:val="BodyText"/>
              <w:rPr>
                <w:rFonts w:asciiTheme="minorHAnsi" w:hAnsiTheme="minorHAnsi"/>
                <w:sz w:val="22"/>
                <w:szCs w:val="22"/>
              </w:rPr>
            </w:pPr>
            <w:r w:rsidRPr="00B45062">
              <w:rPr>
                <w:rFonts w:asciiTheme="minorHAnsi" w:hAnsiTheme="minorHAnsi" w:cstheme="minorHAnsi"/>
                <w:color w:val="FF0000"/>
              </w:rPr>
              <w:t>*</w:t>
            </w:r>
            <w:r>
              <w:rPr>
                <w:rFonts w:asciiTheme="minorHAnsi" w:hAnsiTheme="minorHAnsi"/>
                <w:b/>
                <w:sz w:val="22"/>
                <w:szCs w:val="22"/>
              </w:rPr>
              <w:t xml:space="preserve">Yes </w:t>
            </w:r>
            <w:r>
              <w:rPr>
                <w:rFonts w:asciiTheme="minorHAnsi" w:hAnsiTheme="minorHAnsi"/>
                <w:b/>
                <w:sz w:val="22"/>
                <w:szCs w:val="22"/>
              </w:rPr>
              <w:fldChar w:fldCharType="begin">
                <w:ffData>
                  <w:name w:val="Check1"/>
                  <w:enabled/>
                  <w:calcOnExit w:val="0"/>
                  <w:checkBox>
                    <w:sizeAuto/>
                    <w:default w:val="0"/>
                  </w:checkBox>
                </w:ffData>
              </w:fldChar>
            </w:r>
            <w:r>
              <w:rPr>
                <w:rFonts w:asciiTheme="minorHAnsi" w:hAnsiTheme="minorHAnsi"/>
                <w:b/>
                <w:sz w:val="22"/>
                <w:szCs w:val="22"/>
              </w:rPr>
              <w:instrText xml:space="preserve"> FORMCHECKBOX </w:instrText>
            </w:r>
            <w:r w:rsidR="00FF3562">
              <w:rPr>
                <w:rFonts w:asciiTheme="minorHAnsi" w:hAnsiTheme="minorHAnsi"/>
                <w:b/>
                <w:sz w:val="22"/>
                <w:szCs w:val="22"/>
              </w:rPr>
            </w:r>
            <w:r w:rsidR="00FF3562">
              <w:rPr>
                <w:rFonts w:asciiTheme="minorHAnsi" w:hAnsiTheme="minorHAnsi"/>
                <w:b/>
                <w:sz w:val="22"/>
                <w:szCs w:val="22"/>
              </w:rPr>
              <w:fldChar w:fldCharType="separate"/>
            </w:r>
            <w:r>
              <w:rPr>
                <w:rFonts w:asciiTheme="minorHAnsi" w:hAnsiTheme="minorHAnsi"/>
                <w:b/>
                <w:sz w:val="22"/>
                <w:szCs w:val="22"/>
              </w:rPr>
              <w:fldChar w:fldCharType="end"/>
            </w:r>
            <w:r>
              <w:rPr>
                <w:rFonts w:asciiTheme="minorHAnsi" w:hAnsiTheme="minorHAnsi"/>
                <w:b/>
                <w:sz w:val="22"/>
                <w:szCs w:val="22"/>
              </w:rPr>
              <w:t xml:space="preserve">  </w:t>
            </w:r>
          </w:p>
        </w:tc>
        <w:tc>
          <w:tcPr>
            <w:tcW w:w="4436" w:type="dxa"/>
            <w:gridSpan w:val="5"/>
            <w:shd w:val="clear" w:color="auto" w:fill="D9D9D9" w:themeFill="background1" w:themeFillShade="D9"/>
            <w:vAlign w:val="center"/>
          </w:tcPr>
          <w:p w:rsidR="002663B9" w:rsidRDefault="002663B9" w:rsidP="00165455">
            <w:pPr>
              <w:pStyle w:val="BodyText"/>
              <w:rPr>
                <w:rFonts w:asciiTheme="minorHAnsi" w:hAnsiTheme="minorHAnsi"/>
                <w:sz w:val="22"/>
                <w:szCs w:val="22"/>
              </w:rPr>
            </w:pPr>
            <w:r w:rsidRPr="002663B9">
              <w:rPr>
                <w:rFonts w:asciiTheme="minorHAnsi" w:hAnsiTheme="minorHAnsi"/>
                <w:sz w:val="18"/>
                <w:szCs w:val="22"/>
              </w:rPr>
              <w:t xml:space="preserve">Your Line manager will be required to approve this request as part of the </w:t>
            </w:r>
            <w:r w:rsidR="00165455" w:rsidRPr="002663B9">
              <w:rPr>
                <w:rFonts w:asciiTheme="minorHAnsi" w:hAnsiTheme="minorHAnsi"/>
                <w:sz w:val="18"/>
                <w:szCs w:val="22"/>
              </w:rPr>
              <w:t>self-service</w:t>
            </w:r>
            <w:r w:rsidRPr="002663B9">
              <w:rPr>
                <w:rFonts w:asciiTheme="minorHAnsi" w:hAnsiTheme="minorHAnsi"/>
                <w:sz w:val="18"/>
                <w:szCs w:val="22"/>
              </w:rPr>
              <w:t xml:space="preserve"> process. You will </w:t>
            </w:r>
            <w:r>
              <w:rPr>
                <w:rFonts w:asciiTheme="minorHAnsi" w:hAnsiTheme="minorHAnsi"/>
                <w:sz w:val="18"/>
                <w:szCs w:val="22"/>
              </w:rPr>
              <w:t>be prompted to</w:t>
            </w:r>
            <w:r w:rsidR="00165455">
              <w:rPr>
                <w:rFonts w:asciiTheme="minorHAnsi" w:hAnsiTheme="minorHAnsi"/>
                <w:sz w:val="18"/>
                <w:szCs w:val="22"/>
              </w:rPr>
              <w:t xml:space="preserve"> specify their email address.  </w:t>
            </w:r>
          </w:p>
        </w:tc>
      </w:tr>
      <w:tr w:rsidR="002663B9" w:rsidTr="002663B9">
        <w:trPr>
          <w:trHeight w:val="379"/>
        </w:trPr>
        <w:tc>
          <w:tcPr>
            <w:tcW w:w="4104" w:type="dxa"/>
            <w:gridSpan w:val="3"/>
            <w:vAlign w:val="center"/>
          </w:tcPr>
          <w:p w:rsidR="002663B9" w:rsidRPr="00C619FE" w:rsidRDefault="002663B9" w:rsidP="00C619FE">
            <w:pPr>
              <w:pStyle w:val="BodyText"/>
              <w:rPr>
                <w:rFonts w:asciiTheme="minorHAnsi" w:hAnsiTheme="minorHAnsi"/>
                <w:b/>
                <w:sz w:val="22"/>
                <w:szCs w:val="22"/>
              </w:rPr>
            </w:pPr>
            <w:r w:rsidRPr="00B45062">
              <w:rPr>
                <w:rFonts w:asciiTheme="minorHAnsi" w:hAnsiTheme="minorHAnsi" w:cstheme="minorHAnsi"/>
                <w:color w:val="FF0000"/>
              </w:rPr>
              <w:t>*</w:t>
            </w:r>
            <w:r w:rsidRPr="00C619FE">
              <w:rPr>
                <w:rFonts w:asciiTheme="minorHAnsi" w:hAnsiTheme="minorHAnsi"/>
                <w:b/>
                <w:sz w:val="22"/>
                <w:szCs w:val="22"/>
              </w:rPr>
              <w:t>Line Manager</w:t>
            </w:r>
            <w:r>
              <w:rPr>
                <w:rFonts w:asciiTheme="minorHAnsi" w:hAnsiTheme="minorHAnsi"/>
                <w:b/>
                <w:sz w:val="22"/>
                <w:szCs w:val="22"/>
              </w:rPr>
              <w:t xml:space="preserve"> name: </w:t>
            </w:r>
            <w:r w:rsidRPr="00C619FE">
              <w:rPr>
                <w:rFonts w:asciiTheme="minorHAnsi" w:hAnsiTheme="minorHAnsi" w:cstheme="minorHAnsi"/>
                <w:sz w:val="22"/>
                <w:szCs w:val="22"/>
              </w:rPr>
              <w:fldChar w:fldCharType="begin">
                <w:ffData>
                  <w:name w:val="Text1"/>
                  <w:enabled/>
                  <w:calcOnExit w:val="0"/>
                  <w:textInput/>
                </w:ffData>
              </w:fldChar>
            </w:r>
            <w:r w:rsidRPr="00C619FE">
              <w:rPr>
                <w:rFonts w:asciiTheme="minorHAnsi" w:hAnsiTheme="minorHAnsi" w:cstheme="minorHAnsi"/>
                <w:sz w:val="22"/>
                <w:szCs w:val="22"/>
              </w:rPr>
              <w:instrText xml:space="preserve"> FORMTEXT </w:instrText>
            </w:r>
            <w:r w:rsidRPr="00C619FE">
              <w:rPr>
                <w:rFonts w:asciiTheme="minorHAnsi" w:hAnsiTheme="minorHAnsi" w:cstheme="minorHAnsi"/>
                <w:sz w:val="22"/>
                <w:szCs w:val="22"/>
              </w:rPr>
            </w:r>
            <w:r w:rsidRPr="00C619FE">
              <w:rPr>
                <w:rFonts w:asciiTheme="minorHAnsi" w:hAnsiTheme="minorHAnsi" w:cstheme="minorHAnsi"/>
                <w:sz w:val="22"/>
                <w:szCs w:val="22"/>
              </w:rPr>
              <w:fldChar w:fldCharType="separate"/>
            </w:r>
            <w:r w:rsidRPr="00C619FE">
              <w:rPr>
                <w:rFonts w:asciiTheme="minorHAnsi" w:hAnsiTheme="minorHAnsi" w:cstheme="minorHAnsi"/>
                <w:sz w:val="22"/>
                <w:szCs w:val="22"/>
              </w:rPr>
              <w:t> </w:t>
            </w:r>
            <w:r w:rsidRPr="00C619FE">
              <w:rPr>
                <w:rFonts w:asciiTheme="minorHAnsi" w:hAnsiTheme="minorHAnsi" w:cstheme="minorHAnsi"/>
                <w:sz w:val="22"/>
                <w:szCs w:val="22"/>
              </w:rPr>
              <w:t> </w:t>
            </w:r>
            <w:r w:rsidRPr="00C619FE">
              <w:rPr>
                <w:rFonts w:asciiTheme="minorHAnsi" w:hAnsiTheme="minorHAnsi" w:cstheme="minorHAnsi"/>
                <w:sz w:val="22"/>
                <w:szCs w:val="22"/>
              </w:rPr>
              <w:t> </w:t>
            </w:r>
            <w:r w:rsidRPr="00C619FE">
              <w:rPr>
                <w:rFonts w:asciiTheme="minorHAnsi" w:hAnsiTheme="minorHAnsi" w:cstheme="minorHAnsi"/>
                <w:sz w:val="22"/>
                <w:szCs w:val="22"/>
              </w:rPr>
              <w:t> </w:t>
            </w:r>
            <w:r w:rsidRPr="00C619FE">
              <w:rPr>
                <w:rFonts w:asciiTheme="minorHAnsi" w:hAnsiTheme="minorHAnsi" w:cstheme="minorHAnsi"/>
                <w:sz w:val="22"/>
                <w:szCs w:val="22"/>
              </w:rPr>
              <w:t> </w:t>
            </w:r>
            <w:r w:rsidRPr="00C619FE">
              <w:rPr>
                <w:rFonts w:asciiTheme="minorHAnsi" w:hAnsiTheme="minorHAnsi" w:cstheme="minorHAnsi"/>
                <w:sz w:val="22"/>
                <w:szCs w:val="22"/>
              </w:rPr>
              <w:fldChar w:fldCharType="end"/>
            </w:r>
          </w:p>
        </w:tc>
        <w:tc>
          <w:tcPr>
            <w:tcW w:w="4436" w:type="dxa"/>
            <w:gridSpan w:val="5"/>
            <w:vAlign w:val="center"/>
          </w:tcPr>
          <w:p w:rsidR="002663B9" w:rsidRPr="00C619FE" w:rsidRDefault="002663B9" w:rsidP="002663B9">
            <w:pPr>
              <w:pStyle w:val="BodyText"/>
              <w:rPr>
                <w:rFonts w:asciiTheme="minorHAnsi" w:hAnsiTheme="minorHAnsi"/>
                <w:b/>
                <w:sz w:val="22"/>
                <w:szCs w:val="22"/>
              </w:rPr>
            </w:pPr>
            <w:r w:rsidRPr="00B45062">
              <w:rPr>
                <w:rFonts w:asciiTheme="minorHAnsi" w:hAnsiTheme="minorHAnsi" w:cstheme="minorHAnsi"/>
                <w:color w:val="FF0000"/>
              </w:rPr>
              <w:t>*</w:t>
            </w:r>
            <w:r>
              <w:rPr>
                <w:rFonts w:asciiTheme="minorHAnsi" w:hAnsiTheme="minorHAnsi"/>
                <w:b/>
                <w:sz w:val="22"/>
                <w:szCs w:val="22"/>
              </w:rPr>
              <w:t>Line Manager email</w:t>
            </w:r>
            <w:r w:rsidRPr="00C619FE">
              <w:rPr>
                <w:rFonts w:asciiTheme="minorHAnsi" w:hAnsiTheme="minorHAnsi"/>
                <w:b/>
                <w:sz w:val="22"/>
                <w:szCs w:val="22"/>
              </w:rPr>
              <w:t>:</w:t>
            </w:r>
            <w:r>
              <w:rPr>
                <w:rFonts w:asciiTheme="minorHAnsi" w:hAnsiTheme="minorHAnsi"/>
                <w:sz w:val="22"/>
                <w:szCs w:val="22"/>
              </w:rPr>
              <w:t xml:space="preserve">  </w:t>
            </w:r>
            <w:r w:rsidRPr="00C619FE">
              <w:rPr>
                <w:rFonts w:asciiTheme="minorHAnsi" w:hAnsiTheme="minorHAnsi" w:cstheme="minorHAnsi"/>
                <w:sz w:val="22"/>
                <w:szCs w:val="22"/>
              </w:rPr>
              <w:fldChar w:fldCharType="begin">
                <w:ffData>
                  <w:name w:val="Text1"/>
                  <w:enabled/>
                  <w:calcOnExit w:val="0"/>
                  <w:textInput/>
                </w:ffData>
              </w:fldChar>
            </w:r>
            <w:r w:rsidRPr="00C619FE">
              <w:rPr>
                <w:rFonts w:asciiTheme="minorHAnsi" w:hAnsiTheme="minorHAnsi" w:cstheme="minorHAnsi"/>
                <w:sz w:val="22"/>
                <w:szCs w:val="22"/>
              </w:rPr>
              <w:instrText xml:space="preserve"> FORMTEXT </w:instrText>
            </w:r>
            <w:r w:rsidRPr="00C619FE">
              <w:rPr>
                <w:rFonts w:asciiTheme="minorHAnsi" w:hAnsiTheme="minorHAnsi" w:cstheme="minorHAnsi"/>
                <w:sz w:val="22"/>
                <w:szCs w:val="22"/>
              </w:rPr>
            </w:r>
            <w:r w:rsidRPr="00C619FE">
              <w:rPr>
                <w:rFonts w:asciiTheme="minorHAnsi" w:hAnsiTheme="minorHAnsi" w:cstheme="minorHAnsi"/>
                <w:sz w:val="22"/>
                <w:szCs w:val="22"/>
              </w:rPr>
              <w:fldChar w:fldCharType="separate"/>
            </w:r>
            <w:r w:rsidRPr="00C619FE">
              <w:rPr>
                <w:rFonts w:asciiTheme="minorHAnsi" w:hAnsiTheme="minorHAnsi" w:cstheme="minorHAnsi"/>
                <w:sz w:val="22"/>
                <w:szCs w:val="22"/>
              </w:rPr>
              <w:t> </w:t>
            </w:r>
            <w:r w:rsidRPr="00C619FE">
              <w:rPr>
                <w:rFonts w:asciiTheme="minorHAnsi" w:hAnsiTheme="minorHAnsi" w:cstheme="minorHAnsi"/>
                <w:sz w:val="22"/>
                <w:szCs w:val="22"/>
              </w:rPr>
              <w:t> </w:t>
            </w:r>
            <w:r w:rsidRPr="00C619FE">
              <w:rPr>
                <w:rFonts w:asciiTheme="minorHAnsi" w:hAnsiTheme="minorHAnsi" w:cstheme="minorHAnsi"/>
                <w:sz w:val="22"/>
                <w:szCs w:val="22"/>
              </w:rPr>
              <w:t> </w:t>
            </w:r>
            <w:r w:rsidRPr="00C619FE">
              <w:rPr>
                <w:rFonts w:asciiTheme="minorHAnsi" w:hAnsiTheme="minorHAnsi" w:cstheme="minorHAnsi"/>
                <w:sz w:val="22"/>
                <w:szCs w:val="22"/>
              </w:rPr>
              <w:t> </w:t>
            </w:r>
            <w:r w:rsidRPr="00C619FE">
              <w:rPr>
                <w:rFonts w:asciiTheme="minorHAnsi" w:hAnsiTheme="minorHAnsi" w:cstheme="minorHAnsi"/>
                <w:sz w:val="22"/>
                <w:szCs w:val="22"/>
              </w:rPr>
              <w:t> </w:t>
            </w:r>
            <w:r w:rsidRPr="00C619FE">
              <w:rPr>
                <w:rFonts w:asciiTheme="minorHAnsi" w:hAnsiTheme="minorHAnsi" w:cstheme="minorHAnsi"/>
                <w:sz w:val="22"/>
                <w:szCs w:val="22"/>
              </w:rPr>
              <w:fldChar w:fldCharType="end"/>
            </w:r>
          </w:p>
        </w:tc>
      </w:tr>
      <w:tr w:rsidR="00161278" w:rsidTr="00165455">
        <w:trPr>
          <w:trHeight w:val="684"/>
        </w:trPr>
        <w:tc>
          <w:tcPr>
            <w:tcW w:w="7083" w:type="dxa"/>
            <w:gridSpan w:val="7"/>
            <w:vAlign w:val="center"/>
          </w:tcPr>
          <w:p w:rsidR="00161278" w:rsidRPr="000901D2" w:rsidRDefault="00161278" w:rsidP="000901D2">
            <w:pPr>
              <w:pStyle w:val="BodyText"/>
              <w:spacing w:line="231" w:lineRule="exact"/>
              <w:rPr>
                <w:rFonts w:asciiTheme="minorHAnsi" w:hAnsiTheme="minorHAnsi"/>
                <w:b/>
                <w:sz w:val="22"/>
                <w:szCs w:val="22"/>
              </w:rPr>
            </w:pPr>
            <w:r w:rsidRPr="00B45062">
              <w:rPr>
                <w:rFonts w:asciiTheme="minorHAnsi" w:hAnsiTheme="minorHAnsi" w:cstheme="minorHAnsi"/>
                <w:color w:val="FF0000"/>
              </w:rPr>
              <w:t>*</w:t>
            </w:r>
            <w:r w:rsidRPr="000901D2">
              <w:rPr>
                <w:rFonts w:asciiTheme="minorHAnsi" w:hAnsiTheme="minorHAnsi"/>
                <w:b/>
                <w:sz w:val="22"/>
                <w:szCs w:val="22"/>
              </w:rPr>
              <w:t>HSE approved USB memory sticks are intended for use by permanent HSE employees only, please confirm you are a permanent member of staff:</w:t>
            </w:r>
          </w:p>
        </w:tc>
        <w:tc>
          <w:tcPr>
            <w:tcW w:w="1457" w:type="dxa"/>
            <w:vAlign w:val="center"/>
          </w:tcPr>
          <w:p w:rsidR="00161278" w:rsidRPr="00C619FE" w:rsidRDefault="00161278" w:rsidP="00C619FE">
            <w:pPr>
              <w:pStyle w:val="BodyText"/>
              <w:rPr>
                <w:rFonts w:asciiTheme="minorHAnsi" w:hAnsiTheme="minorHAnsi"/>
                <w:b/>
                <w:sz w:val="22"/>
                <w:szCs w:val="22"/>
              </w:rPr>
            </w:pPr>
            <w:r w:rsidRPr="00B45062">
              <w:rPr>
                <w:rFonts w:asciiTheme="minorHAnsi" w:hAnsiTheme="minorHAnsi" w:cstheme="minorHAnsi"/>
                <w:color w:val="FF0000"/>
              </w:rPr>
              <w:t>*</w:t>
            </w:r>
            <w:r>
              <w:rPr>
                <w:rFonts w:asciiTheme="minorHAnsi" w:hAnsiTheme="minorHAnsi"/>
                <w:b/>
                <w:sz w:val="22"/>
                <w:szCs w:val="22"/>
              </w:rPr>
              <w:t xml:space="preserve">Yes </w:t>
            </w:r>
            <w:r>
              <w:rPr>
                <w:rFonts w:asciiTheme="minorHAnsi" w:hAnsiTheme="minorHAnsi"/>
                <w:b/>
                <w:sz w:val="22"/>
                <w:szCs w:val="22"/>
              </w:rPr>
              <w:fldChar w:fldCharType="begin">
                <w:ffData>
                  <w:name w:val="Check1"/>
                  <w:enabled/>
                  <w:calcOnExit w:val="0"/>
                  <w:checkBox>
                    <w:sizeAuto/>
                    <w:default w:val="0"/>
                  </w:checkBox>
                </w:ffData>
              </w:fldChar>
            </w:r>
            <w:bookmarkStart w:id="2" w:name="Check1"/>
            <w:r>
              <w:rPr>
                <w:rFonts w:asciiTheme="minorHAnsi" w:hAnsiTheme="minorHAnsi"/>
                <w:b/>
                <w:sz w:val="22"/>
                <w:szCs w:val="22"/>
              </w:rPr>
              <w:instrText xml:space="preserve"> FORMCHECKBOX </w:instrText>
            </w:r>
            <w:r w:rsidR="00FF3562">
              <w:rPr>
                <w:rFonts w:asciiTheme="minorHAnsi" w:hAnsiTheme="minorHAnsi"/>
                <w:b/>
                <w:sz w:val="22"/>
                <w:szCs w:val="22"/>
              </w:rPr>
            </w:r>
            <w:r w:rsidR="00FF3562">
              <w:rPr>
                <w:rFonts w:asciiTheme="minorHAnsi" w:hAnsiTheme="minorHAnsi"/>
                <w:b/>
                <w:sz w:val="22"/>
                <w:szCs w:val="22"/>
              </w:rPr>
              <w:fldChar w:fldCharType="separate"/>
            </w:r>
            <w:r>
              <w:rPr>
                <w:rFonts w:asciiTheme="minorHAnsi" w:hAnsiTheme="minorHAnsi"/>
                <w:b/>
                <w:sz w:val="22"/>
                <w:szCs w:val="22"/>
              </w:rPr>
              <w:fldChar w:fldCharType="end"/>
            </w:r>
            <w:bookmarkEnd w:id="2"/>
          </w:p>
        </w:tc>
      </w:tr>
      <w:tr w:rsidR="000901D2" w:rsidTr="002663B9">
        <w:trPr>
          <w:trHeight w:val="413"/>
        </w:trPr>
        <w:tc>
          <w:tcPr>
            <w:tcW w:w="8540" w:type="dxa"/>
            <w:gridSpan w:val="8"/>
            <w:vAlign w:val="center"/>
          </w:tcPr>
          <w:p w:rsidR="000901D2" w:rsidRDefault="000901D2" w:rsidP="002663B9">
            <w:pPr>
              <w:pStyle w:val="BodyText"/>
              <w:rPr>
                <w:rFonts w:asciiTheme="minorHAnsi" w:hAnsiTheme="minorHAnsi"/>
                <w:b/>
                <w:sz w:val="22"/>
                <w:szCs w:val="22"/>
              </w:rPr>
            </w:pPr>
            <w:r>
              <w:rPr>
                <w:rFonts w:asciiTheme="minorHAnsi" w:hAnsiTheme="minorHAnsi"/>
                <w:b/>
                <w:sz w:val="22"/>
                <w:szCs w:val="22"/>
              </w:rPr>
              <w:t xml:space="preserve">Date: </w:t>
            </w:r>
            <w:r w:rsidR="002663B9" w:rsidRPr="00C619FE">
              <w:rPr>
                <w:rFonts w:asciiTheme="minorHAnsi" w:hAnsiTheme="minorHAnsi" w:cstheme="minorHAnsi"/>
                <w:sz w:val="22"/>
                <w:szCs w:val="22"/>
              </w:rPr>
              <w:fldChar w:fldCharType="begin">
                <w:ffData>
                  <w:name w:val="Text1"/>
                  <w:enabled/>
                  <w:calcOnExit w:val="0"/>
                  <w:textInput/>
                </w:ffData>
              </w:fldChar>
            </w:r>
            <w:r w:rsidR="002663B9" w:rsidRPr="00C619FE">
              <w:rPr>
                <w:rFonts w:asciiTheme="minorHAnsi" w:hAnsiTheme="minorHAnsi" w:cstheme="minorHAnsi"/>
                <w:sz w:val="22"/>
                <w:szCs w:val="22"/>
              </w:rPr>
              <w:instrText xml:space="preserve"> FORMTEXT </w:instrText>
            </w:r>
            <w:r w:rsidR="002663B9" w:rsidRPr="00C619FE">
              <w:rPr>
                <w:rFonts w:asciiTheme="minorHAnsi" w:hAnsiTheme="minorHAnsi" w:cstheme="minorHAnsi"/>
                <w:sz w:val="22"/>
                <w:szCs w:val="22"/>
              </w:rPr>
            </w:r>
            <w:r w:rsidR="002663B9" w:rsidRPr="00C619FE">
              <w:rPr>
                <w:rFonts w:asciiTheme="minorHAnsi" w:hAnsiTheme="minorHAnsi" w:cstheme="minorHAnsi"/>
                <w:sz w:val="22"/>
                <w:szCs w:val="22"/>
              </w:rPr>
              <w:fldChar w:fldCharType="separate"/>
            </w:r>
            <w:r w:rsidR="002663B9" w:rsidRPr="00C619FE">
              <w:rPr>
                <w:rFonts w:asciiTheme="minorHAnsi" w:hAnsiTheme="minorHAnsi" w:cstheme="minorHAnsi"/>
                <w:sz w:val="22"/>
                <w:szCs w:val="22"/>
              </w:rPr>
              <w:t> </w:t>
            </w:r>
            <w:r w:rsidR="002663B9" w:rsidRPr="00C619FE">
              <w:rPr>
                <w:rFonts w:asciiTheme="minorHAnsi" w:hAnsiTheme="minorHAnsi" w:cstheme="minorHAnsi"/>
                <w:sz w:val="22"/>
                <w:szCs w:val="22"/>
              </w:rPr>
              <w:t> </w:t>
            </w:r>
            <w:r w:rsidR="002663B9" w:rsidRPr="00C619FE">
              <w:rPr>
                <w:rFonts w:asciiTheme="minorHAnsi" w:hAnsiTheme="minorHAnsi" w:cstheme="minorHAnsi"/>
                <w:sz w:val="22"/>
                <w:szCs w:val="22"/>
              </w:rPr>
              <w:t> </w:t>
            </w:r>
            <w:r w:rsidR="002663B9" w:rsidRPr="00C619FE">
              <w:rPr>
                <w:rFonts w:asciiTheme="minorHAnsi" w:hAnsiTheme="minorHAnsi" w:cstheme="minorHAnsi"/>
                <w:sz w:val="22"/>
                <w:szCs w:val="22"/>
              </w:rPr>
              <w:t> </w:t>
            </w:r>
            <w:r w:rsidR="002663B9" w:rsidRPr="00C619FE">
              <w:rPr>
                <w:rFonts w:asciiTheme="minorHAnsi" w:hAnsiTheme="minorHAnsi" w:cstheme="minorHAnsi"/>
                <w:sz w:val="22"/>
                <w:szCs w:val="22"/>
              </w:rPr>
              <w:t> </w:t>
            </w:r>
            <w:r w:rsidR="002663B9" w:rsidRPr="00C619FE">
              <w:rPr>
                <w:rFonts w:asciiTheme="minorHAnsi" w:hAnsiTheme="minorHAnsi" w:cstheme="minorHAnsi"/>
                <w:sz w:val="22"/>
                <w:szCs w:val="22"/>
              </w:rPr>
              <w:fldChar w:fldCharType="end"/>
            </w:r>
          </w:p>
        </w:tc>
      </w:tr>
      <w:tr w:rsidR="00B45062" w:rsidTr="00654C98">
        <w:trPr>
          <w:trHeight w:val="379"/>
        </w:trPr>
        <w:tc>
          <w:tcPr>
            <w:tcW w:w="8540" w:type="dxa"/>
            <w:gridSpan w:val="8"/>
            <w:vAlign w:val="center"/>
          </w:tcPr>
          <w:p w:rsidR="00B45062" w:rsidRPr="002663B9" w:rsidRDefault="002663B9" w:rsidP="00B45062">
            <w:pPr>
              <w:pStyle w:val="BodyText"/>
              <w:jc w:val="center"/>
              <w:rPr>
                <w:rFonts w:asciiTheme="minorHAnsi" w:hAnsiTheme="minorHAnsi"/>
                <w:b/>
                <w:color w:val="0070C0"/>
                <w:sz w:val="22"/>
                <w:szCs w:val="22"/>
              </w:rPr>
            </w:pPr>
            <w:r>
              <w:rPr>
                <w:rFonts w:asciiTheme="minorHAnsi" w:hAnsiTheme="minorHAnsi"/>
                <w:b/>
                <w:color w:val="0070C0"/>
                <w:sz w:val="22"/>
                <w:szCs w:val="22"/>
              </w:rPr>
              <w:t>**</w:t>
            </w:r>
            <w:r w:rsidR="00B45062" w:rsidRPr="002663B9">
              <w:rPr>
                <w:rFonts w:asciiTheme="minorHAnsi" w:hAnsiTheme="minorHAnsi"/>
                <w:b/>
                <w:color w:val="0070C0"/>
                <w:sz w:val="22"/>
                <w:szCs w:val="22"/>
              </w:rPr>
              <w:t>NOTE: If details are omitted, your request will be cancelled and not processed</w:t>
            </w:r>
            <w:r>
              <w:rPr>
                <w:rFonts w:asciiTheme="minorHAnsi" w:hAnsiTheme="minorHAnsi"/>
                <w:b/>
                <w:color w:val="0070C0"/>
                <w:sz w:val="22"/>
                <w:szCs w:val="22"/>
              </w:rPr>
              <w:t>**</w:t>
            </w:r>
          </w:p>
        </w:tc>
      </w:tr>
    </w:tbl>
    <w:p w:rsidR="00680620" w:rsidRDefault="00680620" w:rsidP="00152D11">
      <w:pPr>
        <w:pStyle w:val="BodyText"/>
        <w:spacing w:before="11"/>
        <w:rPr>
          <w:sz w:val="23"/>
        </w:rPr>
      </w:pPr>
    </w:p>
    <w:sectPr w:rsidR="00680620" w:rsidSect="00165455">
      <w:headerReference w:type="default" r:id="rId14"/>
      <w:footerReference w:type="default" r:id="rId15"/>
      <w:headerReference w:type="first" r:id="rId16"/>
      <w:footerReference w:type="first" r:id="rId17"/>
      <w:pgSz w:w="11910" w:h="16840"/>
      <w:pgMar w:top="1440" w:right="1440" w:bottom="1440" w:left="1440" w:header="851"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CA2" w:rsidRDefault="00924D9A">
      <w:r>
        <w:separator/>
      </w:r>
    </w:p>
  </w:endnote>
  <w:endnote w:type="continuationSeparator" w:id="0">
    <w:p w:rsidR="00FB2CA2" w:rsidRDefault="0092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834187"/>
      <w:docPartObj>
        <w:docPartGallery w:val="Page Numbers (Bottom of Page)"/>
        <w:docPartUnique/>
      </w:docPartObj>
    </w:sdtPr>
    <w:sdtEndPr>
      <w:rPr>
        <w:noProof/>
      </w:rPr>
    </w:sdtEndPr>
    <w:sdtContent>
      <w:p w:rsidR="00C619FE" w:rsidRDefault="00C619FE" w:rsidP="00B45062">
        <w:pPr>
          <w:pStyle w:val="Footer"/>
        </w:pPr>
        <w:r w:rsidRPr="00B45062">
          <w:rPr>
            <w:rFonts w:asciiTheme="minorHAnsi" w:hAnsiTheme="minorHAnsi"/>
          </w:rPr>
          <w:fldChar w:fldCharType="begin"/>
        </w:r>
        <w:r w:rsidRPr="00B45062">
          <w:rPr>
            <w:rFonts w:asciiTheme="minorHAnsi" w:hAnsiTheme="minorHAnsi"/>
          </w:rPr>
          <w:instrText xml:space="preserve"> PAGE   \* MERGEFORMAT </w:instrText>
        </w:r>
        <w:r w:rsidRPr="00B45062">
          <w:rPr>
            <w:rFonts w:asciiTheme="minorHAnsi" w:hAnsiTheme="minorHAnsi"/>
          </w:rPr>
          <w:fldChar w:fldCharType="separate"/>
        </w:r>
        <w:r w:rsidR="00FF3562">
          <w:rPr>
            <w:rFonts w:asciiTheme="minorHAnsi" w:hAnsiTheme="minorHAnsi"/>
            <w:noProof/>
          </w:rPr>
          <w:t>1</w:t>
        </w:r>
        <w:r w:rsidRPr="00B45062">
          <w:rPr>
            <w:rFonts w:asciiTheme="minorHAnsi" w:hAnsiTheme="minorHAnsi"/>
            <w:noProof/>
          </w:rPr>
          <w:fldChar w:fldCharType="end"/>
        </w:r>
        <w:r w:rsidR="00B45062">
          <w:rPr>
            <w:noProof/>
          </w:rPr>
          <w:tab/>
        </w:r>
        <w:r w:rsidR="00B45062" w:rsidRPr="00B45062">
          <w:rPr>
            <w:rFonts w:asciiTheme="minorHAnsi" w:hAnsiTheme="minorHAnsi" w:cstheme="minorHAnsi"/>
            <w:b/>
            <w:sz w:val="20"/>
            <w:szCs w:val="20"/>
          </w:rPr>
          <w:t xml:space="preserve">All fields marked with </w:t>
        </w:r>
        <w:r w:rsidR="00B45062" w:rsidRPr="00B45062">
          <w:rPr>
            <w:rFonts w:asciiTheme="minorHAnsi" w:hAnsiTheme="minorHAnsi" w:cstheme="minorHAnsi"/>
            <w:b/>
            <w:color w:val="FF0000"/>
            <w:sz w:val="20"/>
            <w:szCs w:val="20"/>
          </w:rPr>
          <w:t>*</w:t>
        </w:r>
        <w:r w:rsidR="00B45062" w:rsidRPr="00B45062">
          <w:rPr>
            <w:rFonts w:asciiTheme="minorHAnsi" w:hAnsiTheme="minorHAnsi" w:cstheme="minorHAnsi"/>
            <w:b/>
            <w:sz w:val="20"/>
            <w:szCs w:val="20"/>
          </w:rPr>
          <w:t xml:space="preserve"> are mandatory</w:t>
        </w:r>
      </w:p>
    </w:sdtContent>
  </w:sdt>
  <w:p w:rsidR="00680620" w:rsidRDefault="0068062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62" w:rsidRPr="00B45062" w:rsidRDefault="00B45062">
    <w:pPr>
      <w:pStyle w:val="Footer"/>
      <w:rPr>
        <w:rFonts w:asciiTheme="minorHAnsi" w:hAnsiTheme="minorHAnsi"/>
      </w:rPr>
    </w:pPr>
    <w:r w:rsidRPr="00B45062">
      <w:rPr>
        <w:rFonts w:asciiTheme="minorHAnsi" w:hAnsiTheme="minorHAnsi"/>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CA2" w:rsidRDefault="00924D9A">
      <w:r>
        <w:separator/>
      </w:r>
    </w:p>
  </w:footnote>
  <w:footnote w:type="continuationSeparator" w:id="0">
    <w:p w:rsidR="00FB2CA2" w:rsidRDefault="0092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20" w:rsidRDefault="00165455">
    <w:pPr>
      <w:pStyle w:val="BodyText"/>
      <w:spacing w:line="14" w:lineRule="auto"/>
      <w:rPr>
        <w:sz w:val="20"/>
      </w:rPr>
    </w:pPr>
    <w:r>
      <w:rPr>
        <w:noProof/>
        <w:lang w:val="en-IE" w:eastAsia="en-IE"/>
      </w:rPr>
      <w:drawing>
        <wp:anchor distT="0" distB="0" distL="114300" distR="114300" simplePos="0" relativeHeight="251658240" behindDoc="0" locked="0" layoutInCell="1" allowOverlap="1">
          <wp:simplePos x="0" y="0"/>
          <wp:positionH relativeFrom="column">
            <wp:posOffset>2552700</wp:posOffset>
          </wp:positionH>
          <wp:positionV relativeFrom="paragraph">
            <wp:posOffset>-159385</wp:posOffset>
          </wp:positionV>
          <wp:extent cx="578957" cy="482600"/>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957" cy="4826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62" w:rsidRDefault="00165455" w:rsidP="00165455">
    <w:pPr>
      <w:pStyle w:val="Header"/>
      <w:jc w:val="center"/>
    </w:pPr>
    <w:r>
      <w:rPr>
        <w:noProof/>
        <w:lang w:val="en-IE" w:eastAsia="en-IE"/>
      </w:rPr>
      <w:drawing>
        <wp:inline distT="0" distB="0" distL="0" distR="0">
          <wp:extent cx="578957" cy="482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475" cy="5022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23017"/>
    <w:multiLevelType w:val="hybridMultilevel"/>
    <w:tmpl w:val="2632ABDE"/>
    <w:lvl w:ilvl="0" w:tplc="F7B8DFEA">
      <w:start w:val="1"/>
      <w:numFmt w:val="decimal"/>
      <w:lvlText w:val="%1)"/>
      <w:lvlJc w:val="left"/>
      <w:pPr>
        <w:ind w:left="480" w:hanging="360"/>
      </w:pPr>
      <w:rPr>
        <w:rFonts w:ascii="Times New Roman" w:eastAsia="Times New Roman" w:hAnsi="Times New Roman" w:cs="Times New Roman" w:hint="default"/>
        <w:spacing w:val="-20"/>
        <w:w w:val="99"/>
        <w:sz w:val="24"/>
        <w:szCs w:val="24"/>
      </w:rPr>
    </w:lvl>
    <w:lvl w:ilvl="1" w:tplc="98880D68">
      <w:start w:val="1"/>
      <w:numFmt w:val="lowerLetter"/>
      <w:lvlText w:val="%2)"/>
      <w:lvlJc w:val="left"/>
      <w:pPr>
        <w:ind w:left="1560" w:hanging="360"/>
      </w:pPr>
      <w:rPr>
        <w:rFonts w:ascii="Times New Roman" w:eastAsia="Times New Roman" w:hAnsi="Times New Roman" w:cs="Times New Roman" w:hint="default"/>
        <w:spacing w:val="-7"/>
        <w:w w:val="99"/>
        <w:sz w:val="24"/>
        <w:szCs w:val="24"/>
      </w:rPr>
    </w:lvl>
    <w:lvl w:ilvl="2" w:tplc="92AA1922">
      <w:numFmt w:val="bullet"/>
      <w:lvlText w:val="•"/>
      <w:lvlJc w:val="left"/>
      <w:pPr>
        <w:ind w:left="2336" w:hanging="360"/>
      </w:pPr>
      <w:rPr>
        <w:rFonts w:hint="default"/>
      </w:rPr>
    </w:lvl>
    <w:lvl w:ilvl="3" w:tplc="851E59D2">
      <w:numFmt w:val="bullet"/>
      <w:lvlText w:val="•"/>
      <w:lvlJc w:val="left"/>
      <w:pPr>
        <w:ind w:left="3112" w:hanging="360"/>
      </w:pPr>
      <w:rPr>
        <w:rFonts w:hint="default"/>
      </w:rPr>
    </w:lvl>
    <w:lvl w:ilvl="4" w:tplc="3FE0D48C">
      <w:numFmt w:val="bullet"/>
      <w:lvlText w:val="•"/>
      <w:lvlJc w:val="left"/>
      <w:pPr>
        <w:ind w:left="3888" w:hanging="360"/>
      </w:pPr>
      <w:rPr>
        <w:rFonts w:hint="default"/>
      </w:rPr>
    </w:lvl>
    <w:lvl w:ilvl="5" w:tplc="8C147E2A">
      <w:numFmt w:val="bullet"/>
      <w:lvlText w:val="•"/>
      <w:lvlJc w:val="left"/>
      <w:pPr>
        <w:ind w:left="4664" w:hanging="360"/>
      </w:pPr>
      <w:rPr>
        <w:rFonts w:hint="default"/>
      </w:rPr>
    </w:lvl>
    <w:lvl w:ilvl="6" w:tplc="B7DE3894">
      <w:numFmt w:val="bullet"/>
      <w:lvlText w:val="•"/>
      <w:lvlJc w:val="left"/>
      <w:pPr>
        <w:ind w:left="5440" w:hanging="360"/>
      </w:pPr>
      <w:rPr>
        <w:rFonts w:hint="default"/>
      </w:rPr>
    </w:lvl>
    <w:lvl w:ilvl="7" w:tplc="EFB8EB24">
      <w:numFmt w:val="bullet"/>
      <w:lvlText w:val="•"/>
      <w:lvlJc w:val="left"/>
      <w:pPr>
        <w:ind w:left="6216" w:hanging="360"/>
      </w:pPr>
      <w:rPr>
        <w:rFonts w:hint="default"/>
      </w:rPr>
    </w:lvl>
    <w:lvl w:ilvl="8" w:tplc="826003AE">
      <w:numFmt w:val="bullet"/>
      <w:lvlText w:val="•"/>
      <w:lvlJc w:val="left"/>
      <w:pPr>
        <w:ind w:left="69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b/bFGjaihUKmQNajS1wb4QEoIctYvlDd+p6WkNkFPPeRtLyhkq3H1AGFgJ/xRX3eSYdbDU0qxKeZ7jKn3rYdiQ==" w:salt="0IpPPFkAdATyLiwbM8Gok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20"/>
    <w:rsid w:val="000901D2"/>
    <w:rsid w:val="00152D11"/>
    <w:rsid w:val="00161278"/>
    <w:rsid w:val="00165455"/>
    <w:rsid w:val="002663B9"/>
    <w:rsid w:val="00275355"/>
    <w:rsid w:val="004A55CF"/>
    <w:rsid w:val="00567DE2"/>
    <w:rsid w:val="005B2AE2"/>
    <w:rsid w:val="005D00A4"/>
    <w:rsid w:val="005E0DC6"/>
    <w:rsid w:val="00654C98"/>
    <w:rsid w:val="00680620"/>
    <w:rsid w:val="00924D9A"/>
    <w:rsid w:val="009B6D3B"/>
    <w:rsid w:val="00B45062"/>
    <w:rsid w:val="00C619FE"/>
    <w:rsid w:val="00DF51D8"/>
    <w:rsid w:val="00FB2CA2"/>
    <w:rsid w:val="00FF35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7E69D10-AE2F-4DCB-95AC-FA9A206D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19FE"/>
    <w:pPr>
      <w:tabs>
        <w:tab w:val="center" w:pos="4513"/>
        <w:tab w:val="right" w:pos="9026"/>
      </w:tabs>
    </w:pPr>
  </w:style>
  <w:style w:type="character" w:customStyle="1" w:styleId="HeaderChar">
    <w:name w:val="Header Char"/>
    <w:basedOn w:val="DefaultParagraphFont"/>
    <w:link w:val="Header"/>
    <w:uiPriority w:val="99"/>
    <w:rsid w:val="00C619FE"/>
    <w:rPr>
      <w:rFonts w:ascii="Times New Roman" w:eastAsia="Times New Roman" w:hAnsi="Times New Roman" w:cs="Times New Roman"/>
    </w:rPr>
  </w:style>
  <w:style w:type="paragraph" w:styleId="Footer">
    <w:name w:val="footer"/>
    <w:basedOn w:val="Normal"/>
    <w:link w:val="FooterChar"/>
    <w:uiPriority w:val="99"/>
    <w:unhideWhenUsed/>
    <w:rsid w:val="00C619FE"/>
    <w:pPr>
      <w:tabs>
        <w:tab w:val="center" w:pos="4513"/>
        <w:tab w:val="right" w:pos="9026"/>
      </w:tabs>
    </w:pPr>
  </w:style>
  <w:style w:type="character" w:customStyle="1" w:styleId="FooterChar">
    <w:name w:val="Footer Char"/>
    <w:basedOn w:val="DefaultParagraphFont"/>
    <w:link w:val="Footer"/>
    <w:uiPriority w:val="99"/>
    <w:rsid w:val="00C619FE"/>
    <w:rPr>
      <w:rFonts w:ascii="Times New Roman" w:eastAsia="Times New Roman" w:hAnsi="Times New Roman" w:cs="Times New Roman"/>
    </w:rPr>
  </w:style>
  <w:style w:type="character" w:styleId="PlaceholderText">
    <w:name w:val="Placeholder Text"/>
    <w:basedOn w:val="DefaultParagraphFont"/>
    <w:uiPriority w:val="99"/>
    <w:semiHidden/>
    <w:rsid w:val="00C619FE"/>
    <w:rPr>
      <w:color w:val="808080"/>
    </w:rPr>
  </w:style>
  <w:style w:type="table" w:styleId="TableGrid">
    <w:name w:val="Table Grid"/>
    <w:basedOn w:val="TableNormal"/>
    <w:uiPriority w:val="39"/>
    <w:rsid w:val="00C6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619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09817">
      <w:bodyDiv w:val="1"/>
      <w:marLeft w:val="0"/>
      <w:marRight w:val="0"/>
      <w:marTop w:val="0"/>
      <w:marBottom w:val="0"/>
      <w:divBdr>
        <w:top w:val="none" w:sz="0" w:space="0" w:color="auto"/>
        <w:left w:val="none" w:sz="0" w:space="0" w:color="auto"/>
        <w:bottom w:val="none" w:sz="0" w:space="0" w:color="auto"/>
        <w:right w:val="none" w:sz="0" w:space="0" w:color="auto"/>
      </w:divBdr>
    </w:div>
    <w:div w:id="1688167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ervices/publications/pp/ict/" TargetMode="External"/><Relationship Id="rId13" Type="http://schemas.openxmlformats.org/officeDocument/2006/relationships/hyperlink" Target="http://hsenet.hse.ie/HSE_Central/Commercial_and_Support_Services/ICT/Policies_and_Procedures/Polic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e.ie/eng/services/publications/pp/ict/" TargetMode="External"/><Relationship Id="rId12" Type="http://schemas.openxmlformats.org/officeDocument/2006/relationships/hyperlink" Target="https://www.hse.ie/eng/services/publications/pp/ic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senet.hse.ie/HSE_Central/Commercial_and_Support_Services/ICT/Policies_and_Procedures/Polic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se.ie/eng/services/publications/pp/i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senet.hse.ie/HSE_Central/Commercial_and_Support_Services/ICT/Policies_and_Procedures/Polic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HSE</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ICTS</dc:creator>
  <cp:lastModifiedBy>Geraldine Kilkenny</cp:lastModifiedBy>
  <cp:revision>2</cp:revision>
  <dcterms:created xsi:type="dcterms:W3CDTF">2022-12-05T08:02:00Z</dcterms:created>
  <dcterms:modified xsi:type="dcterms:W3CDTF">2022-12-05T08:02:00Z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2012-07-09T00:00:00Z</vt:filetime>
  </property>
  <property fmtid="{D5CDD505-2E9C-101B-9397-08002B2CF9AE}" pid="3" name="Creator">
    <vt:lpwstr>Acrobat PDFMaker 10.0 for Word</vt:lpwstr>
  </property>
  <property fmtid="{D5CDD505-2E9C-101B-9397-08002B2CF9AE}" pid="4" name="LastSaved">
    <vt:filetime>2022-12-01T00:00:00Z</vt:filetime>
  </property>
</Properties>
</file>