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F9F94" w14:textId="77777777" w:rsidR="005B2683" w:rsidRPr="000A1D6A" w:rsidRDefault="005B2683" w:rsidP="005B2683">
      <w:pPr>
        <w:pStyle w:val="BodyText"/>
        <w:ind w:left="105"/>
        <w:jc w:val="both"/>
        <w:rPr>
          <w:rFonts w:ascii="Times New Roman"/>
          <w:sz w:val="20"/>
          <w:lang w:val="en-IE"/>
        </w:rPr>
      </w:pPr>
      <w:bookmarkStart w:id="0" w:name="_GoBack"/>
      <w:bookmarkEnd w:id="0"/>
      <w:r w:rsidRPr="000A1D6A">
        <w:rPr>
          <w:rFonts w:ascii="Times New Roman"/>
          <w:noProof/>
          <w:sz w:val="20"/>
          <w:lang w:val="en-IE" w:eastAsia="en-IE" w:bidi="ar-SA"/>
        </w:rPr>
        <mc:AlternateContent>
          <mc:Choice Requires="wps">
            <w:drawing>
              <wp:inline distT="0" distB="0" distL="0" distR="0" wp14:anchorId="1F21ABCD" wp14:editId="69C89210">
                <wp:extent cx="6845300" cy="914400"/>
                <wp:effectExtent l="0" t="0" r="0" b="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914400"/>
                        </a:xfrm>
                        <a:prstGeom prst="rect">
                          <a:avLst/>
                        </a:prstGeom>
                        <a:solidFill>
                          <a:schemeClr val="accent5"/>
                        </a:solidFill>
                        <a:ln>
                          <a:noFill/>
                        </a:ln>
                      </wps:spPr>
                      <wps:txbx>
                        <w:txbxContent>
                          <w:p w14:paraId="77620902" w14:textId="77777777" w:rsidR="005B2683" w:rsidRDefault="005B2683" w:rsidP="00485543">
                            <w:pPr>
                              <w:spacing w:before="1" w:line="682" w:lineRule="exact"/>
                              <w:ind w:right="728"/>
                              <w:jc w:val="center"/>
                              <w:rPr>
                                <w:color w:val="FFFFFF"/>
                                <w:sz w:val="56"/>
                              </w:rPr>
                            </w:pPr>
                            <w:r>
                              <w:rPr>
                                <w:color w:val="FFFFFF"/>
                                <w:sz w:val="56"/>
                              </w:rPr>
                              <w:t>Nursing and Midwifery</w:t>
                            </w:r>
                          </w:p>
                          <w:p w14:paraId="070078AF" w14:textId="77777777" w:rsidR="00167935" w:rsidRDefault="005B2683" w:rsidP="00167935">
                            <w:pPr>
                              <w:spacing w:before="1" w:line="682" w:lineRule="exact"/>
                              <w:ind w:left="732" w:right="728"/>
                              <w:jc w:val="center"/>
                              <w:rPr>
                                <w:color w:val="FFFFFF"/>
                                <w:sz w:val="56"/>
                              </w:rPr>
                            </w:pPr>
                            <w:r>
                              <w:rPr>
                                <w:color w:val="FFFFFF"/>
                                <w:sz w:val="56"/>
                              </w:rPr>
                              <w:t>National Fellowship in Innovation</w:t>
                            </w:r>
                          </w:p>
                          <w:p w14:paraId="382274DE" w14:textId="77777777" w:rsidR="005B2683" w:rsidRDefault="005B2683" w:rsidP="005B2683">
                            <w:pPr>
                              <w:ind w:right="728"/>
                              <w:rPr>
                                <w:sz w:val="68"/>
                              </w:rPr>
                            </w:pPr>
                          </w:p>
                        </w:txbxContent>
                      </wps:txbx>
                      <wps:bodyPr rot="0" vert="horz" wrap="square" lIns="0" tIns="0" rIns="0" bIns="0" anchor="t" anchorCtr="0" upright="1">
                        <a:noAutofit/>
                      </wps:bodyPr>
                    </wps:wsp>
                  </a:graphicData>
                </a:graphic>
              </wp:inline>
            </w:drawing>
          </mc:Choice>
          <mc:Fallback>
            <w:pict>
              <v:shapetype w14:anchorId="1F21ABCD" id="_x0000_t202" coordsize="21600,21600" o:spt="202" path="m,l,21600r21600,l21600,xe">
                <v:stroke joinstyle="miter"/>
                <v:path gradientshapeok="t" o:connecttype="rect"/>
              </v:shapetype>
              <v:shape id="Text Box 7" o:spid="_x0000_s1026" type="#_x0000_t202" style="width:53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" fillcolor="#4bacc6 [3208]" stroked="f">
                <v:textbox inset="0,0,0,0">
                  <w:txbxContent>
                    <w:p w14:paraId="77620902" w14:textId="77777777" w:rsidR="005B2683" w:rsidRDefault="005B2683" w:rsidP="00485543">
                      <w:pPr>
                        <w:spacing w:before="1" w:line="682" w:lineRule="exact"/>
                        <w:ind w:right="728"/>
                        <w:jc w:val="center"/>
                        <w:rPr>
                          <w:color w:val="FFFFFF"/>
                          <w:sz w:val="56"/>
                        </w:rPr>
                      </w:pPr>
                      <w:r>
                        <w:rPr>
                          <w:color w:val="FFFFFF"/>
                          <w:sz w:val="56"/>
                        </w:rPr>
                        <w:t>Nursing and Midwifery</w:t>
                      </w:r>
                    </w:p>
                    <w:p w14:paraId="070078AF" w14:textId="77777777" w:rsidR="00167935" w:rsidRDefault="005B2683" w:rsidP="00167935">
                      <w:pPr>
                        <w:spacing w:before="1" w:line="682" w:lineRule="exact"/>
                        <w:ind w:left="732" w:right="728"/>
                        <w:jc w:val="center"/>
                        <w:rPr>
                          <w:color w:val="FFFFFF"/>
                          <w:sz w:val="56"/>
                        </w:rPr>
                      </w:pPr>
                      <w:r>
                        <w:rPr>
                          <w:color w:val="FFFFFF"/>
                          <w:sz w:val="56"/>
                        </w:rPr>
                        <w:t>National Fellowship in Innovation</w:t>
                      </w:r>
                    </w:p>
                    <w:p w14:paraId="382274DE" w14:textId="77777777" w:rsidR="005B2683" w:rsidRDefault="005B2683" w:rsidP="005B2683">
                      <w:pPr>
                        <w:ind w:right="728"/>
                        <w:rPr>
                          <w:sz w:val="68"/>
                        </w:rPr>
                      </w:pPr>
                    </w:p>
                  </w:txbxContent>
                </v:textbox>
                <w10:anchorlock/>
              </v:shape>
            </w:pict>
          </mc:Fallback>
        </mc:AlternateContent>
      </w:r>
    </w:p>
    <w:p w14:paraId="3E09915C" w14:textId="77777777" w:rsidR="005B2683" w:rsidRPr="000A1D6A" w:rsidRDefault="005B2683" w:rsidP="005B2683">
      <w:pPr>
        <w:pStyle w:val="BodyText"/>
        <w:jc w:val="both"/>
        <w:rPr>
          <w:rFonts w:ascii="Times New Roman"/>
          <w:sz w:val="20"/>
          <w:lang w:val="en-IE"/>
        </w:rPr>
      </w:pPr>
    </w:p>
    <w:p w14:paraId="101A50CA" w14:textId="218DD61A" w:rsidR="005B2683" w:rsidRDefault="005B2683" w:rsidP="005B2683">
      <w:pPr>
        <w:pStyle w:val="BodyText"/>
        <w:jc w:val="both"/>
        <w:rPr>
          <w:rFonts w:ascii="Times New Roman"/>
          <w:sz w:val="20"/>
          <w:lang w:val="en-IE"/>
        </w:rPr>
      </w:pPr>
    </w:p>
    <w:p w14:paraId="595B5ECA" w14:textId="770ED416" w:rsidR="00B4559F" w:rsidRDefault="00B4559F" w:rsidP="005B2683">
      <w:pPr>
        <w:pStyle w:val="BodyText"/>
        <w:jc w:val="both"/>
        <w:rPr>
          <w:rFonts w:ascii="Times New Roman"/>
          <w:sz w:val="20"/>
          <w:lang w:val="en-IE"/>
        </w:rPr>
      </w:pPr>
    </w:p>
    <w:p w14:paraId="0EEB3CF1" w14:textId="77777777" w:rsidR="00B4559F" w:rsidRPr="000A1D6A" w:rsidRDefault="00B4559F" w:rsidP="005B2683">
      <w:pPr>
        <w:pStyle w:val="BodyText"/>
        <w:jc w:val="both"/>
        <w:rPr>
          <w:rFonts w:ascii="Times New Roman"/>
          <w:sz w:val="20"/>
          <w:lang w:val="en-IE"/>
        </w:rPr>
      </w:pPr>
    </w:p>
    <w:p w14:paraId="5C9A197E" w14:textId="77777777" w:rsidR="005B2683" w:rsidRPr="000A1D6A" w:rsidRDefault="005B2683" w:rsidP="005B2683">
      <w:pPr>
        <w:pStyle w:val="BodyText"/>
        <w:jc w:val="both"/>
        <w:rPr>
          <w:rFonts w:ascii="Times New Roman"/>
          <w:sz w:val="20"/>
          <w:lang w:val="en-IE"/>
        </w:rPr>
      </w:pPr>
    </w:p>
    <w:p w14:paraId="1ED0D4E3" w14:textId="77777777" w:rsidR="005B2683" w:rsidRPr="000A1D6A" w:rsidRDefault="005B2683" w:rsidP="005B2683">
      <w:pPr>
        <w:pStyle w:val="BodyText"/>
        <w:jc w:val="both"/>
        <w:rPr>
          <w:rFonts w:ascii="Times New Roman"/>
          <w:sz w:val="20"/>
          <w:lang w:val="en-IE"/>
        </w:rPr>
      </w:pPr>
    </w:p>
    <w:p w14:paraId="4C83C156" w14:textId="77777777" w:rsidR="005B2683" w:rsidRPr="000A1D6A" w:rsidRDefault="005B2683" w:rsidP="005B2683">
      <w:pPr>
        <w:pStyle w:val="BodyText"/>
        <w:jc w:val="center"/>
        <w:rPr>
          <w:rFonts w:ascii="Times New Roman"/>
          <w:sz w:val="20"/>
          <w:lang w:val="en-IE"/>
        </w:rPr>
      </w:pPr>
    </w:p>
    <w:p w14:paraId="759CD4E9" w14:textId="7BC17161" w:rsidR="005B2683" w:rsidRPr="000A1D6A" w:rsidRDefault="00B4559F" w:rsidP="005B2683">
      <w:pPr>
        <w:pStyle w:val="BodyText"/>
        <w:jc w:val="center"/>
        <w:rPr>
          <w:rFonts w:ascii="Times New Roman"/>
          <w:sz w:val="20"/>
          <w:lang w:val="en-IE"/>
        </w:rPr>
      </w:pPr>
      <w:r>
        <w:rPr>
          <w:noProof/>
          <w:lang w:val="en-IE" w:eastAsia="en-IE" w:bidi="ar-SA"/>
        </w:rPr>
        <w:drawing>
          <wp:inline distT="0" distB="0" distL="0" distR="0" wp14:anchorId="616FCF7F" wp14:editId="1978235D">
            <wp:extent cx="6229350" cy="174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ark and green HS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9350" cy="1741170"/>
                    </a:xfrm>
                    <a:prstGeom prst="rect">
                      <a:avLst/>
                    </a:prstGeom>
                  </pic:spPr>
                </pic:pic>
              </a:graphicData>
            </a:graphic>
          </wp:inline>
        </w:drawing>
      </w:r>
    </w:p>
    <w:p w14:paraId="1CA0D23A" w14:textId="77777777" w:rsidR="005B2683" w:rsidRPr="000A1D6A" w:rsidRDefault="005B2683" w:rsidP="005B2683">
      <w:pPr>
        <w:pStyle w:val="BodyText"/>
        <w:jc w:val="both"/>
        <w:rPr>
          <w:rFonts w:ascii="Times New Roman"/>
          <w:sz w:val="20"/>
          <w:lang w:val="en-IE"/>
        </w:rPr>
      </w:pPr>
    </w:p>
    <w:p w14:paraId="60ADBDFB" w14:textId="77777777" w:rsidR="005B2683" w:rsidRPr="000A1D6A" w:rsidRDefault="005B2683" w:rsidP="005B2683">
      <w:pPr>
        <w:pStyle w:val="BodyText"/>
        <w:jc w:val="both"/>
        <w:rPr>
          <w:rFonts w:ascii="Times New Roman"/>
          <w:sz w:val="20"/>
          <w:lang w:val="en-IE"/>
        </w:rPr>
      </w:pPr>
    </w:p>
    <w:p w14:paraId="045E27E5" w14:textId="77777777" w:rsidR="005B2683" w:rsidRPr="000A1D6A" w:rsidRDefault="005B2683" w:rsidP="005B2683">
      <w:pPr>
        <w:pStyle w:val="BodyText"/>
        <w:jc w:val="both"/>
        <w:rPr>
          <w:rFonts w:ascii="Times New Roman"/>
          <w:sz w:val="20"/>
          <w:lang w:val="en-IE"/>
        </w:rPr>
      </w:pPr>
    </w:p>
    <w:p w14:paraId="2B2D2A46" w14:textId="77777777" w:rsidR="005B2683" w:rsidRPr="000A1D6A" w:rsidRDefault="005B2683" w:rsidP="005B2683">
      <w:pPr>
        <w:pStyle w:val="BodyText"/>
        <w:jc w:val="both"/>
        <w:rPr>
          <w:rFonts w:ascii="Times New Roman"/>
          <w:sz w:val="20"/>
          <w:lang w:val="en-IE"/>
        </w:rPr>
      </w:pPr>
    </w:p>
    <w:p w14:paraId="7EBB8E1A" w14:textId="77777777" w:rsidR="005B2683" w:rsidRPr="000A1D6A" w:rsidRDefault="005B2683" w:rsidP="005B2683">
      <w:pPr>
        <w:pStyle w:val="BodyText"/>
        <w:jc w:val="both"/>
        <w:rPr>
          <w:rFonts w:ascii="Times New Roman"/>
          <w:sz w:val="20"/>
          <w:lang w:val="en-IE"/>
        </w:rPr>
      </w:pPr>
    </w:p>
    <w:p w14:paraId="7C477101" w14:textId="77777777" w:rsidR="005B2683" w:rsidRPr="000A1D6A" w:rsidRDefault="005B2683" w:rsidP="005B2683">
      <w:pPr>
        <w:pStyle w:val="BodyText"/>
        <w:jc w:val="both"/>
        <w:rPr>
          <w:rFonts w:ascii="Times New Roman"/>
          <w:sz w:val="20"/>
          <w:lang w:val="en-IE"/>
        </w:rPr>
      </w:pPr>
    </w:p>
    <w:p w14:paraId="5BC7336A" w14:textId="77777777" w:rsidR="005B2683" w:rsidRPr="000A1D6A" w:rsidRDefault="005B2683" w:rsidP="005B2683">
      <w:pPr>
        <w:pStyle w:val="BodyText"/>
        <w:jc w:val="both"/>
        <w:rPr>
          <w:rFonts w:ascii="Times New Roman"/>
          <w:sz w:val="20"/>
          <w:lang w:val="en-IE"/>
        </w:rPr>
      </w:pPr>
    </w:p>
    <w:p w14:paraId="040C53AF" w14:textId="77777777" w:rsidR="005B2683" w:rsidRPr="000A1D6A" w:rsidRDefault="005B2683" w:rsidP="005B2683">
      <w:pPr>
        <w:pStyle w:val="BodyText"/>
        <w:jc w:val="both"/>
        <w:rPr>
          <w:rFonts w:ascii="Times New Roman"/>
          <w:sz w:val="20"/>
          <w:lang w:val="en-IE"/>
        </w:rPr>
      </w:pPr>
    </w:p>
    <w:p w14:paraId="67F322CF" w14:textId="77777777" w:rsidR="005B2683" w:rsidRPr="000A1D6A" w:rsidRDefault="00167935" w:rsidP="005B2683">
      <w:pPr>
        <w:pStyle w:val="BodyText"/>
        <w:jc w:val="both"/>
        <w:rPr>
          <w:rFonts w:ascii="Times New Roman"/>
          <w:sz w:val="20"/>
          <w:lang w:val="en-IE"/>
        </w:rPr>
      </w:pPr>
      <w:r>
        <w:rPr>
          <w:rFonts w:ascii="Times New Roman"/>
          <w:noProof/>
          <w:sz w:val="20"/>
          <w:lang w:val="en-IE" w:eastAsia="en-IE" w:bidi="ar-SA"/>
        </w:rPr>
        <w:drawing>
          <wp:anchor distT="0" distB="0" distL="114300" distR="114300" simplePos="0" relativeHeight="251670528" behindDoc="1" locked="0" layoutInCell="1" allowOverlap="1" wp14:anchorId="37408D9C" wp14:editId="42857024">
            <wp:simplePos x="0" y="0"/>
            <wp:positionH relativeFrom="margin">
              <wp:posOffset>1208267</wp:posOffset>
            </wp:positionH>
            <wp:positionV relativeFrom="paragraph">
              <wp:posOffset>150495</wp:posOffset>
            </wp:positionV>
            <wp:extent cx="4062327" cy="412750"/>
            <wp:effectExtent l="0" t="0" r="0" b="6350"/>
            <wp:wrapTight wrapText="bothSides">
              <wp:wrapPolygon edited="0">
                <wp:start x="1418" y="0"/>
                <wp:lineTo x="304" y="0"/>
                <wp:lineTo x="0" y="2991"/>
                <wp:lineTo x="0" y="20935"/>
                <wp:lineTo x="1013" y="20935"/>
                <wp:lineTo x="21475" y="18942"/>
                <wp:lineTo x="21475" y="3988"/>
                <wp:lineTo x="12561" y="0"/>
                <wp:lineTo x="141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NMSD.PNG"/>
                    <pic:cNvPicPr/>
                  </pic:nvPicPr>
                  <pic:blipFill>
                    <a:blip r:embed="rId8">
                      <a:extLst>
                        <a:ext uri="{28A0092B-C50C-407E-A947-70E740481C1C}">
                          <a14:useLocalDpi xmlns:a14="http://schemas.microsoft.com/office/drawing/2010/main" val="0"/>
                        </a:ext>
                      </a:extLst>
                    </a:blip>
                    <a:stretch>
                      <a:fillRect/>
                    </a:stretch>
                  </pic:blipFill>
                  <pic:spPr>
                    <a:xfrm>
                      <a:off x="0" y="0"/>
                      <a:ext cx="4062327" cy="412750"/>
                    </a:xfrm>
                    <a:prstGeom prst="rect">
                      <a:avLst/>
                    </a:prstGeom>
                  </pic:spPr>
                </pic:pic>
              </a:graphicData>
            </a:graphic>
            <wp14:sizeRelH relativeFrom="page">
              <wp14:pctWidth>0</wp14:pctWidth>
            </wp14:sizeRelH>
            <wp14:sizeRelV relativeFrom="page">
              <wp14:pctHeight>0</wp14:pctHeight>
            </wp14:sizeRelV>
          </wp:anchor>
        </w:drawing>
      </w:r>
    </w:p>
    <w:p w14:paraId="758B4EEA" w14:textId="77777777" w:rsidR="005B2683" w:rsidRPr="000A1D6A" w:rsidRDefault="005B2683" w:rsidP="005B2683">
      <w:pPr>
        <w:pStyle w:val="BodyText"/>
        <w:jc w:val="both"/>
        <w:rPr>
          <w:rFonts w:ascii="Times New Roman"/>
          <w:sz w:val="20"/>
          <w:lang w:val="en-IE"/>
        </w:rPr>
      </w:pPr>
    </w:p>
    <w:p w14:paraId="7C5F608A" w14:textId="77777777" w:rsidR="005B2683" w:rsidRPr="000A1D6A" w:rsidRDefault="005B2683" w:rsidP="005B2683">
      <w:pPr>
        <w:pStyle w:val="BodyText"/>
        <w:jc w:val="both"/>
        <w:rPr>
          <w:rFonts w:ascii="Times New Roman"/>
          <w:sz w:val="20"/>
          <w:lang w:val="en-IE"/>
        </w:rPr>
      </w:pPr>
    </w:p>
    <w:p w14:paraId="72077FF2" w14:textId="1C5F486C" w:rsidR="005B2683" w:rsidRPr="000A1D6A" w:rsidRDefault="001470E4" w:rsidP="005B2683">
      <w:pPr>
        <w:pStyle w:val="BodyText"/>
        <w:jc w:val="both"/>
        <w:rPr>
          <w:rFonts w:ascii="Times New Roman"/>
          <w:sz w:val="20"/>
          <w:lang w:val="en-IE"/>
        </w:rPr>
      </w:pPr>
      <w:r>
        <w:rPr>
          <w:noProof/>
          <w:lang w:val="en-IE" w:eastAsia="en-IE" w:bidi="ar-SA"/>
        </w:rPr>
        <mc:AlternateContent>
          <mc:Choice Requires="wps">
            <w:drawing>
              <wp:anchor distT="0" distB="0" distL="114300" distR="114300" simplePos="0" relativeHeight="251675648" behindDoc="0" locked="0" layoutInCell="1" allowOverlap="1" wp14:anchorId="1F250420" wp14:editId="12BEE9C2">
                <wp:simplePos x="0" y="0"/>
                <wp:positionH relativeFrom="column">
                  <wp:posOffset>-2895600</wp:posOffset>
                </wp:positionH>
                <wp:positionV relativeFrom="paragraph">
                  <wp:posOffset>342900</wp:posOffset>
                </wp:positionV>
                <wp:extent cx="2217790" cy="442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790" cy="442000"/>
                        </a:xfrm>
                        <a:prstGeom prst="rect">
                          <a:avLst/>
                        </a:prstGeom>
                        <a:solidFill>
                          <a:srgbClr val="FFFFFF"/>
                        </a:solidFill>
                        <a:ln w="9525">
                          <a:noFill/>
                          <a:miter lim="800000"/>
                          <a:headEnd/>
                          <a:tailEnd/>
                        </a:ln>
                      </wps:spPr>
                      <wps:txbx>
                        <w:txbxContent>
                          <w:p w14:paraId="52F88382" w14:textId="6564005C" w:rsidR="001470E4" w:rsidRPr="00E35DD8" w:rsidRDefault="001470E4" w:rsidP="001470E4">
                            <w:pPr>
                              <w:pStyle w:val="NormalWeb"/>
                              <w:spacing w:before="200" w:beforeAutospacing="0" w:after="200" w:afterAutospacing="0" w:line="276" w:lineRule="auto"/>
                              <w:rPr>
                                <w:sz w:val="28"/>
                                <w:szCs w:val="28"/>
                              </w:rPr>
                            </w:pPr>
                            <w:r w:rsidRPr="00E35DD8">
                              <w:rPr>
                                <w:rFonts w:ascii="Calibri" w:eastAsia="Times New Roman" w:hAnsi="Calibri"/>
                                <w:color w:val="000000" w:themeColor="text1"/>
                                <w:kern w:val="24"/>
                                <w:sz w:val="28"/>
                                <w:szCs w:val="28"/>
                              </w:rPr>
                              <w:t>@</w:t>
                            </w:r>
                            <w:r>
                              <w:rPr>
                                <w:rFonts w:ascii="Calibri" w:eastAsia="Times New Roman" w:hAnsi="Calibri"/>
                                <w:color w:val="000000" w:themeColor="text1"/>
                                <w:kern w:val="24"/>
                                <w:sz w:val="28"/>
                                <w:szCs w:val="28"/>
                              </w:rPr>
                              <w:t>programmespark</w:t>
                            </w:r>
                          </w:p>
                        </w:txbxContent>
                      </wps:txbx>
                      <wps:bodyPr rot="0" vert="horz" wrap="square" lIns="91440" tIns="45720" rIns="91440" bIns="45720" anchor="t" anchorCtr="0">
                        <a:noAutofit/>
                      </wps:bodyPr>
                    </wps:wsp>
                  </a:graphicData>
                </a:graphic>
              </wp:anchor>
            </w:drawing>
          </mc:Choice>
          <mc:Fallback>
            <w:pict>
              <v:shape w14:anchorId="1F250420" id="Text Box 8" o:spid="_x0000_s1027" type="#_x0000_t202" style="position:absolute;left:0;text-align:left;margin-left:-228pt;margin-top:27pt;width:174.65pt;height:34.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" stroked="f">
                <v:textbox>
                  <w:txbxContent>
                    <w:p w14:paraId="52F88382" w14:textId="6564005C" w:rsidR="001470E4" w:rsidRPr="00E35DD8" w:rsidRDefault="001470E4" w:rsidP="001470E4">
                      <w:pPr>
                        <w:pStyle w:val="NormalWeb"/>
                        <w:spacing w:before="200" w:beforeAutospacing="0" w:after="200" w:afterAutospacing="0" w:line="276" w:lineRule="auto"/>
                        <w:rPr>
                          <w:sz w:val="28"/>
                          <w:szCs w:val="28"/>
                        </w:rPr>
                      </w:pPr>
                      <w:r w:rsidRPr="00E35DD8">
                        <w:rPr>
                          <w:rFonts w:ascii="Calibri" w:eastAsia="Times New Roman" w:hAnsi="Calibri"/>
                          <w:color w:val="000000" w:themeColor="text1"/>
                          <w:kern w:val="24"/>
                          <w:sz w:val="28"/>
                          <w:szCs w:val="28"/>
                        </w:rPr>
                        <w:t>@</w:t>
                      </w:r>
                      <w:r>
                        <w:rPr>
                          <w:rFonts w:ascii="Calibri" w:eastAsia="Times New Roman" w:hAnsi="Calibri"/>
                          <w:color w:val="000000" w:themeColor="text1"/>
                          <w:kern w:val="24"/>
                          <w:sz w:val="28"/>
                          <w:szCs w:val="28"/>
                        </w:rPr>
                        <w:t>programmespark</w:t>
                      </w:r>
                    </w:p>
                  </w:txbxContent>
                </v:textbox>
              </v:shape>
            </w:pict>
          </mc:Fallback>
        </mc:AlternateContent>
      </w:r>
    </w:p>
    <w:p w14:paraId="24C463D2" w14:textId="5B524D41" w:rsidR="005B2683" w:rsidRPr="000A1D6A" w:rsidRDefault="005B2683" w:rsidP="005B2683">
      <w:pPr>
        <w:pStyle w:val="BodyText"/>
        <w:jc w:val="both"/>
        <w:rPr>
          <w:rFonts w:ascii="Times New Roman"/>
          <w:sz w:val="20"/>
          <w:lang w:val="en-IE"/>
        </w:rPr>
      </w:pPr>
    </w:p>
    <w:p w14:paraId="1D364157" w14:textId="0D53E5B7" w:rsidR="005B2683" w:rsidRPr="000A1D6A" w:rsidRDefault="00167935" w:rsidP="005B2683">
      <w:pPr>
        <w:pStyle w:val="BodyText"/>
        <w:jc w:val="both"/>
        <w:rPr>
          <w:rFonts w:ascii="Times New Roman"/>
          <w:sz w:val="20"/>
          <w:lang w:val="en-IE"/>
        </w:rPr>
      </w:pPr>
      <w:r w:rsidRPr="00167935">
        <w:rPr>
          <w:rFonts w:ascii="Times New Roman" w:eastAsia="Times New Roman" w:hAnsi="Times New Roman" w:cs="Times New Roman"/>
          <w:noProof/>
          <w:lang w:val="en-IE" w:eastAsia="en-IE" w:bidi="ar-SA"/>
        </w:rPr>
        <w:drawing>
          <wp:anchor distT="0" distB="0" distL="114300" distR="114300" simplePos="0" relativeHeight="251671552" behindDoc="0" locked="0" layoutInCell="1" allowOverlap="1" wp14:anchorId="142BE016" wp14:editId="724058A6">
            <wp:simplePos x="0" y="0"/>
            <wp:positionH relativeFrom="column">
              <wp:posOffset>3673475</wp:posOffset>
            </wp:positionH>
            <wp:positionV relativeFrom="paragraph">
              <wp:posOffset>73025</wp:posOffset>
            </wp:positionV>
            <wp:extent cx="1552449" cy="784051"/>
            <wp:effectExtent l="0" t="0" r="0" b="0"/>
            <wp:wrapNone/>
            <wp:docPr id="3" name="Picture 3" descr="C:\Users\jaredgormly\AppData\Local\Packages\Microsoft.Windows.Photos_8wekyb3d8bbwe\TempState\ShareServiceTempFolder\NDTP_logo_RGB_white_b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edgormly\AppData\Local\Packages\Microsoft.Windows.Photos_8wekyb3d8bbwe\TempState\ShareServiceTempFolder\NDTP_logo_RGB_white_back.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449" cy="7840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bidi="ar-SA"/>
        </w:rPr>
        <w:drawing>
          <wp:anchor distT="0" distB="0" distL="114300" distR="114300" simplePos="0" relativeHeight="251661312" behindDoc="0" locked="0" layoutInCell="1" allowOverlap="1" wp14:anchorId="2995BC09" wp14:editId="5F896B34">
            <wp:simplePos x="0" y="0"/>
            <wp:positionH relativeFrom="column">
              <wp:posOffset>1158240</wp:posOffset>
            </wp:positionH>
            <wp:positionV relativeFrom="paragraph">
              <wp:posOffset>19685</wp:posOffset>
            </wp:positionV>
            <wp:extent cx="1783080" cy="1059180"/>
            <wp:effectExtent l="0" t="0" r="7620" b="7620"/>
            <wp:wrapNone/>
            <wp:docPr id="15" name="Picture 14"/>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8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5561C" w14:textId="59F0B716" w:rsidR="005B2683" w:rsidRPr="000A1D6A" w:rsidRDefault="005B2683" w:rsidP="005B2683">
      <w:pPr>
        <w:spacing w:before="101"/>
        <w:ind w:left="1358" w:right="1120"/>
        <w:jc w:val="both"/>
        <w:rPr>
          <w:b/>
          <w:color w:val="C2D59B"/>
          <w:sz w:val="44"/>
          <w:lang w:val="en-IE"/>
        </w:rPr>
      </w:pPr>
    </w:p>
    <w:p w14:paraId="41755028" w14:textId="745B3AEE" w:rsidR="005B2683" w:rsidRPr="000A1D6A" w:rsidRDefault="005B2683" w:rsidP="005B2683">
      <w:pPr>
        <w:spacing w:before="101"/>
        <w:ind w:left="1358" w:right="1120"/>
        <w:jc w:val="both"/>
        <w:rPr>
          <w:b/>
          <w:color w:val="C2D59B"/>
          <w:sz w:val="44"/>
          <w:lang w:val="en-IE"/>
        </w:rPr>
      </w:pPr>
    </w:p>
    <w:p w14:paraId="4C90DC28" w14:textId="19102B71" w:rsidR="00167935" w:rsidRDefault="00167935" w:rsidP="005B2683">
      <w:pPr>
        <w:spacing w:before="101"/>
        <w:ind w:left="1358" w:right="1120"/>
        <w:jc w:val="both"/>
        <w:rPr>
          <w:b/>
          <w:color w:val="C2D59B"/>
          <w:sz w:val="44"/>
          <w:lang w:val="en-IE"/>
        </w:rPr>
      </w:pPr>
    </w:p>
    <w:p w14:paraId="6C5ACB43" w14:textId="3087CF65" w:rsidR="005B2683" w:rsidRPr="000A1D6A" w:rsidRDefault="001470E4" w:rsidP="005B2683">
      <w:pPr>
        <w:spacing w:before="101"/>
        <w:ind w:left="1358" w:right="1120"/>
        <w:jc w:val="both"/>
        <w:rPr>
          <w:b/>
          <w:color w:val="C2D59B"/>
          <w:sz w:val="44"/>
          <w:lang w:val="en-IE"/>
        </w:rPr>
      </w:pPr>
      <w:r>
        <w:rPr>
          <w:noProof/>
          <w:lang w:val="en-IE" w:eastAsia="en-IE" w:bidi="ar-SA"/>
        </w:rPr>
        <mc:AlternateContent>
          <mc:Choice Requires="wpg">
            <w:drawing>
              <wp:anchor distT="0" distB="0" distL="114300" distR="114300" simplePos="0" relativeHeight="251663360" behindDoc="0" locked="0" layoutInCell="1" allowOverlap="1" wp14:anchorId="0B98BEA3" wp14:editId="0D18977E">
                <wp:simplePos x="0" y="0"/>
                <wp:positionH relativeFrom="column">
                  <wp:posOffset>4086225</wp:posOffset>
                </wp:positionH>
                <wp:positionV relativeFrom="paragraph">
                  <wp:posOffset>233680</wp:posOffset>
                </wp:positionV>
                <wp:extent cx="2886710" cy="685165"/>
                <wp:effectExtent l="0" t="0" r="8890" b="635"/>
                <wp:wrapNone/>
                <wp:docPr id="17" name="Group 7"/>
                <wp:cNvGraphicFramePr/>
                <a:graphic xmlns:a="http://schemas.openxmlformats.org/drawingml/2006/main">
                  <a:graphicData uri="http://schemas.microsoft.com/office/word/2010/wordprocessingGroup">
                    <wpg:wgp>
                      <wpg:cNvGrpSpPr/>
                      <wpg:grpSpPr>
                        <a:xfrm>
                          <a:off x="0" y="0"/>
                          <a:ext cx="2886710" cy="685165"/>
                          <a:chOff x="4636146" y="8936806"/>
                          <a:chExt cx="1455930" cy="345057"/>
                        </a:xfrm>
                      </wpg:grpSpPr>
                      <wps:wsp>
                        <wps:cNvPr id="18" name="Text Box 18"/>
                        <wps:cNvSpPr txBox="1">
                          <a:spLocks noChangeArrowheads="1"/>
                        </wps:cNvSpPr>
                        <wps:spPr bwMode="auto">
                          <a:xfrm>
                            <a:off x="4973520" y="9008569"/>
                            <a:ext cx="1118556" cy="222687"/>
                          </a:xfrm>
                          <a:prstGeom prst="rect">
                            <a:avLst/>
                          </a:prstGeom>
                          <a:solidFill>
                            <a:srgbClr val="FFFFFF"/>
                          </a:solidFill>
                          <a:ln w="9525">
                            <a:noFill/>
                            <a:miter lim="800000"/>
                            <a:headEnd/>
                            <a:tailEnd/>
                          </a:ln>
                        </wps:spPr>
                        <wps:txbx>
                          <w:txbxContent>
                            <w:p w14:paraId="2075719C" w14:textId="77777777" w:rsidR="005B2683" w:rsidRPr="00E35DD8" w:rsidRDefault="005B2683" w:rsidP="005B2683">
                              <w:pPr>
                                <w:pStyle w:val="NormalWeb"/>
                                <w:spacing w:before="200" w:beforeAutospacing="0" w:after="200" w:afterAutospacing="0" w:line="276" w:lineRule="auto"/>
                                <w:rPr>
                                  <w:sz w:val="28"/>
                                  <w:szCs w:val="28"/>
                                </w:rPr>
                              </w:pPr>
                              <w:r w:rsidRPr="00E35DD8">
                                <w:rPr>
                                  <w:rFonts w:ascii="Calibri" w:eastAsia="Times New Roman" w:hAnsi="Calibri"/>
                                  <w:color w:val="000000" w:themeColor="text1"/>
                                  <w:kern w:val="24"/>
                                  <w:sz w:val="28"/>
                                  <w:szCs w:val="28"/>
                                </w:rPr>
                                <w:t>spark@hse.ie</w:t>
                              </w:r>
                            </w:p>
                          </w:txbxContent>
                        </wps:txbx>
                        <wps:bodyPr rot="0" vert="horz" wrap="square" lIns="91440" tIns="45720" rIns="91440" bIns="45720" anchor="t" anchorCtr="0">
                          <a:noAutofit/>
                        </wps:bodyPr>
                      </wps:wsp>
                      <pic:pic xmlns:pic="http://schemas.openxmlformats.org/drawingml/2006/picture">
                        <pic:nvPicPr>
                          <pic:cNvPr id="19" name="Picture 19">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36146" y="8936806"/>
                            <a:ext cx="345057" cy="3450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98BEA3" id="Group 7" o:spid="_x0000_s1028" style="position:absolute;left:0;text-align:left;margin-left:321.75pt;margin-top:18.4pt;width:227.3pt;height:53.95pt;z-index:251663360;mso-position-horizontal-relative:text;mso-position-vertical-relative:text;mso-width-relative:margin;mso-height-relative:margin" coordorigin="46361,89368" coordsize="14559,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">
                <v:shape id="Text Box 18" o:spid="_x0000_s1029" type="#_x0000_t202" style="position:absolute;left:49735;top:90085;width:11185;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075719C" w14:textId="77777777" w:rsidR="005B2683" w:rsidRPr="00E35DD8" w:rsidRDefault="005B2683" w:rsidP="005B2683">
                        <w:pPr>
                          <w:pStyle w:val="NormalWeb"/>
                          <w:spacing w:before="200" w:beforeAutospacing="0" w:after="200" w:afterAutospacing="0" w:line="276" w:lineRule="auto"/>
                          <w:rPr>
                            <w:sz w:val="28"/>
                            <w:szCs w:val="28"/>
                          </w:rPr>
                        </w:pPr>
                        <w:r w:rsidRPr="00E35DD8">
                          <w:rPr>
                            <w:rFonts w:ascii="Calibri" w:eastAsia="Times New Roman" w:hAnsi="Calibri"/>
                            <w:color w:val="000000" w:themeColor="text1"/>
                            <w:kern w:val="24"/>
                            <w:sz w:val="28"/>
                            <w:szCs w:val="28"/>
                          </w:rPr>
                          <w:t>spark@hse.ie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href="mailto:spark@hse.ie?subject=Spark%20Seed%20Funding" style="position:absolute;left:46361;top:89368;width:3451;height:3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" o:button="t">
                  <v:fill o:detectmouseclick="t"/>
                  <v:imagedata r:id="rId13" o:title=""/>
                  <v:path arrowok="t"/>
                </v:shape>
              </v:group>
            </w:pict>
          </mc:Fallback>
        </mc:AlternateContent>
      </w:r>
      <w:r w:rsidR="00165EE2" w:rsidRPr="00165EE2">
        <w:rPr>
          <w:b/>
          <w:noProof/>
          <w:color w:val="C2D59B"/>
          <w:sz w:val="44"/>
          <w:lang w:val="en-IE" w:eastAsia="en-IE" w:bidi="ar-SA"/>
        </w:rPr>
        <mc:AlternateContent>
          <mc:Choice Requires="wps">
            <w:drawing>
              <wp:anchor distT="45720" distB="45720" distL="114300" distR="114300" simplePos="0" relativeHeight="251673600" behindDoc="0" locked="0" layoutInCell="1" allowOverlap="1" wp14:anchorId="76860126" wp14:editId="0F831CE2">
                <wp:simplePos x="0" y="0"/>
                <wp:positionH relativeFrom="column">
                  <wp:posOffset>609600</wp:posOffset>
                </wp:positionH>
                <wp:positionV relativeFrom="paragraph">
                  <wp:posOffset>285750</wp:posOffset>
                </wp:positionV>
                <wp:extent cx="657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3C12B4B6" w14:textId="34897C25" w:rsidR="00165EE2" w:rsidRDefault="00165EE2">
                            <w:r>
                              <w:rPr>
                                <w:noProof/>
                                <w:lang w:val="en-IE" w:eastAsia="en-IE" w:bidi="ar-SA"/>
                              </w:rPr>
                              <w:drawing>
                                <wp:inline distT="0" distB="0" distL="0" distR="0" wp14:anchorId="249C05F0" wp14:editId="31D5E374">
                                  <wp:extent cx="485775" cy="485775"/>
                                  <wp:effectExtent l="0" t="0" r="9525" b="9525"/>
                                  <wp:docPr id="6" name="Picture 6" descr="C:\Users\caitriona.heffernan\AppData\Local\Microsoft\Windows\INetCache\Content.MSO\8B2B04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itriona.heffernan\AppData\Local\Microsoft\Windows\INetCache\Content.MSO\8B2B04C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60126" id="Text Box 2" o:spid="_x0000_s1031" type="#_x0000_t202" style="position:absolute;left:0;text-align:left;margin-left:48pt;margin-top:22.5pt;width:51.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" stroked="f">
                <v:textbox style="mso-fit-shape-to-text:t">
                  <w:txbxContent>
                    <w:p w14:paraId="3C12B4B6" w14:textId="34897C25" w:rsidR="00165EE2" w:rsidRDefault="00165EE2">
                      <w:r>
                        <w:rPr>
                          <w:noProof/>
                          <w:lang w:val="en-IE" w:eastAsia="en-IE" w:bidi="ar-SA"/>
                        </w:rPr>
                        <w:drawing>
                          <wp:inline distT="0" distB="0" distL="0" distR="0" wp14:anchorId="249C05F0" wp14:editId="31D5E374">
                            <wp:extent cx="485775" cy="485775"/>
                            <wp:effectExtent l="0" t="0" r="9525" b="9525"/>
                            <wp:docPr id="6" name="Picture 6" descr="C:\Users\caitriona.heffernan\AppData\Local\Microsoft\Windows\INetCache\Content.MSO\8B2B04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itriona.heffernan\AppData\Local\Microsoft\Windows\INetCache\Content.MSO\8B2B04C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v:textbox>
                <w10:wrap type="square"/>
              </v:shape>
            </w:pict>
          </mc:Fallback>
        </mc:AlternateContent>
      </w:r>
      <w:r w:rsidR="00165EE2">
        <w:rPr>
          <w:noProof/>
          <w:lang w:val="en-IE" w:eastAsia="en-IE" w:bidi="ar-SA"/>
        </w:rPr>
        <mc:AlternateContent>
          <mc:Choice Requires="wps">
            <w:drawing>
              <wp:anchor distT="0" distB="0" distL="114300" distR="114300" simplePos="0" relativeHeight="251667456" behindDoc="0" locked="0" layoutInCell="1" allowOverlap="1" wp14:anchorId="6BE64D14" wp14:editId="652C288F">
                <wp:simplePos x="0" y="0"/>
                <wp:positionH relativeFrom="column">
                  <wp:posOffset>1209020</wp:posOffset>
                </wp:positionH>
                <wp:positionV relativeFrom="paragraph">
                  <wp:posOffset>398658</wp:posOffset>
                </wp:positionV>
                <wp:extent cx="1678210" cy="617974"/>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210" cy="617974"/>
                        </a:xfrm>
                        <a:prstGeom prst="rect">
                          <a:avLst/>
                        </a:prstGeom>
                        <a:noFill/>
                        <a:ln w="9525">
                          <a:noFill/>
                          <a:miter lim="800000"/>
                          <a:headEnd/>
                          <a:tailEnd/>
                        </a:ln>
                      </wps:spPr>
                      <wps:txbx>
                        <w:txbxContent>
                          <w:p w14:paraId="6A45A561" w14:textId="77777777" w:rsidR="001470E4" w:rsidRPr="00E35DD8" w:rsidRDefault="001470E4" w:rsidP="001470E4">
                            <w:pPr>
                              <w:pStyle w:val="NormalWeb"/>
                              <w:spacing w:before="200" w:beforeAutospacing="0" w:after="200" w:afterAutospacing="0" w:line="276" w:lineRule="auto"/>
                              <w:rPr>
                                <w:sz w:val="28"/>
                                <w:szCs w:val="28"/>
                              </w:rPr>
                            </w:pPr>
                            <w:r w:rsidRPr="00E35DD8">
                              <w:rPr>
                                <w:rFonts w:ascii="Calibri" w:eastAsia="Times New Roman" w:hAnsi="Calibri"/>
                                <w:color w:val="000000" w:themeColor="text1"/>
                                <w:kern w:val="24"/>
                                <w:sz w:val="28"/>
                                <w:szCs w:val="28"/>
                              </w:rPr>
                              <w:t>@</w:t>
                            </w:r>
                            <w:r>
                              <w:rPr>
                                <w:rFonts w:ascii="Calibri" w:eastAsia="Times New Roman" w:hAnsi="Calibri"/>
                                <w:color w:val="000000" w:themeColor="text1"/>
                                <w:kern w:val="24"/>
                                <w:sz w:val="28"/>
                                <w:szCs w:val="28"/>
                              </w:rPr>
                              <w:t>programmespark</w:t>
                            </w:r>
                          </w:p>
                        </w:txbxContent>
                      </wps:txbx>
                      <wps:bodyPr rot="0" vert="horz" wrap="square" lIns="91440" tIns="45720" rIns="91440" bIns="45720" anchor="t" anchorCtr="0">
                        <a:noAutofit/>
                      </wps:bodyPr>
                    </wps:wsp>
                  </a:graphicData>
                </a:graphic>
              </wp:anchor>
            </w:drawing>
          </mc:Choice>
          <mc:Fallback>
            <w:pict>
              <v:shape w14:anchorId="6BE64D14" id="_x0000_s1032" type="#_x0000_t202" style="position:absolute;left:0;text-align:left;margin-left:95.2pt;margin-top:31.4pt;width:132.15pt;height:4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" filled="f" stroked="f">
                <v:textbox>
                  <w:txbxContent>
                    <w:p w14:paraId="6A45A561" w14:textId="77777777" w:rsidR="001470E4" w:rsidRPr="00E35DD8" w:rsidRDefault="001470E4" w:rsidP="001470E4">
                      <w:pPr>
                        <w:pStyle w:val="NormalWeb"/>
                        <w:spacing w:before="200" w:beforeAutospacing="0" w:after="200" w:afterAutospacing="0" w:line="276" w:lineRule="auto"/>
                        <w:rPr>
                          <w:sz w:val="28"/>
                          <w:szCs w:val="28"/>
                        </w:rPr>
                      </w:pPr>
                      <w:r w:rsidRPr="00E35DD8">
                        <w:rPr>
                          <w:rFonts w:ascii="Calibri" w:eastAsia="Times New Roman" w:hAnsi="Calibri"/>
                          <w:color w:val="000000" w:themeColor="text1"/>
                          <w:kern w:val="24"/>
                          <w:sz w:val="28"/>
                          <w:szCs w:val="28"/>
                        </w:rPr>
                        <w:t>@</w:t>
                      </w:r>
                      <w:r>
                        <w:rPr>
                          <w:rFonts w:ascii="Calibri" w:eastAsia="Times New Roman" w:hAnsi="Calibri"/>
                          <w:color w:val="000000" w:themeColor="text1"/>
                          <w:kern w:val="24"/>
                          <w:sz w:val="28"/>
                          <w:szCs w:val="28"/>
                        </w:rPr>
                        <w:t>programmespark</w:t>
                      </w:r>
                    </w:p>
                  </w:txbxContent>
                </v:textbox>
              </v:shape>
            </w:pict>
          </mc:Fallback>
        </mc:AlternateContent>
      </w:r>
    </w:p>
    <w:p w14:paraId="7234B648" w14:textId="4DA12382" w:rsidR="005B2683" w:rsidRPr="000A1D6A" w:rsidRDefault="00165EE2" w:rsidP="005B2683">
      <w:pPr>
        <w:spacing w:before="101"/>
        <w:ind w:left="1358" w:right="1120"/>
        <w:jc w:val="both"/>
        <w:rPr>
          <w:b/>
          <w:sz w:val="44"/>
          <w:lang w:val="en-IE"/>
        </w:rPr>
      </w:pPr>
      <w:r w:rsidRPr="00165EE2">
        <w:rPr>
          <w:b/>
          <w:sz w:val="44"/>
        </w:rPr>
        <w:t xml:space="preserve"> </w:t>
      </w:r>
    </w:p>
    <w:p w14:paraId="6B41EC8D" w14:textId="77777777" w:rsidR="005B2683" w:rsidRPr="00167935" w:rsidRDefault="005B2683" w:rsidP="005B2683">
      <w:pPr>
        <w:pStyle w:val="BodyText"/>
        <w:spacing w:before="3"/>
        <w:jc w:val="both"/>
        <w:rPr>
          <w:b/>
          <w:sz w:val="46"/>
          <w:szCs w:val="46"/>
          <w:lang w:val="en-IE"/>
        </w:rPr>
      </w:pPr>
    </w:p>
    <w:p w14:paraId="5B1CDBED" w14:textId="77777777" w:rsidR="005B2683" w:rsidRPr="000A1D6A" w:rsidRDefault="005B2683" w:rsidP="005B2683">
      <w:pPr>
        <w:pStyle w:val="BodyText"/>
        <w:ind w:left="1364" w:right="1120"/>
        <w:jc w:val="both"/>
        <w:rPr>
          <w:lang w:val="en-IE"/>
        </w:rPr>
      </w:pPr>
      <w:r w:rsidRPr="000A1D6A">
        <w:rPr>
          <w:b/>
          <w:lang w:val="en-IE"/>
        </w:rPr>
        <w:t xml:space="preserve">Deadline </w:t>
      </w:r>
      <w:r w:rsidRPr="000A1D6A">
        <w:rPr>
          <w:lang w:val="en-IE"/>
        </w:rPr>
        <w:t xml:space="preserve">for submission of applications to </w:t>
      </w:r>
      <w:r>
        <w:rPr>
          <w:lang w:val="en-IE"/>
        </w:rPr>
        <w:t xml:space="preserve">the </w:t>
      </w:r>
      <w:r w:rsidRPr="000A1D6A">
        <w:rPr>
          <w:lang w:val="en-IE"/>
        </w:rPr>
        <w:t xml:space="preserve">Spark </w:t>
      </w:r>
      <w:r>
        <w:rPr>
          <w:lang w:val="en-IE"/>
        </w:rPr>
        <w:t xml:space="preserve">Innovation </w:t>
      </w:r>
      <w:r w:rsidRPr="000A1D6A">
        <w:rPr>
          <w:lang w:val="en-IE"/>
        </w:rPr>
        <w:t>Programme:</w:t>
      </w:r>
    </w:p>
    <w:p w14:paraId="7D2DF2ED" w14:textId="38BB0DC1" w:rsidR="005B2683" w:rsidRDefault="00165EE2" w:rsidP="005B2683">
      <w:pPr>
        <w:pStyle w:val="Heading1"/>
        <w:spacing w:before="239"/>
        <w:ind w:left="1360" w:right="1120"/>
        <w:jc w:val="center"/>
        <w:rPr>
          <w:lang w:val="en-IE"/>
        </w:rPr>
      </w:pPr>
      <w:r>
        <w:rPr>
          <w:lang w:val="en-IE"/>
        </w:rPr>
        <w:t>Friday January 17</w:t>
      </w:r>
      <w:r w:rsidRPr="00165EE2">
        <w:rPr>
          <w:vertAlign w:val="superscript"/>
          <w:lang w:val="en-IE"/>
        </w:rPr>
        <w:t>th</w:t>
      </w:r>
      <w:r>
        <w:rPr>
          <w:lang w:val="en-IE"/>
        </w:rPr>
        <w:t>, 2025</w:t>
      </w:r>
    </w:p>
    <w:p w14:paraId="66CD7A83" w14:textId="77777777" w:rsidR="005B2683" w:rsidRDefault="005B2683" w:rsidP="005B2683">
      <w:pPr>
        <w:pStyle w:val="BodyText"/>
        <w:jc w:val="both"/>
        <w:rPr>
          <w:sz w:val="20"/>
          <w:lang w:val="en-IE"/>
        </w:rPr>
      </w:pPr>
    </w:p>
    <w:p w14:paraId="73E1DCB6" w14:textId="77777777" w:rsidR="00167935" w:rsidRDefault="00167935" w:rsidP="005B2683">
      <w:pPr>
        <w:spacing w:before="82"/>
        <w:ind w:left="380" w:firstLine="720"/>
        <w:jc w:val="both"/>
        <w:rPr>
          <w:b/>
          <w:color w:val="008080"/>
          <w:sz w:val="24"/>
          <w:lang w:val="en-IE"/>
        </w:rPr>
      </w:pPr>
    </w:p>
    <w:p w14:paraId="3ADD2C40" w14:textId="77777777" w:rsidR="00167935" w:rsidRDefault="00167935" w:rsidP="005B2683">
      <w:pPr>
        <w:spacing w:before="82"/>
        <w:ind w:left="380" w:firstLine="720"/>
        <w:jc w:val="both"/>
        <w:rPr>
          <w:b/>
          <w:color w:val="008080"/>
          <w:sz w:val="24"/>
          <w:lang w:val="en-IE"/>
        </w:rPr>
      </w:pPr>
    </w:p>
    <w:p w14:paraId="51F77016" w14:textId="77777777" w:rsidR="005B2683" w:rsidRPr="000A1D6A" w:rsidRDefault="005B2683" w:rsidP="00165EE2">
      <w:pPr>
        <w:spacing w:before="82"/>
        <w:ind w:left="380" w:firstLine="720"/>
        <w:rPr>
          <w:b/>
          <w:sz w:val="24"/>
          <w:lang w:val="en-IE"/>
        </w:rPr>
      </w:pPr>
      <w:r w:rsidRPr="000A1D6A">
        <w:rPr>
          <w:b/>
          <w:color w:val="008080"/>
          <w:sz w:val="24"/>
          <w:lang w:val="en-IE"/>
        </w:rPr>
        <w:lastRenderedPageBreak/>
        <w:t>Introduction</w:t>
      </w:r>
    </w:p>
    <w:p w14:paraId="1C93D7DB" w14:textId="77777777" w:rsidR="005B2683" w:rsidRDefault="005B2683" w:rsidP="00165EE2">
      <w:pPr>
        <w:pStyle w:val="BodyText"/>
        <w:spacing w:line="276" w:lineRule="auto"/>
        <w:ind w:left="1100" w:right="847"/>
        <w:rPr>
          <w:lang w:val="en-IE"/>
        </w:rPr>
      </w:pPr>
    </w:p>
    <w:p w14:paraId="6ECCBA8E" w14:textId="32A1A362" w:rsidR="00485543" w:rsidRDefault="00485543" w:rsidP="00165EE2">
      <w:pPr>
        <w:pBdr>
          <w:top w:val="nil"/>
          <w:left w:val="nil"/>
          <w:bottom w:val="nil"/>
          <w:right w:val="nil"/>
          <w:between w:val="nil"/>
        </w:pBdr>
        <w:spacing w:line="276" w:lineRule="auto"/>
        <w:ind w:left="1100" w:right="962"/>
        <w:rPr>
          <w:color w:val="000000"/>
          <w:sz w:val="24"/>
          <w:szCs w:val="24"/>
        </w:rPr>
      </w:pPr>
      <w:r>
        <w:rPr>
          <w:color w:val="000000"/>
          <w:sz w:val="24"/>
          <w:szCs w:val="24"/>
        </w:rPr>
        <w:t>The</w:t>
      </w:r>
      <w:r w:rsidR="006E7565">
        <w:rPr>
          <w:color w:val="000000"/>
          <w:sz w:val="24"/>
          <w:szCs w:val="24"/>
        </w:rPr>
        <w:t xml:space="preserve"> HSE </w:t>
      </w:r>
      <w:r>
        <w:rPr>
          <w:color w:val="000000"/>
          <w:sz w:val="24"/>
          <w:szCs w:val="24"/>
        </w:rPr>
        <w:t xml:space="preserve">Spark Innovation Programme was established in 2017 as a national programme to encourage, support and recognise innovation among frontline healthcare staff in Ireland. The programme is funded and supported by the National Doctors Training and Planning (NDTP), the Office of the Nursing and Midwifery Services Director (ONMSD) </w:t>
      </w:r>
      <w:r w:rsidR="00D70707">
        <w:rPr>
          <w:color w:val="000000"/>
          <w:sz w:val="24"/>
          <w:szCs w:val="24"/>
        </w:rPr>
        <w:t xml:space="preserve">(commencing 2019) </w:t>
      </w:r>
      <w:r>
        <w:rPr>
          <w:color w:val="000000"/>
          <w:sz w:val="24"/>
          <w:szCs w:val="24"/>
        </w:rPr>
        <w:t>and the National Health and Social Care Professions Office (NHSCPO) with the goal of encouraging innovation across</w:t>
      </w:r>
      <w:r w:rsidR="006E7565">
        <w:rPr>
          <w:color w:val="000000"/>
          <w:sz w:val="24"/>
          <w:szCs w:val="24"/>
        </w:rPr>
        <w:t xml:space="preserve"> </w:t>
      </w:r>
      <w:r w:rsidR="00165EE2">
        <w:rPr>
          <w:color w:val="000000"/>
          <w:sz w:val="24"/>
          <w:szCs w:val="24"/>
        </w:rPr>
        <w:t xml:space="preserve">the </w:t>
      </w:r>
      <w:r>
        <w:rPr>
          <w:color w:val="000000"/>
          <w:sz w:val="24"/>
          <w:szCs w:val="24"/>
        </w:rPr>
        <w:t xml:space="preserve">health service The Spark Innovation Programme encourages frontline healthcare </w:t>
      </w:r>
      <w:r w:rsidR="00D70707">
        <w:rPr>
          <w:color w:val="000000"/>
          <w:sz w:val="24"/>
          <w:szCs w:val="24"/>
        </w:rPr>
        <w:t>sta</w:t>
      </w:r>
      <w:r w:rsidR="006E7565">
        <w:rPr>
          <w:color w:val="000000"/>
          <w:sz w:val="24"/>
          <w:szCs w:val="24"/>
        </w:rPr>
        <w:t>f</w:t>
      </w:r>
      <w:r w:rsidR="00D70707">
        <w:rPr>
          <w:color w:val="000000"/>
          <w:sz w:val="24"/>
          <w:szCs w:val="24"/>
        </w:rPr>
        <w:t>f</w:t>
      </w:r>
      <w:r>
        <w:rPr>
          <w:color w:val="000000"/>
          <w:sz w:val="24"/>
          <w:szCs w:val="24"/>
        </w:rPr>
        <w:t xml:space="preserve"> to develop and implement their ideas to continuously improve care provided to patients by the Irish health service. </w:t>
      </w:r>
    </w:p>
    <w:p w14:paraId="3F1DDD29" w14:textId="77777777" w:rsidR="00485543" w:rsidRDefault="00485543" w:rsidP="00165EE2">
      <w:pPr>
        <w:pBdr>
          <w:top w:val="nil"/>
          <w:left w:val="nil"/>
          <w:bottom w:val="nil"/>
          <w:right w:val="nil"/>
          <w:between w:val="nil"/>
        </w:pBdr>
        <w:spacing w:line="276" w:lineRule="auto"/>
        <w:ind w:left="780" w:right="962"/>
        <w:rPr>
          <w:color w:val="000000"/>
          <w:sz w:val="24"/>
          <w:szCs w:val="24"/>
        </w:rPr>
      </w:pPr>
    </w:p>
    <w:p w14:paraId="77BA463B" w14:textId="339143EA" w:rsidR="00485543" w:rsidRDefault="00485543" w:rsidP="00165EE2">
      <w:pPr>
        <w:pBdr>
          <w:top w:val="nil"/>
          <w:left w:val="nil"/>
          <w:bottom w:val="nil"/>
          <w:right w:val="nil"/>
          <w:between w:val="nil"/>
        </w:pBdr>
        <w:spacing w:line="276" w:lineRule="auto"/>
        <w:ind w:left="1100" w:right="962"/>
        <w:rPr>
          <w:color w:val="000000"/>
          <w:sz w:val="24"/>
          <w:szCs w:val="24"/>
        </w:rPr>
      </w:pPr>
      <w:r>
        <w:rPr>
          <w:color w:val="000000"/>
          <w:sz w:val="24"/>
          <w:szCs w:val="24"/>
        </w:rPr>
        <w:t xml:space="preserve">The Spark team and its partners believe that the opportunity to develop one’s ideas is central to staff engagement and that it inspires staff, encourages recruitment and supports </w:t>
      </w:r>
      <w:r w:rsidR="006E7565">
        <w:rPr>
          <w:color w:val="000000"/>
          <w:sz w:val="24"/>
          <w:szCs w:val="24"/>
        </w:rPr>
        <w:t xml:space="preserve">staff retention. The Spark team also believes </w:t>
      </w:r>
      <w:r>
        <w:rPr>
          <w:color w:val="000000"/>
          <w:sz w:val="24"/>
          <w:szCs w:val="24"/>
        </w:rPr>
        <w:t xml:space="preserve">that success is not solely dependent on successful ideas but also includes the potential </w:t>
      </w:r>
      <w:r w:rsidR="00D70707">
        <w:rPr>
          <w:color w:val="000000"/>
          <w:sz w:val="24"/>
          <w:szCs w:val="24"/>
        </w:rPr>
        <w:t xml:space="preserve">of </w:t>
      </w:r>
      <w:r>
        <w:rPr>
          <w:color w:val="000000"/>
          <w:sz w:val="24"/>
          <w:szCs w:val="24"/>
        </w:rPr>
        <w:t>shared learning</w:t>
      </w:r>
      <w:r w:rsidR="006E7565">
        <w:rPr>
          <w:color w:val="000000"/>
          <w:sz w:val="24"/>
          <w:szCs w:val="24"/>
        </w:rPr>
        <w:t>.</w:t>
      </w:r>
      <w:r>
        <w:rPr>
          <w:color w:val="000000"/>
          <w:sz w:val="24"/>
          <w:szCs w:val="24"/>
        </w:rPr>
        <w:t xml:space="preserve"> Engaging with innovation activity builds capability for leadership, change and improvement. Additionally, it enables frontline staff to make a valuable contribution to the ever changing world of healthcare - beyond the traditional boundaries of their clinical practice. </w:t>
      </w:r>
    </w:p>
    <w:p w14:paraId="40254B8E" w14:textId="77777777" w:rsidR="005B2683" w:rsidRDefault="005B2683" w:rsidP="00165EE2">
      <w:pPr>
        <w:pStyle w:val="BodyText"/>
        <w:spacing w:line="276" w:lineRule="auto"/>
        <w:ind w:left="1100" w:right="847"/>
        <w:rPr>
          <w:lang w:val="en-IE"/>
        </w:rPr>
      </w:pPr>
    </w:p>
    <w:p w14:paraId="71D065D1" w14:textId="77777777" w:rsidR="005B2683" w:rsidRPr="00905F0B" w:rsidRDefault="005B2683" w:rsidP="00165EE2">
      <w:pPr>
        <w:pStyle w:val="BodyText"/>
        <w:spacing w:line="276" w:lineRule="auto"/>
        <w:ind w:left="1100" w:right="847"/>
        <w:rPr>
          <w:b/>
          <w:color w:val="FF0000"/>
          <w:lang w:val="en-IE"/>
        </w:rPr>
      </w:pPr>
      <w:r w:rsidRPr="00A947F9">
        <w:rPr>
          <w:b/>
          <w:color w:val="008080"/>
          <w:lang w:val="en-IE"/>
        </w:rPr>
        <w:t>Fellowship role</w:t>
      </w:r>
      <w:r>
        <w:rPr>
          <w:b/>
          <w:color w:val="008080"/>
          <w:lang w:val="en-IE"/>
        </w:rPr>
        <w:t xml:space="preserve"> </w:t>
      </w:r>
    </w:p>
    <w:p w14:paraId="62DEFDF5" w14:textId="77777777" w:rsidR="005B2683" w:rsidRPr="00A947F9" w:rsidRDefault="005B2683" w:rsidP="00165EE2">
      <w:pPr>
        <w:spacing w:before="82"/>
        <w:ind w:left="1100"/>
        <w:rPr>
          <w:b/>
          <w:color w:val="008080"/>
          <w:sz w:val="24"/>
          <w:lang w:val="en-IE"/>
        </w:rPr>
      </w:pPr>
    </w:p>
    <w:p w14:paraId="1FC183BC" w14:textId="331F84B7" w:rsidR="005B2683" w:rsidRDefault="005B2683" w:rsidP="00165EE2">
      <w:pPr>
        <w:pStyle w:val="BodyText"/>
        <w:spacing w:line="276" w:lineRule="auto"/>
        <w:ind w:left="1100" w:right="847"/>
        <w:rPr>
          <w:lang w:val="en-IE"/>
        </w:rPr>
      </w:pPr>
      <w:r>
        <w:rPr>
          <w:lang w:val="en-IE"/>
        </w:rPr>
        <w:t>Since its inception, the Spark Innovation programme has been led by Nat</w:t>
      </w:r>
      <w:r w:rsidR="009B165F">
        <w:rPr>
          <w:lang w:val="en-IE"/>
        </w:rPr>
        <w:t>ional Spark Innovation Fellows</w:t>
      </w:r>
      <w:r>
        <w:rPr>
          <w:lang w:val="en-IE"/>
        </w:rPr>
        <w:t>. To date</w:t>
      </w:r>
      <w:r w:rsidR="00EA2DAD">
        <w:rPr>
          <w:lang w:val="en-IE"/>
        </w:rPr>
        <w:t>,</w:t>
      </w:r>
      <w:r>
        <w:rPr>
          <w:lang w:val="en-IE"/>
        </w:rPr>
        <w:t xml:space="preserve"> these have been </w:t>
      </w:r>
      <w:r w:rsidR="00424340">
        <w:rPr>
          <w:lang w:val="en-IE"/>
        </w:rPr>
        <w:t xml:space="preserve">frontline staff </w:t>
      </w:r>
      <w:r>
        <w:rPr>
          <w:lang w:val="en-IE"/>
        </w:rPr>
        <w:t>with a passion for innovation</w:t>
      </w:r>
      <w:r w:rsidR="00EA2DAD">
        <w:rPr>
          <w:lang w:val="en-IE"/>
        </w:rPr>
        <w:t>,</w:t>
      </w:r>
      <w:r>
        <w:rPr>
          <w:lang w:val="en-IE"/>
        </w:rPr>
        <w:t xml:space="preserve"> who</w:t>
      </w:r>
      <w:r w:rsidR="001E14DC">
        <w:rPr>
          <w:lang w:val="en-IE"/>
        </w:rPr>
        <w:t xml:space="preserve"> le</w:t>
      </w:r>
      <w:r>
        <w:rPr>
          <w:lang w:val="en-IE"/>
        </w:rPr>
        <w:t>d the innovation initiatives during a one-year fellowship.  The fe</w:t>
      </w:r>
      <w:r w:rsidR="00485543">
        <w:rPr>
          <w:lang w:val="en-IE"/>
        </w:rPr>
        <w:t xml:space="preserve">llows change each year and </w:t>
      </w:r>
      <w:r>
        <w:rPr>
          <w:lang w:val="en-IE"/>
        </w:rPr>
        <w:t>pass on their work to the incoming fellows</w:t>
      </w:r>
      <w:r w:rsidR="009B165F">
        <w:rPr>
          <w:lang w:val="en-IE"/>
        </w:rPr>
        <w:t>,</w:t>
      </w:r>
      <w:r>
        <w:rPr>
          <w:lang w:val="en-IE"/>
        </w:rPr>
        <w:t xml:space="preserve"> similar to rotations in </w:t>
      </w:r>
      <w:r w:rsidR="009B165F">
        <w:rPr>
          <w:lang w:val="en-IE"/>
        </w:rPr>
        <w:t xml:space="preserve">clinical </w:t>
      </w:r>
      <w:r>
        <w:rPr>
          <w:lang w:val="en-IE"/>
        </w:rPr>
        <w:t>practice.  You can read about the</w:t>
      </w:r>
      <w:r w:rsidR="009B165F">
        <w:rPr>
          <w:lang w:val="en-IE"/>
        </w:rPr>
        <w:t xml:space="preserve"> fellowship in more detail here:  </w:t>
      </w:r>
      <w:hyperlink r:id="rId15" w:history="1">
        <w:r w:rsidR="00B643BB" w:rsidRPr="00261FB9">
          <w:rPr>
            <w:rStyle w:val="Hyperlink"/>
            <w:lang w:val="en-IE"/>
          </w:rPr>
          <w:t>https://healthservice.hse.ie/staff/spark-innovation-programme/professional-innovation-fellowships/</w:t>
        </w:r>
      </w:hyperlink>
    </w:p>
    <w:p w14:paraId="5DE79411" w14:textId="22C79ABA" w:rsidR="001E14DC" w:rsidRDefault="001E14DC" w:rsidP="00B643BB">
      <w:pPr>
        <w:pStyle w:val="BodyText"/>
        <w:spacing w:line="276" w:lineRule="auto"/>
        <w:ind w:right="847"/>
        <w:rPr>
          <w:color w:val="FF0000"/>
          <w:lang w:val="en-IE"/>
        </w:rPr>
      </w:pPr>
    </w:p>
    <w:p w14:paraId="1828490A" w14:textId="10D5D6DC" w:rsidR="005B2683" w:rsidRPr="00905F0B" w:rsidRDefault="005B2683" w:rsidP="00165EE2">
      <w:pPr>
        <w:pStyle w:val="BodyText"/>
        <w:spacing w:line="276" w:lineRule="auto"/>
        <w:ind w:left="1100" w:right="847"/>
        <w:rPr>
          <w:color w:val="FF0000"/>
        </w:rPr>
      </w:pPr>
      <w:r w:rsidRPr="005B32F2">
        <w:t>The role of the</w:t>
      </w:r>
      <w:r>
        <w:t xml:space="preserve"> nursing or midwifery</w:t>
      </w:r>
      <w:r w:rsidRPr="005B32F2">
        <w:t xml:space="preserve"> </w:t>
      </w:r>
      <w:r w:rsidR="00532950">
        <w:t>f</w:t>
      </w:r>
      <w:r w:rsidRPr="005B32F2">
        <w:t>ellow is critical in leading and shaping the Sp</w:t>
      </w:r>
      <w:r>
        <w:t>ark Programme. The fellow play</w:t>
      </w:r>
      <w:r w:rsidR="00424340">
        <w:t>s</w:t>
      </w:r>
      <w:r>
        <w:t xml:space="preserve"> </w:t>
      </w:r>
      <w:r w:rsidRPr="005B32F2">
        <w:t xml:space="preserve">a key part in supporting ideas, design, innovation, collaboration and initial implementation of initiatives led by frontline staff. </w:t>
      </w:r>
      <w:r>
        <w:t xml:space="preserve"> The nursing/midwifery innovation fellow joins medical and health and social care professional fellows </w:t>
      </w:r>
      <w:r w:rsidR="00485543">
        <w:rPr>
          <w:lang w:val="en-IE"/>
        </w:rPr>
        <w:t xml:space="preserve">so </w:t>
      </w:r>
      <w:r>
        <w:rPr>
          <w:lang w:val="en-IE"/>
        </w:rPr>
        <w:t xml:space="preserve">that all </w:t>
      </w:r>
      <w:r w:rsidR="00485543">
        <w:rPr>
          <w:lang w:val="en-IE"/>
        </w:rPr>
        <w:t xml:space="preserve">professional </w:t>
      </w:r>
      <w:r>
        <w:rPr>
          <w:lang w:val="en-IE"/>
        </w:rPr>
        <w:t xml:space="preserve">groups are represented in the decision-making processes, </w:t>
      </w:r>
      <w:r w:rsidR="00EA2DAD">
        <w:rPr>
          <w:lang w:val="en-IE"/>
        </w:rPr>
        <w:t>and</w:t>
      </w:r>
      <w:r>
        <w:rPr>
          <w:lang w:val="en-IE"/>
        </w:rPr>
        <w:t xml:space="preserve"> the support to and implementation of projects - </w:t>
      </w:r>
      <w:r>
        <w:t xml:space="preserve">making it a truly interdisciplinary effort. This reflects how </w:t>
      </w:r>
      <w:r w:rsidRPr="001670E2">
        <w:t xml:space="preserve">interdisciplinary </w:t>
      </w:r>
      <w:r>
        <w:t xml:space="preserve">collaboration is at the heart of healthcare.  </w:t>
      </w:r>
    </w:p>
    <w:p w14:paraId="5C86B795" w14:textId="77777777" w:rsidR="005B2683" w:rsidRDefault="005B2683" w:rsidP="00165EE2">
      <w:pPr>
        <w:pStyle w:val="BodyText"/>
        <w:spacing w:line="276" w:lineRule="auto"/>
        <w:ind w:left="1100" w:right="847"/>
        <w:rPr>
          <w:lang w:val="en-IE"/>
        </w:rPr>
      </w:pPr>
    </w:p>
    <w:p w14:paraId="373DBCC0" w14:textId="76A06460" w:rsidR="005B2683" w:rsidRPr="000A1D6A" w:rsidRDefault="005B2683" w:rsidP="00165EE2">
      <w:pPr>
        <w:pStyle w:val="BodyText"/>
        <w:spacing w:line="276" w:lineRule="auto"/>
        <w:ind w:left="1100" w:right="847"/>
        <w:rPr>
          <w:lang w:val="en-IE"/>
        </w:rPr>
      </w:pPr>
      <w:r>
        <w:t xml:space="preserve">The purpose of the Nurse / Midwife Spark National Innovation Fellowship is to give a </w:t>
      </w:r>
      <w:r w:rsidR="00D30B12">
        <w:t xml:space="preserve">registered </w:t>
      </w:r>
      <w:r>
        <w:t>nurse or midwife</w:t>
      </w:r>
      <w:r w:rsidR="00D30B12">
        <w:t xml:space="preserve"> working in clinical practice </w:t>
      </w:r>
      <w:r>
        <w:t>the opportunity to lead and shape the Spark Programme.</w:t>
      </w:r>
    </w:p>
    <w:p w14:paraId="567EE19F" w14:textId="77777777" w:rsidR="005B2683" w:rsidRDefault="005B2683" w:rsidP="00165EE2">
      <w:pPr>
        <w:pStyle w:val="Heading1"/>
        <w:rPr>
          <w:color w:val="008080"/>
          <w:lang w:val="en-IE"/>
        </w:rPr>
      </w:pPr>
    </w:p>
    <w:p w14:paraId="5CA282BA" w14:textId="77777777" w:rsidR="005B2683" w:rsidRDefault="005B2683" w:rsidP="00165EE2">
      <w:pPr>
        <w:pStyle w:val="Heading1"/>
        <w:rPr>
          <w:color w:val="008080"/>
          <w:lang w:val="en-IE"/>
        </w:rPr>
      </w:pPr>
    </w:p>
    <w:p w14:paraId="617DFDF9" w14:textId="77777777" w:rsidR="005B2683" w:rsidRDefault="005B2683" w:rsidP="00165EE2">
      <w:pPr>
        <w:pStyle w:val="Heading1"/>
        <w:rPr>
          <w:color w:val="008080"/>
          <w:lang w:val="en-IE"/>
        </w:rPr>
      </w:pPr>
    </w:p>
    <w:p w14:paraId="39852295" w14:textId="77777777" w:rsidR="005B2683" w:rsidRPr="000A1D6A" w:rsidRDefault="005B2683" w:rsidP="00165EE2">
      <w:pPr>
        <w:pStyle w:val="Heading1"/>
        <w:rPr>
          <w:lang w:val="en-IE"/>
        </w:rPr>
      </w:pPr>
      <w:r w:rsidRPr="000A1D6A">
        <w:rPr>
          <w:color w:val="008080"/>
          <w:lang w:val="en-IE"/>
        </w:rPr>
        <w:t>The Award</w:t>
      </w:r>
    </w:p>
    <w:p w14:paraId="438C81E6" w14:textId="77777777" w:rsidR="005B2683" w:rsidRPr="000A1D6A" w:rsidRDefault="005B2683" w:rsidP="00165EE2">
      <w:pPr>
        <w:pStyle w:val="BodyText"/>
        <w:spacing w:before="4"/>
        <w:rPr>
          <w:b/>
          <w:sz w:val="31"/>
          <w:lang w:val="en-IE"/>
        </w:rPr>
      </w:pPr>
    </w:p>
    <w:p w14:paraId="0060313F" w14:textId="77777777" w:rsidR="005B2683" w:rsidRDefault="005B2683" w:rsidP="00165EE2">
      <w:pPr>
        <w:pStyle w:val="BodyText"/>
        <w:spacing w:line="276" w:lineRule="auto"/>
        <w:ind w:left="1100" w:right="854"/>
        <w:rPr>
          <w:lang w:val="en-IE"/>
        </w:rPr>
      </w:pPr>
      <w:r w:rsidRPr="000A1D6A">
        <w:rPr>
          <w:lang w:val="en-IE"/>
        </w:rPr>
        <w:t>The successful candidate will be awarded a</w:t>
      </w:r>
      <w:r>
        <w:rPr>
          <w:lang w:val="en-IE"/>
        </w:rPr>
        <w:t xml:space="preserve"> Spark</w:t>
      </w:r>
      <w:r w:rsidRPr="000A1D6A">
        <w:rPr>
          <w:lang w:val="en-IE"/>
        </w:rPr>
        <w:t xml:space="preserve"> </w:t>
      </w:r>
      <w:r>
        <w:rPr>
          <w:lang w:val="en-IE"/>
        </w:rPr>
        <w:t xml:space="preserve">National </w:t>
      </w:r>
      <w:r w:rsidRPr="000A1D6A">
        <w:rPr>
          <w:lang w:val="en-IE"/>
        </w:rPr>
        <w:t>Innovation</w:t>
      </w:r>
      <w:r>
        <w:rPr>
          <w:lang w:val="en-IE"/>
        </w:rPr>
        <w:t xml:space="preserve"> </w:t>
      </w:r>
      <w:r w:rsidRPr="000A1D6A">
        <w:rPr>
          <w:lang w:val="en-IE"/>
        </w:rPr>
        <w:t>Fellowship and will receive a salary equivalent to their current rate of remune</w:t>
      </w:r>
      <w:r>
        <w:rPr>
          <w:lang w:val="en-IE"/>
        </w:rPr>
        <w:t>ration for the duration of the one-year f</w:t>
      </w:r>
      <w:r w:rsidRPr="000A1D6A">
        <w:rPr>
          <w:lang w:val="en-IE"/>
        </w:rPr>
        <w:t xml:space="preserve">ellowship. In addition, funding for a postgraduate programme </w:t>
      </w:r>
      <w:r>
        <w:rPr>
          <w:lang w:val="en-IE"/>
        </w:rPr>
        <w:t>may</w:t>
      </w:r>
      <w:r w:rsidRPr="000A1D6A">
        <w:rPr>
          <w:lang w:val="en-IE"/>
        </w:rPr>
        <w:t xml:space="preserve"> be provided during the </w:t>
      </w:r>
      <w:r>
        <w:rPr>
          <w:lang w:val="en-IE"/>
        </w:rPr>
        <w:t xml:space="preserve">year of the Fellowship only </w:t>
      </w:r>
      <w:r w:rsidRPr="000A1D6A">
        <w:rPr>
          <w:lang w:val="en-IE"/>
        </w:rPr>
        <w:t xml:space="preserve">(The course must be agreed in advance with the Spark Programme HSE Lead). </w:t>
      </w:r>
    </w:p>
    <w:p w14:paraId="054DE574" w14:textId="77777777" w:rsidR="005B2683" w:rsidRDefault="005B2683" w:rsidP="00165EE2">
      <w:pPr>
        <w:pStyle w:val="BodyText"/>
        <w:spacing w:line="276" w:lineRule="auto"/>
        <w:ind w:left="1100" w:right="854"/>
        <w:rPr>
          <w:lang w:val="en-IE"/>
        </w:rPr>
      </w:pPr>
    </w:p>
    <w:p w14:paraId="72E001A6" w14:textId="77777777" w:rsidR="005B2683" w:rsidRPr="000A1D6A" w:rsidRDefault="005B2683" w:rsidP="00165EE2">
      <w:pPr>
        <w:pStyle w:val="BodyText"/>
        <w:spacing w:before="6"/>
        <w:rPr>
          <w:sz w:val="27"/>
          <w:lang w:val="en-IE"/>
        </w:rPr>
      </w:pPr>
    </w:p>
    <w:p w14:paraId="16AC275E" w14:textId="77777777" w:rsidR="005B2683" w:rsidRPr="000A1D6A" w:rsidRDefault="005B2683" w:rsidP="00165EE2">
      <w:pPr>
        <w:pStyle w:val="Heading1"/>
        <w:rPr>
          <w:lang w:val="en-IE"/>
        </w:rPr>
      </w:pPr>
      <w:r w:rsidRPr="000A1D6A">
        <w:rPr>
          <w:color w:val="008080"/>
          <w:lang w:val="en-IE"/>
        </w:rPr>
        <w:t>The</w:t>
      </w:r>
      <w:r>
        <w:rPr>
          <w:color w:val="008080"/>
          <w:lang w:val="en-IE"/>
        </w:rPr>
        <w:t xml:space="preserve"> </w:t>
      </w:r>
      <w:r w:rsidRPr="000A1D6A">
        <w:rPr>
          <w:color w:val="008080"/>
          <w:lang w:val="en-IE"/>
        </w:rPr>
        <w:t xml:space="preserve">Call for the </w:t>
      </w:r>
      <w:r>
        <w:rPr>
          <w:color w:val="008080"/>
        </w:rPr>
        <w:t xml:space="preserve">National Nursing and Midwifery Fellow </w:t>
      </w:r>
      <w:r w:rsidRPr="000A1D6A">
        <w:rPr>
          <w:color w:val="008080"/>
          <w:lang w:val="en-IE"/>
        </w:rPr>
        <w:t>in Innovation</w:t>
      </w:r>
    </w:p>
    <w:p w14:paraId="656F0C26" w14:textId="77777777" w:rsidR="005B2683" w:rsidRDefault="005B2683" w:rsidP="00165EE2">
      <w:pPr>
        <w:pStyle w:val="BodyText"/>
        <w:spacing w:before="4"/>
        <w:rPr>
          <w:b/>
          <w:sz w:val="31"/>
          <w:lang w:val="en-IE"/>
        </w:rPr>
      </w:pPr>
    </w:p>
    <w:p w14:paraId="70320730" w14:textId="17D50AD6" w:rsidR="005B2683" w:rsidRDefault="005B2683" w:rsidP="00165EE2">
      <w:pPr>
        <w:pStyle w:val="BodyText"/>
        <w:spacing w:line="278" w:lineRule="auto"/>
        <w:ind w:left="1100" w:right="857"/>
      </w:pPr>
      <w:r>
        <w:t>The HSE is now inviting applications for a Nursing/Midwifery Fellowship</w:t>
      </w:r>
      <w:r w:rsidR="00BE4242">
        <w:t xml:space="preserve"> in Innovation commencing in 20</w:t>
      </w:r>
      <w:r w:rsidR="004643B0">
        <w:t>25</w:t>
      </w:r>
      <w:r>
        <w:t>. The Innovation Fellowship presents an exciting opportunity for a clinical nurse/midwife to develop their innovation and leadership skills. This will be done in collaboration with NDTP, ONMSD, HSCP Office and other stakeholders.</w:t>
      </w:r>
      <w:r w:rsidRPr="008D7536">
        <w:t xml:space="preserve"> </w:t>
      </w:r>
    </w:p>
    <w:p w14:paraId="4A4AA02B" w14:textId="77777777" w:rsidR="005B2683" w:rsidRDefault="005B2683" w:rsidP="00165EE2">
      <w:pPr>
        <w:pStyle w:val="BodyText"/>
        <w:spacing w:line="278" w:lineRule="auto"/>
        <w:ind w:left="1100" w:right="857"/>
      </w:pPr>
    </w:p>
    <w:p w14:paraId="2BEF6278" w14:textId="1AA6F729" w:rsidR="005B2683" w:rsidRDefault="005B2683" w:rsidP="00165EE2">
      <w:pPr>
        <w:pStyle w:val="BodyText"/>
        <w:spacing w:line="278" w:lineRule="auto"/>
        <w:ind w:left="1100" w:right="857"/>
      </w:pPr>
      <w:r>
        <w:t xml:space="preserve">The Fellowship </w:t>
      </w:r>
      <w:r w:rsidR="00424340">
        <w:t xml:space="preserve">can be </w:t>
      </w:r>
      <w:r w:rsidR="004643B0">
        <w:t xml:space="preserve">a </w:t>
      </w:r>
      <w:r w:rsidR="00424340">
        <w:t>full time or part time</w:t>
      </w:r>
      <w:r>
        <w:t xml:space="preserve"> commitment for a nurse/midwife for a one-year period.</w:t>
      </w:r>
      <w:r w:rsidR="001E14DC">
        <w:t xml:space="preserve"> </w:t>
      </w:r>
      <w:r>
        <w:t xml:space="preserve"> The Spark Programme is open to the fellow working less than fulltime in the role if desired and also working from other locations with days in the Spark Office / Dr Steevens’ Hospital</w:t>
      </w:r>
      <w:r w:rsidR="009B165F">
        <w:t xml:space="preserve"> Dublin</w:t>
      </w:r>
      <w:r>
        <w:t xml:space="preserve"> / working from home as required. </w:t>
      </w:r>
      <w:r w:rsidR="00581CE3">
        <w:t>Access to appropriate transport to fulfil the requirements of the role will be required</w:t>
      </w:r>
      <w:r w:rsidR="001E14DC">
        <w:t xml:space="preserve"> as the role involves travel</w:t>
      </w:r>
      <w:r w:rsidR="00581CE3">
        <w:t xml:space="preserve">. </w:t>
      </w:r>
    </w:p>
    <w:p w14:paraId="19A16F10" w14:textId="77777777" w:rsidR="005B2683" w:rsidRDefault="005B2683" w:rsidP="00165EE2">
      <w:pPr>
        <w:pStyle w:val="BodyText"/>
        <w:spacing w:line="278" w:lineRule="auto"/>
        <w:ind w:left="1100" w:right="857"/>
      </w:pPr>
    </w:p>
    <w:p w14:paraId="612E67A4" w14:textId="77777777" w:rsidR="005B2683" w:rsidRDefault="005B2683" w:rsidP="00165EE2">
      <w:pPr>
        <w:pStyle w:val="BodyText"/>
        <w:spacing w:line="278" w:lineRule="auto"/>
        <w:ind w:left="1100" w:right="857"/>
      </w:pPr>
      <w:r>
        <w:t xml:space="preserve">If the Innovation Fellow is enrolling in a relevant postgraduate programme the specific course would be agreed with the successful applicant. Time required to undertake the postgraduate programme and associated research will be agreed with the successful applicant.  </w:t>
      </w:r>
    </w:p>
    <w:p w14:paraId="4C4AEC93" w14:textId="77777777" w:rsidR="005B2683" w:rsidRDefault="005B2683" w:rsidP="00165EE2">
      <w:pPr>
        <w:pStyle w:val="BodyText"/>
        <w:spacing w:line="278" w:lineRule="auto"/>
        <w:ind w:left="1100" w:right="857"/>
      </w:pPr>
    </w:p>
    <w:p w14:paraId="71628FC0" w14:textId="77777777" w:rsidR="005B2683" w:rsidRPr="002B27B2" w:rsidRDefault="005B2683" w:rsidP="00165EE2">
      <w:pPr>
        <w:pStyle w:val="BodyText"/>
        <w:spacing w:line="278" w:lineRule="auto"/>
        <w:ind w:left="1100" w:right="857"/>
        <w:sectPr w:rsidR="005B2683" w:rsidRPr="002B27B2" w:rsidSect="006A03DE">
          <w:headerReference w:type="even" r:id="rId16"/>
          <w:footerReference w:type="default" r:id="rId17"/>
          <w:headerReference w:type="first" r:id="rId18"/>
          <w:pgSz w:w="11910" w:h="16840"/>
          <w:pgMar w:top="720" w:right="720" w:bottom="720" w:left="720" w:header="0" w:footer="1041" w:gutter="0"/>
          <w:pgNumType w:start="2"/>
          <w:cols w:space="720"/>
        </w:sectPr>
      </w:pPr>
    </w:p>
    <w:p w14:paraId="6D31BC79" w14:textId="77777777" w:rsidR="005B2683" w:rsidRPr="000A1D6A" w:rsidRDefault="005B2683" w:rsidP="00165EE2">
      <w:pPr>
        <w:pStyle w:val="Heading1"/>
        <w:spacing w:before="1"/>
        <w:rPr>
          <w:lang w:val="en-IE"/>
        </w:rPr>
      </w:pPr>
      <w:r w:rsidRPr="000A1D6A">
        <w:rPr>
          <w:color w:val="008080"/>
          <w:lang w:val="en-IE"/>
        </w:rPr>
        <w:t>Remit of the National Innovation Fellow</w:t>
      </w:r>
    </w:p>
    <w:p w14:paraId="28185463" w14:textId="77777777" w:rsidR="005B2683" w:rsidRPr="000A1D6A" w:rsidRDefault="005B2683" w:rsidP="00165EE2">
      <w:pPr>
        <w:pStyle w:val="BodyText"/>
        <w:ind w:left="1100"/>
        <w:rPr>
          <w:lang w:val="en-IE"/>
        </w:rPr>
      </w:pPr>
      <w:r w:rsidRPr="000A1D6A">
        <w:rPr>
          <w:lang w:val="en-IE"/>
        </w:rPr>
        <w:t>The remit of the Fellow will include:</w:t>
      </w:r>
    </w:p>
    <w:p w14:paraId="486A1921" w14:textId="77777777" w:rsidR="005B2683" w:rsidRPr="000A1D6A" w:rsidRDefault="005B2683" w:rsidP="00165EE2">
      <w:pPr>
        <w:pStyle w:val="BodyText"/>
        <w:spacing w:before="4"/>
        <w:rPr>
          <w:sz w:val="31"/>
          <w:lang w:val="en-IE"/>
        </w:rPr>
      </w:pPr>
    </w:p>
    <w:p w14:paraId="2952E58D" w14:textId="25A08825" w:rsidR="005B2683" w:rsidRPr="000A1D6A" w:rsidRDefault="004643B0" w:rsidP="00165EE2">
      <w:pPr>
        <w:ind w:left="1100"/>
        <w:rPr>
          <w:b/>
          <w:sz w:val="24"/>
          <w:lang w:val="en-IE"/>
        </w:rPr>
      </w:pPr>
      <w:r>
        <w:rPr>
          <w:b/>
          <w:sz w:val="24"/>
          <w:lang w:val="en-IE"/>
        </w:rPr>
        <w:t xml:space="preserve">Main </w:t>
      </w:r>
      <w:r w:rsidR="005B2683" w:rsidRPr="000A1D6A">
        <w:rPr>
          <w:b/>
          <w:sz w:val="24"/>
          <w:lang w:val="en-IE"/>
        </w:rPr>
        <w:t xml:space="preserve"> Duties:</w:t>
      </w:r>
    </w:p>
    <w:p w14:paraId="7D8E5AE6" w14:textId="3DEB5B40" w:rsidR="004643B0" w:rsidRDefault="004643B0" w:rsidP="00165EE2">
      <w:pPr>
        <w:pStyle w:val="ListParagraph"/>
        <w:numPr>
          <w:ilvl w:val="0"/>
          <w:numId w:val="1"/>
        </w:numPr>
        <w:tabs>
          <w:tab w:val="left" w:pos="1701"/>
        </w:tabs>
        <w:spacing w:before="40" w:line="276" w:lineRule="auto"/>
        <w:ind w:left="1701" w:right="642" w:hanging="283"/>
        <w:rPr>
          <w:sz w:val="24"/>
        </w:rPr>
      </w:pPr>
      <w:r>
        <w:rPr>
          <w:sz w:val="24"/>
        </w:rPr>
        <w:t>Develop a vision of the one-year fellowship and promote interdisciplinary team working</w:t>
      </w:r>
    </w:p>
    <w:p w14:paraId="6C3D0E8A" w14:textId="636ACC13" w:rsidR="005B2683" w:rsidRDefault="005B2683" w:rsidP="00165EE2">
      <w:pPr>
        <w:pStyle w:val="ListParagraph"/>
        <w:numPr>
          <w:ilvl w:val="0"/>
          <w:numId w:val="1"/>
        </w:numPr>
        <w:tabs>
          <w:tab w:val="left" w:pos="1701"/>
        </w:tabs>
        <w:spacing w:before="40" w:line="276" w:lineRule="auto"/>
        <w:ind w:left="1701" w:right="642" w:hanging="283"/>
        <w:rPr>
          <w:sz w:val="24"/>
        </w:rPr>
      </w:pPr>
      <w:r>
        <w:rPr>
          <w:sz w:val="24"/>
        </w:rPr>
        <w:t xml:space="preserve">Leading and continuing to develop the Spark Programme in collaboration with the NDTP, ONMSD leads, </w:t>
      </w:r>
      <w:r w:rsidR="00165EE2">
        <w:rPr>
          <w:sz w:val="24"/>
        </w:rPr>
        <w:t xml:space="preserve">NHSCPO, </w:t>
      </w:r>
      <w:r>
        <w:rPr>
          <w:sz w:val="24"/>
        </w:rPr>
        <w:t>the National Lead NCHD, healthcare providers including NCHDs, Nursing/Midwifery colleagues, hospitals, CHOs and other relevant</w:t>
      </w:r>
      <w:r>
        <w:rPr>
          <w:spacing w:val="-1"/>
          <w:sz w:val="24"/>
        </w:rPr>
        <w:t xml:space="preserve"> </w:t>
      </w:r>
      <w:r>
        <w:rPr>
          <w:sz w:val="24"/>
        </w:rPr>
        <w:t>stakeholders</w:t>
      </w:r>
    </w:p>
    <w:p w14:paraId="7D63A66F" w14:textId="77777777" w:rsidR="005B2683" w:rsidRPr="000A1D6A" w:rsidRDefault="005B2683" w:rsidP="00165EE2">
      <w:pPr>
        <w:pStyle w:val="ListParagraph"/>
        <w:numPr>
          <w:ilvl w:val="0"/>
          <w:numId w:val="1"/>
        </w:numPr>
        <w:tabs>
          <w:tab w:val="left" w:pos="1701"/>
        </w:tabs>
        <w:spacing w:before="1" w:line="276" w:lineRule="auto"/>
        <w:ind w:left="1701" w:right="642" w:hanging="283"/>
        <w:rPr>
          <w:sz w:val="24"/>
          <w:lang w:val="en-IE"/>
        </w:rPr>
      </w:pPr>
      <w:r w:rsidRPr="000A1D6A">
        <w:rPr>
          <w:sz w:val="24"/>
          <w:lang w:val="en-IE"/>
        </w:rPr>
        <w:t>Act as a resource for healthcare providers to help drive innovation, change and collaboration</w:t>
      </w:r>
      <w:r w:rsidRPr="000A1D6A">
        <w:rPr>
          <w:spacing w:val="-34"/>
          <w:sz w:val="24"/>
          <w:lang w:val="en-IE"/>
        </w:rPr>
        <w:t xml:space="preserve"> </w:t>
      </w:r>
      <w:r w:rsidRPr="000A1D6A">
        <w:rPr>
          <w:sz w:val="24"/>
          <w:lang w:val="en-IE"/>
        </w:rPr>
        <w:t>in the health</w:t>
      </w:r>
      <w:r w:rsidRPr="000A1D6A">
        <w:rPr>
          <w:spacing w:val="-1"/>
          <w:sz w:val="24"/>
          <w:lang w:val="en-IE"/>
        </w:rPr>
        <w:t xml:space="preserve"> </w:t>
      </w:r>
      <w:r w:rsidRPr="000A1D6A">
        <w:rPr>
          <w:sz w:val="24"/>
          <w:lang w:val="en-IE"/>
        </w:rPr>
        <w:t>services</w:t>
      </w:r>
    </w:p>
    <w:p w14:paraId="72F4FC83" w14:textId="77777777" w:rsidR="005B2683" w:rsidRPr="000A1D6A" w:rsidRDefault="005B2683" w:rsidP="00165EE2">
      <w:pPr>
        <w:pStyle w:val="ListParagraph"/>
        <w:numPr>
          <w:ilvl w:val="0"/>
          <w:numId w:val="1"/>
        </w:numPr>
        <w:tabs>
          <w:tab w:val="left" w:pos="1701"/>
        </w:tabs>
        <w:spacing w:before="45" w:line="276" w:lineRule="auto"/>
        <w:ind w:left="1701" w:right="642" w:hanging="283"/>
        <w:rPr>
          <w:sz w:val="24"/>
          <w:lang w:val="en-IE"/>
        </w:rPr>
      </w:pPr>
      <w:r w:rsidRPr="000A1D6A">
        <w:rPr>
          <w:sz w:val="24"/>
          <w:lang w:val="en-IE"/>
        </w:rPr>
        <w:t>Develop and lead</w:t>
      </w:r>
      <w:r>
        <w:rPr>
          <w:sz w:val="24"/>
          <w:lang w:val="en-IE"/>
        </w:rPr>
        <w:t xml:space="preserve"> spark</w:t>
      </w:r>
      <w:r w:rsidRPr="000A1D6A">
        <w:rPr>
          <w:sz w:val="24"/>
          <w:lang w:val="en-IE"/>
        </w:rPr>
        <w:t xml:space="preserve"> ini</w:t>
      </w:r>
      <w:r>
        <w:rPr>
          <w:sz w:val="24"/>
          <w:lang w:val="en-IE"/>
        </w:rPr>
        <w:t xml:space="preserve">tiatives to support innovation and </w:t>
      </w:r>
      <w:r w:rsidRPr="000A1D6A">
        <w:rPr>
          <w:sz w:val="24"/>
          <w:lang w:val="en-IE"/>
        </w:rPr>
        <w:t>collaboration within the HSE</w:t>
      </w:r>
    </w:p>
    <w:p w14:paraId="3B882819" w14:textId="2DD5C137" w:rsidR="005B2683" w:rsidRPr="000A1D6A" w:rsidRDefault="004F3FDF" w:rsidP="00165EE2">
      <w:pPr>
        <w:pStyle w:val="ListParagraph"/>
        <w:numPr>
          <w:ilvl w:val="0"/>
          <w:numId w:val="1"/>
        </w:numPr>
        <w:tabs>
          <w:tab w:val="left" w:pos="1701"/>
        </w:tabs>
        <w:spacing w:line="276" w:lineRule="auto"/>
        <w:ind w:left="1701" w:right="642" w:hanging="283"/>
        <w:rPr>
          <w:sz w:val="24"/>
          <w:lang w:val="en-IE"/>
        </w:rPr>
      </w:pPr>
      <w:r>
        <w:rPr>
          <w:sz w:val="24"/>
          <w:lang w:val="en-IE"/>
        </w:rPr>
        <w:t xml:space="preserve">Encourage </w:t>
      </w:r>
      <w:r w:rsidR="005B2683" w:rsidRPr="000A1D6A">
        <w:rPr>
          <w:sz w:val="24"/>
          <w:lang w:val="en-IE"/>
        </w:rPr>
        <w:t>engagement with the Spark Programme via site visits to hospitals</w:t>
      </w:r>
      <w:r w:rsidR="005B2683">
        <w:rPr>
          <w:sz w:val="24"/>
          <w:lang w:val="en-IE"/>
        </w:rPr>
        <w:t>/</w:t>
      </w:r>
      <w:r w:rsidR="004643B0">
        <w:rPr>
          <w:sz w:val="24"/>
          <w:lang w:val="en-IE"/>
        </w:rPr>
        <w:t xml:space="preserve">community </w:t>
      </w:r>
      <w:r w:rsidR="005B2683">
        <w:rPr>
          <w:sz w:val="24"/>
          <w:lang w:val="en-IE"/>
        </w:rPr>
        <w:t>services</w:t>
      </w:r>
      <w:r w:rsidR="005B2683" w:rsidRPr="000A1D6A">
        <w:rPr>
          <w:sz w:val="24"/>
          <w:lang w:val="en-IE"/>
        </w:rPr>
        <w:t>, attend training days and</w:t>
      </w:r>
      <w:r w:rsidR="005B2683" w:rsidRPr="000A1D6A">
        <w:rPr>
          <w:spacing w:val="1"/>
          <w:sz w:val="24"/>
          <w:lang w:val="en-IE"/>
        </w:rPr>
        <w:t xml:space="preserve"> </w:t>
      </w:r>
      <w:r w:rsidR="005B2683">
        <w:rPr>
          <w:sz w:val="24"/>
          <w:lang w:val="en-IE"/>
        </w:rPr>
        <w:t>conferences</w:t>
      </w:r>
    </w:p>
    <w:p w14:paraId="71772052" w14:textId="77777777" w:rsidR="005B2683" w:rsidRPr="000A1D6A" w:rsidRDefault="005B2683" w:rsidP="00165EE2">
      <w:pPr>
        <w:pStyle w:val="ListParagraph"/>
        <w:numPr>
          <w:ilvl w:val="0"/>
          <w:numId w:val="1"/>
        </w:numPr>
        <w:tabs>
          <w:tab w:val="left" w:pos="1701"/>
        </w:tabs>
        <w:spacing w:line="276" w:lineRule="auto"/>
        <w:ind w:left="1701" w:right="642" w:hanging="283"/>
        <w:rPr>
          <w:sz w:val="24"/>
          <w:lang w:val="en-IE"/>
        </w:rPr>
      </w:pPr>
      <w:r w:rsidRPr="000A1D6A">
        <w:rPr>
          <w:sz w:val="24"/>
          <w:lang w:val="en-IE"/>
        </w:rPr>
        <w:t>Develop a series of Key Performance Indicators (KPIs) to report the impact of</w:t>
      </w:r>
      <w:r w:rsidRPr="000A1D6A">
        <w:rPr>
          <w:spacing w:val="-27"/>
          <w:sz w:val="24"/>
          <w:lang w:val="en-IE"/>
        </w:rPr>
        <w:t xml:space="preserve"> </w:t>
      </w:r>
      <w:r>
        <w:rPr>
          <w:sz w:val="24"/>
          <w:lang w:val="en-IE"/>
        </w:rPr>
        <w:t xml:space="preserve">the role, </w:t>
      </w:r>
      <w:r w:rsidRPr="000A1D6A">
        <w:rPr>
          <w:sz w:val="24"/>
          <w:lang w:val="en-IE"/>
        </w:rPr>
        <w:t>projects</w:t>
      </w:r>
      <w:r>
        <w:rPr>
          <w:sz w:val="24"/>
          <w:lang w:val="en-IE"/>
        </w:rPr>
        <w:t xml:space="preserve"> and nurses and midwives</w:t>
      </w:r>
      <w:r w:rsidRPr="000A1D6A">
        <w:rPr>
          <w:sz w:val="24"/>
          <w:lang w:val="en-IE"/>
        </w:rPr>
        <w:t xml:space="preserve"> supported by Spark</w:t>
      </w:r>
    </w:p>
    <w:p w14:paraId="021FD072" w14:textId="77777777" w:rsidR="005B2683" w:rsidRPr="000A1D6A" w:rsidRDefault="005B2683" w:rsidP="00165EE2">
      <w:pPr>
        <w:pStyle w:val="ListParagraph"/>
        <w:numPr>
          <w:ilvl w:val="0"/>
          <w:numId w:val="1"/>
        </w:numPr>
        <w:tabs>
          <w:tab w:val="left" w:pos="1701"/>
        </w:tabs>
        <w:spacing w:line="276" w:lineRule="auto"/>
        <w:ind w:left="1701" w:right="642" w:hanging="283"/>
        <w:rPr>
          <w:sz w:val="24"/>
          <w:lang w:val="en-IE"/>
        </w:rPr>
      </w:pPr>
      <w:r w:rsidRPr="000A1D6A">
        <w:rPr>
          <w:sz w:val="24"/>
          <w:lang w:val="en-IE"/>
        </w:rPr>
        <w:t>Assist with scaling up and/or transferring successful initiatives and projects that have been undertaken in one clinical site to other sites</w:t>
      </w:r>
    </w:p>
    <w:p w14:paraId="198C5333" w14:textId="1A93B635" w:rsidR="005B2683" w:rsidRPr="000A1D6A" w:rsidRDefault="005B2683" w:rsidP="00165EE2">
      <w:pPr>
        <w:pStyle w:val="ListParagraph"/>
        <w:numPr>
          <w:ilvl w:val="0"/>
          <w:numId w:val="1"/>
        </w:numPr>
        <w:tabs>
          <w:tab w:val="left" w:pos="1701"/>
        </w:tabs>
        <w:spacing w:line="276" w:lineRule="auto"/>
        <w:ind w:left="1701" w:right="642" w:hanging="283"/>
        <w:rPr>
          <w:sz w:val="24"/>
          <w:lang w:val="en-IE"/>
        </w:rPr>
      </w:pPr>
      <w:r w:rsidRPr="000A1D6A">
        <w:rPr>
          <w:sz w:val="24"/>
          <w:lang w:val="en-IE"/>
        </w:rPr>
        <w:t xml:space="preserve">Prepare reports, articles and or updates for a variety of purposes including the Spark Programme Updates, </w:t>
      </w:r>
      <w:r>
        <w:rPr>
          <w:sz w:val="24"/>
          <w:lang w:val="en-IE"/>
        </w:rPr>
        <w:t xml:space="preserve">ONMSD and other website blogs, Health </w:t>
      </w:r>
      <w:r w:rsidR="004643B0">
        <w:rPr>
          <w:sz w:val="24"/>
          <w:lang w:val="en-IE"/>
        </w:rPr>
        <w:t>M</w:t>
      </w:r>
      <w:r>
        <w:rPr>
          <w:sz w:val="24"/>
          <w:lang w:val="en-IE"/>
        </w:rPr>
        <w:t xml:space="preserve">atters, </w:t>
      </w:r>
      <w:r w:rsidRPr="000A1D6A">
        <w:rPr>
          <w:sz w:val="24"/>
          <w:lang w:val="en-IE"/>
        </w:rPr>
        <w:t>Lead NCHD Newsletter, Annual Reports, HR updates, media press releases, social media,</w:t>
      </w:r>
      <w:r w:rsidRPr="000A1D6A">
        <w:rPr>
          <w:spacing w:val="-1"/>
          <w:sz w:val="24"/>
          <w:lang w:val="en-IE"/>
        </w:rPr>
        <w:t xml:space="preserve"> </w:t>
      </w:r>
      <w:r w:rsidRPr="000A1D6A">
        <w:rPr>
          <w:sz w:val="24"/>
          <w:lang w:val="en-IE"/>
        </w:rPr>
        <w:t>etc.</w:t>
      </w:r>
    </w:p>
    <w:p w14:paraId="28DDA93B" w14:textId="17B2F02E" w:rsidR="005B2683" w:rsidRDefault="005B2683" w:rsidP="0006785B">
      <w:pPr>
        <w:pStyle w:val="ListParagraph"/>
        <w:numPr>
          <w:ilvl w:val="0"/>
          <w:numId w:val="1"/>
        </w:numPr>
        <w:tabs>
          <w:tab w:val="left" w:pos="1701"/>
        </w:tabs>
        <w:spacing w:line="276" w:lineRule="auto"/>
        <w:ind w:left="1701" w:right="642" w:hanging="283"/>
        <w:rPr>
          <w:sz w:val="24"/>
        </w:rPr>
      </w:pPr>
      <w:r>
        <w:rPr>
          <w:sz w:val="24"/>
        </w:rPr>
        <w:t xml:space="preserve">Communication with healthcare colleagues via various platforms e.g. social media, </w:t>
      </w:r>
      <w:r w:rsidR="006E7565">
        <w:rPr>
          <w:sz w:val="24"/>
        </w:rPr>
        <w:t xml:space="preserve">LinkedIn, </w:t>
      </w:r>
      <w:r w:rsidR="0006785B">
        <w:rPr>
          <w:sz w:val="24"/>
        </w:rPr>
        <w:t>X</w:t>
      </w:r>
      <w:r>
        <w:rPr>
          <w:sz w:val="24"/>
        </w:rPr>
        <w:t>, email, website etc</w:t>
      </w:r>
      <w:r w:rsidR="00485543">
        <w:rPr>
          <w:sz w:val="24"/>
        </w:rPr>
        <w:t>.</w:t>
      </w:r>
      <w:r w:rsidRPr="00095675">
        <w:rPr>
          <w:sz w:val="24"/>
        </w:rPr>
        <w:t xml:space="preserve"> </w:t>
      </w:r>
    </w:p>
    <w:p w14:paraId="5AB20197" w14:textId="01A139DB" w:rsidR="005B2683" w:rsidRPr="00A42E3D" w:rsidRDefault="0006785B" w:rsidP="00165EE2">
      <w:pPr>
        <w:pStyle w:val="ListParagraph"/>
        <w:numPr>
          <w:ilvl w:val="0"/>
          <w:numId w:val="1"/>
        </w:numPr>
        <w:tabs>
          <w:tab w:val="left" w:pos="1701"/>
        </w:tabs>
        <w:spacing w:before="79"/>
        <w:ind w:left="1701" w:right="642" w:hanging="283"/>
        <w:rPr>
          <w:sz w:val="24"/>
          <w:lang w:val="en-IE"/>
        </w:rPr>
      </w:pPr>
      <w:r>
        <w:rPr>
          <w:sz w:val="24"/>
          <w:lang w:val="en-IE"/>
        </w:rPr>
        <w:t>Undertake f</w:t>
      </w:r>
      <w:r w:rsidR="005B2683" w:rsidRPr="000A1D6A">
        <w:rPr>
          <w:sz w:val="24"/>
          <w:lang w:val="en-IE"/>
        </w:rPr>
        <w:t>urther duties as</w:t>
      </w:r>
      <w:r w:rsidR="005B2683" w:rsidRPr="000A1D6A">
        <w:rPr>
          <w:spacing w:val="3"/>
          <w:sz w:val="24"/>
          <w:lang w:val="en-IE"/>
        </w:rPr>
        <w:t xml:space="preserve"> </w:t>
      </w:r>
      <w:r w:rsidR="005B2683" w:rsidRPr="000A1D6A">
        <w:rPr>
          <w:sz w:val="24"/>
          <w:lang w:val="en-IE"/>
        </w:rPr>
        <w:t>required.</w:t>
      </w:r>
    </w:p>
    <w:p w14:paraId="79F3F0CB" w14:textId="77777777" w:rsidR="005B2683" w:rsidRDefault="005B2683" w:rsidP="00165EE2">
      <w:pPr>
        <w:spacing w:before="1"/>
        <w:ind w:left="1100"/>
        <w:rPr>
          <w:b/>
          <w:sz w:val="24"/>
          <w:lang w:val="en-IE"/>
        </w:rPr>
      </w:pPr>
    </w:p>
    <w:p w14:paraId="1E698E04" w14:textId="77777777" w:rsidR="005B2683" w:rsidRDefault="005B2683" w:rsidP="00165EE2">
      <w:pPr>
        <w:spacing w:before="1"/>
        <w:rPr>
          <w:b/>
          <w:sz w:val="24"/>
          <w:lang w:val="en-IE"/>
        </w:rPr>
      </w:pPr>
    </w:p>
    <w:p w14:paraId="290955E0" w14:textId="2135285A" w:rsidR="005B2683" w:rsidRDefault="005B2683" w:rsidP="00165EE2">
      <w:pPr>
        <w:spacing w:before="1"/>
        <w:ind w:left="1100"/>
        <w:rPr>
          <w:lang w:val="en-IE"/>
        </w:rPr>
      </w:pPr>
      <w:r w:rsidRPr="000A1D6A">
        <w:rPr>
          <w:b/>
          <w:sz w:val="24"/>
          <w:lang w:val="en-IE"/>
        </w:rPr>
        <w:t>Leading and developing the SPARK initiative:</w:t>
      </w:r>
    </w:p>
    <w:p w14:paraId="66304385" w14:textId="6FA9FD88" w:rsidR="001E14DC" w:rsidRDefault="005B2683" w:rsidP="0006785B">
      <w:pPr>
        <w:pStyle w:val="BodyText"/>
        <w:spacing w:before="82" w:line="273" w:lineRule="auto"/>
        <w:ind w:left="1100"/>
      </w:pPr>
      <w:r>
        <w:t>The Spark Programme encompasses a wide range of initiatives designed to support and encourage innovation amongst nurses/midwi</w:t>
      </w:r>
      <w:r w:rsidR="00581CE3">
        <w:t>v</w:t>
      </w:r>
      <w:r>
        <w:t>es, NCHDs, health and social care professionals and other healthcare staff</w:t>
      </w:r>
      <w:r w:rsidRPr="00992A71">
        <w:rPr>
          <w:b/>
        </w:rPr>
        <w:t xml:space="preserve">. </w:t>
      </w:r>
      <w:r w:rsidRPr="00992A71">
        <w:t>Innovation Fellows will be expected to lead the programme and shape it over the</w:t>
      </w:r>
      <w:r w:rsidR="0006785B">
        <w:t>ir</w:t>
      </w:r>
      <w:r w:rsidRPr="00992A71">
        <w:t xml:space="preserve"> year in the role</w:t>
      </w:r>
      <w:r w:rsidRPr="00992A71">
        <w:rPr>
          <w:lang w:val="en-IE"/>
        </w:rPr>
        <w:t xml:space="preserve">. </w:t>
      </w:r>
    </w:p>
    <w:p w14:paraId="776A5927" w14:textId="05453040" w:rsidR="00581CE3" w:rsidRDefault="005B2683" w:rsidP="00165EE2">
      <w:pPr>
        <w:pStyle w:val="BodyText"/>
        <w:spacing w:before="82" w:line="273" w:lineRule="auto"/>
        <w:ind w:left="1100"/>
        <w:rPr>
          <w:lang w:val="en-IE"/>
        </w:rPr>
      </w:pPr>
      <w:r w:rsidRPr="000A1D6A">
        <w:rPr>
          <w:lang w:val="en-IE"/>
        </w:rPr>
        <w:t>The Spark Programme offers a range of funding opportunities to support the implementation of innovation projects led by frontline staff</w:t>
      </w:r>
      <w:r w:rsidR="00581CE3">
        <w:rPr>
          <w:lang w:val="en-IE"/>
        </w:rPr>
        <w:t xml:space="preserve">. For details of these refer to </w:t>
      </w:r>
      <w:hyperlink r:id="rId19" w:history="1">
        <w:r w:rsidR="00581CE3" w:rsidRPr="00581CE3">
          <w:rPr>
            <w:color w:val="0000FF"/>
            <w:sz w:val="22"/>
            <w:szCs w:val="22"/>
            <w:u w:val="single"/>
          </w:rPr>
          <w:t>Spark Innovation Programme - Staff site (hse.ie)</w:t>
        </w:r>
      </w:hyperlink>
    </w:p>
    <w:p w14:paraId="45EB11CC" w14:textId="77777777" w:rsidR="009B165F" w:rsidRDefault="009B165F" w:rsidP="00165EE2">
      <w:pPr>
        <w:spacing w:before="1"/>
        <w:ind w:left="1100"/>
        <w:rPr>
          <w:b/>
          <w:sz w:val="24"/>
          <w:u w:val="single"/>
          <w:lang w:val="en-IE"/>
        </w:rPr>
      </w:pPr>
    </w:p>
    <w:p w14:paraId="661696D9" w14:textId="77777777" w:rsidR="005B2683" w:rsidRPr="000A1D6A" w:rsidRDefault="005B2683" w:rsidP="00165EE2">
      <w:pPr>
        <w:spacing w:before="1"/>
        <w:ind w:left="1100"/>
        <w:rPr>
          <w:b/>
          <w:sz w:val="24"/>
          <w:lang w:val="en-IE"/>
        </w:rPr>
      </w:pPr>
      <w:r w:rsidRPr="000A1D6A">
        <w:rPr>
          <w:b/>
          <w:sz w:val="24"/>
          <w:u w:val="single"/>
          <w:lang w:val="en-IE"/>
        </w:rPr>
        <w:t>Other Duties:</w:t>
      </w:r>
    </w:p>
    <w:p w14:paraId="0BA5F793" w14:textId="77777777" w:rsidR="005B2683" w:rsidRDefault="005B2683" w:rsidP="00165EE2">
      <w:pPr>
        <w:pStyle w:val="BodyText"/>
        <w:spacing w:before="42" w:line="276" w:lineRule="auto"/>
        <w:ind w:left="1100" w:right="858"/>
      </w:pPr>
      <w:r>
        <w:t>The Nurse/Midwife National Innovation Fellow will be expected to encourage and support planned and unplanned innovation whilst developing novel approaches to support innovation. Indicative examples of what developing the Spark Initiative could involve:</w:t>
      </w:r>
    </w:p>
    <w:p w14:paraId="791775BA" w14:textId="77777777" w:rsidR="005B2683" w:rsidRDefault="005B2683" w:rsidP="0006785B">
      <w:pPr>
        <w:pStyle w:val="ListParagraph"/>
        <w:numPr>
          <w:ilvl w:val="0"/>
          <w:numId w:val="1"/>
        </w:numPr>
        <w:tabs>
          <w:tab w:val="left" w:pos="1820"/>
          <w:tab w:val="left" w:pos="1821"/>
        </w:tabs>
        <w:spacing w:line="303" w:lineRule="exact"/>
        <w:rPr>
          <w:sz w:val="24"/>
        </w:rPr>
      </w:pPr>
      <w:r>
        <w:rPr>
          <w:sz w:val="24"/>
        </w:rPr>
        <w:t>Developing initiatives/mechanisms to support innovation at clinical</w:t>
      </w:r>
      <w:r>
        <w:rPr>
          <w:spacing w:val="-7"/>
          <w:sz w:val="24"/>
        </w:rPr>
        <w:t xml:space="preserve"> </w:t>
      </w:r>
      <w:r>
        <w:rPr>
          <w:sz w:val="24"/>
        </w:rPr>
        <w:t>sites</w:t>
      </w:r>
    </w:p>
    <w:p w14:paraId="140C4AAC" w14:textId="77777777" w:rsidR="005B2683" w:rsidRDefault="005B2683" w:rsidP="00165EE2">
      <w:pPr>
        <w:pStyle w:val="ListParagraph"/>
        <w:numPr>
          <w:ilvl w:val="0"/>
          <w:numId w:val="1"/>
        </w:numPr>
        <w:tabs>
          <w:tab w:val="left" w:pos="1821"/>
        </w:tabs>
        <w:spacing w:before="44" w:line="276" w:lineRule="auto"/>
        <w:ind w:right="861"/>
        <w:rPr>
          <w:sz w:val="24"/>
        </w:rPr>
      </w:pPr>
      <w:r>
        <w:rPr>
          <w:sz w:val="24"/>
        </w:rPr>
        <w:t>Cultivate and develop relationships internal and external to the HSE. Examples include Nat</w:t>
      </w:r>
      <w:r w:rsidR="00485543">
        <w:rPr>
          <w:sz w:val="24"/>
        </w:rPr>
        <w:t>ional Lead NCHD /NDTP Fellow, E-</w:t>
      </w:r>
      <w:r>
        <w:rPr>
          <w:sz w:val="24"/>
        </w:rPr>
        <w:t xml:space="preserve">Health Ireland and Office of the Clinical Information Office, ONMSD, </w:t>
      </w:r>
      <w:r w:rsidRPr="0059716B">
        <w:rPr>
          <w:sz w:val="24"/>
        </w:rPr>
        <w:t>National Clinical Leadership Centre for Nursing and Midwifery</w:t>
      </w:r>
      <w:r>
        <w:rPr>
          <w:sz w:val="24"/>
        </w:rPr>
        <w:t>, Trainee Committee of the Forum of Postgraduate Training</w:t>
      </w:r>
      <w:r>
        <w:rPr>
          <w:spacing w:val="-26"/>
          <w:sz w:val="24"/>
        </w:rPr>
        <w:t xml:space="preserve"> </w:t>
      </w:r>
      <w:r>
        <w:rPr>
          <w:sz w:val="24"/>
        </w:rPr>
        <w:t>Bodies</w:t>
      </w:r>
    </w:p>
    <w:p w14:paraId="369963C1" w14:textId="77777777" w:rsidR="005B2683" w:rsidRDefault="005B2683" w:rsidP="0006785B">
      <w:pPr>
        <w:pStyle w:val="ListParagraph"/>
        <w:numPr>
          <w:ilvl w:val="0"/>
          <w:numId w:val="1"/>
        </w:numPr>
        <w:tabs>
          <w:tab w:val="left" w:pos="1820"/>
          <w:tab w:val="left" w:pos="1821"/>
        </w:tabs>
        <w:spacing w:before="2"/>
        <w:rPr>
          <w:sz w:val="24"/>
        </w:rPr>
      </w:pPr>
      <w:r>
        <w:rPr>
          <w:sz w:val="24"/>
        </w:rPr>
        <w:t>Shaping innovation events for</w:t>
      </w:r>
      <w:r>
        <w:rPr>
          <w:spacing w:val="2"/>
          <w:sz w:val="24"/>
        </w:rPr>
        <w:t xml:space="preserve"> </w:t>
      </w:r>
      <w:r>
        <w:rPr>
          <w:sz w:val="24"/>
        </w:rPr>
        <w:t>nurses and midwifes and other healthcare staff</w:t>
      </w:r>
    </w:p>
    <w:p w14:paraId="3594B097" w14:textId="77777777" w:rsidR="005B2683" w:rsidRDefault="005B2683" w:rsidP="0099185D">
      <w:pPr>
        <w:pStyle w:val="ListParagraph"/>
        <w:numPr>
          <w:ilvl w:val="0"/>
          <w:numId w:val="1"/>
        </w:numPr>
        <w:tabs>
          <w:tab w:val="left" w:pos="1820"/>
          <w:tab w:val="left" w:pos="1821"/>
        </w:tabs>
        <w:spacing w:before="44"/>
        <w:rPr>
          <w:sz w:val="24"/>
        </w:rPr>
      </w:pPr>
      <w:r>
        <w:rPr>
          <w:sz w:val="24"/>
        </w:rPr>
        <w:t>Create, disseminate, and assess applications for funding and</w:t>
      </w:r>
      <w:r>
        <w:rPr>
          <w:spacing w:val="-2"/>
          <w:sz w:val="24"/>
        </w:rPr>
        <w:t xml:space="preserve"> </w:t>
      </w:r>
      <w:r>
        <w:rPr>
          <w:sz w:val="24"/>
        </w:rPr>
        <w:t>support</w:t>
      </w:r>
    </w:p>
    <w:p w14:paraId="244763A7" w14:textId="77777777" w:rsidR="005B2683" w:rsidRDefault="005B2683">
      <w:pPr>
        <w:pStyle w:val="ListParagraph"/>
        <w:numPr>
          <w:ilvl w:val="0"/>
          <w:numId w:val="1"/>
        </w:numPr>
        <w:tabs>
          <w:tab w:val="left" w:pos="1820"/>
          <w:tab w:val="left" w:pos="1821"/>
        </w:tabs>
        <w:spacing w:before="44"/>
        <w:rPr>
          <w:sz w:val="24"/>
        </w:rPr>
      </w:pPr>
      <w:r>
        <w:rPr>
          <w:sz w:val="24"/>
        </w:rPr>
        <w:t>Oversee elements of the Spark Innovation Programme budget under the supervision of the Spark Programme Lead / HSE Business Manager</w:t>
      </w:r>
    </w:p>
    <w:p w14:paraId="61C6CC7E" w14:textId="77777777" w:rsidR="005B2683" w:rsidRDefault="005B2683" w:rsidP="00165EE2">
      <w:pPr>
        <w:pStyle w:val="ListParagraph"/>
        <w:numPr>
          <w:ilvl w:val="0"/>
          <w:numId w:val="1"/>
        </w:numPr>
        <w:tabs>
          <w:tab w:val="left" w:pos="1821"/>
        </w:tabs>
        <w:spacing w:before="45" w:line="276" w:lineRule="auto"/>
        <w:ind w:right="851"/>
        <w:rPr>
          <w:sz w:val="24"/>
        </w:rPr>
      </w:pPr>
      <w:r>
        <w:rPr>
          <w:sz w:val="24"/>
        </w:rPr>
        <w:t>Develop opportunities for shared learning across various sites and assist with transferring successful initiatives that have been undertaken in one clinical site to other sites.</w:t>
      </w:r>
    </w:p>
    <w:p w14:paraId="2408C852" w14:textId="15FAD02A" w:rsidR="0006785B" w:rsidRDefault="0006785B" w:rsidP="00165EE2">
      <w:pPr>
        <w:tabs>
          <w:tab w:val="left" w:pos="1820"/>
          <w:tab w:val="left" w:pos="1821"/>
        </w:tabs>
        <w:spacing w:line="276" w:lineRule="auto"/>
        <w:ind w:left="1821" w:right="861"/>
        <w:rPr>
          <w:sz w:val="24"/>
          <w:lang w:val="en-IE"/>
        </w:rPr>
      </w:pPr>
    </w:p>
    <w:p w14:paraId="229FDAE9" w14:textId="68807B58" w:rsidR="005B2683" w:rsidRPr="00165EE2" w:rsidRDefault="005B2683" w:rsidP="00165EE2">
      <w:pPr>
        <w:tabs>
          <w:tab w:val="left" w:pos="1820"/>
          <w:tab w:val="left" w:pos="1821"/>
        </w:tabs>
        <w:spacing w:line="276" w:lineRule="auto"/>
        <w:ind w:left="1440" w:right="861"/>
        <w:rPr>
          <w:sz w:val="24"/>
          <w:lang w:val="en-IE"/>
        </w:rPr>
      </w:pPr>
      <w:r w:rsidRPr="00165EE2">
        <w:rPr>
          <w:sz w:val="24"/>
          <w:lang w:val="en-IE"/>
        </w:rPr>
        <w:t>At interview applicants will be expected to discuss their strategy for the year in terms of: Communication and</w:t>
      </w:r>
      <w:r w:rsidRPr="00165EE2">
        <w:rPr>
          <w:spacing w:val="-1"/>
          <w:sz w:val="24"/>
          <w:lang w:val="en-IE"/>
        </w:rPr>
        <w:t xml:space="preserve"> </w:t>
      </w:r>
      <w:r w:rsidRPr="00165EE2">
        <w:rPr>
          <w:sz w:val="24"/>
          <w:lang w:val="en-IE"/>
        </w:rPr>
        <w:t>engagement, new ideas for nursing and midwifery innovation and a brief outline of their goals / targets for the year</w:t>
      </w:r>
    </w:p>
    <w:p w14:paraId="699DEE04" w14:textId="77777777" w:rsidR="005B2683" w:rsidRDefault="005B2683" w:rsidP="00165EE2">
      <w:pPr>
        <w:pStyle w:val="BodyText"/>
        <w:spacing w:before="1" w:after="240" w:line="276" w:lineRule="auto"/>
        <w:rPr>
          <w:lang w:val="en-IE"/>
        </w:rPr>
      </w:pPr>
    </w:p>
    <w:p w14:paraId="6AC0F355" w14:textId="77777777" w:rsidR="00854524" w:rsidRDefault="00854524" w:rsidP="00165EE2">
      <w:pPr>
        <w:pStyle w:val="BodyText"/>
        <w:spacing w:before="1" w:after="240" w:line="276" w:lineRule="auto"/>
        <w:rPr>
          <w:lang w:val="en-IE"/>
        </w:rPr>
      </w:pPr>
    </w:p>
    <w:p w14:paraId="0743E298" w14:textId="77777777" w:rsidR="00854524" w:rsidRDefault="00854524" w:rsidP="00165EE2">
      <w:pPr>
        <w:pStyle w:val="BodyText"/>
        <w:spacing w:before="1" w:after="240" w:line="276" w:lineRule="auto"/>
        <w:rPr>
          <w:lang w:val="en-IE"/>
        </w:rPr>
      </w:pPr>
    </w:p>
    <w:p w14:paraId="5258851C" w14:textId="77777777" w:rsidR="00854524" w:rsidRDefault="00854524" w:rsidP="00165EE2">
      <w:pPr>
        <w:pStyle w:val="BodyText"/>
        <w:spacing w:before="1" w:after="240" w:line="276" w:lineRule="auto"/>
        <w:rPr>
          <w:lang w:val="en-IE"/>
        </w:rPr>
      </w:pPr>
    </w:p>
    <w:p w14:paraId="28F75D3D" w14:textId="77777777" w:rsidR="00854524" w:rsidRDefault="00854524" w:rsidP="00165EE2">
      <w:pPr>
        <w:pStyle w:val="BodyText"/>
        <w:spacing w:before="1" w:after="240" w:line="276" w:lineRule="auto"/>
        <w:rPr>
          <w:lang w:val="en-IE"/>
        </w:rPr>
      </w:pPr>
    </w:p>
    <w:p w14:paraId="34C0AD60" w14:textId="77777777" w:rsidR="00854524" w:rsidRDefault="00854524" w:rsidP="00165EE2">
      <w:pPr>
        <w:pStyle w:val="BodyText"/>
        <w:spacing w:before="1" w:after="240" w:line="276" w:lineRule="auto"/>
        <w:rPr>
          <w:lang w:val="en-IE"/>
        </w:rPr>
      </w:pPr>
    </w:p>
    <w:p w14:paraId="5EC808E6" w14:textId="77777777" w:rsidR="00854524" w:rsidRDefault="00854524" w:rsidP="00165EE2">
      <w:pPr>
        <w:pStyle w:val="BodyText"/>
        <w:spacing w:before="1" w:after="240" w:line="276" w:lineRule="auto"/>
        <w:rPr>
          <w:lang w:val="en-IE"/>
        </w:rPr>
      </w:pPr>
    </w:p>
    <w:p w14:paraId="3B0A5545" w14:textId="77777777" w:rsidR="00854524" w:rsidRDefault="00854524" w:rsidP="00165EE2">
      <w:pPr>
        <w:pStyle w:val="BodyText"/>
        <w:spacing w:before="1" w:after="240" w:line="276" w:lineRule="auto"/>
        <w:rPr>
          <w:lang w:val="en-IE"/>
        </w:rPr>
      </w:pPr>
    </w:p>
    <w:p w14:paraId="1675F942" w14:textId="77777777" w:rsidR="00854524" w:rsidRDefault="00854524" w:rsidP="00165EE2">
      <w:pPr>
        <w:pStyle w:val="BodyText"/>
        <w:spacing w:before="1" w:after="240" w:line="276" w:lineRule="auto"/>
        <w:rPr>
          <w:lang w:val="en-IE"/>
        </w:rPr>
      </w:pPr>
    </w:p>
    <w:p w14:paraId="46E80D80" w14:textId="77777777" w:rsidR="00854524" w:rsidRDefault="00854524" w:rsidP="00165EE2">
      <w:pPr>
        <w:pStyle w:val="BodyText"/>
        <w:spacing w:before="1" w:after="240" w:line="276" w:lineRule="auto"/>
        <w:rPr>
          <w:lang w:val="en-IE"/>
        </w:rPr>
      </w:pPr>
    </w:p>
    <w:p w14:paraId="4F5ACE00" w14:textId="77777777" w:rsidR="00854524" w:rsidRDefault="00854524" w:rsidP="00165EE2">
      <w:pPr>
        <w:pStyle w:val="BodyText"/>
        <w:spacing w:before="1" w:after="240" w:line="276" w:lineRule="auto"/>
        <w:rPr>
          <w:lang w:val="en-IE"/>
        </w:rPr>
      </w:pPr>
    </w:p>
    <w:p w14:paraId="699DC26B" w14:textId="77777777" w:rsidR="009B165F" w:rsidRDefault="009B165F" w:rsidP="00165EE2">
      <w:pPr>
        <w:pStyle w:val="BodyText"/>
        <w:spacing w:before="1" w:after="240" w:line="276" w:lineRule="auto"/>
        <w:rPr>
          <w:lang w:val="en-IE"/>
        </w:rPr>
      </w:pPr>
    </w:p>
    <w:p w14:paraId="64387CB4" w14:textId="6FB43EED" w:rsidR="0006785B" w:rsidRDefault="0006785B">
      <w:pPr>
        <w:widowControl/>
        <w:autoSpaceDE/>
        <w:autoSpaceDN/>
        <w:spacing w:after="200" w:line="276" w:lineRule="auto"/>
        <w:rPr>
          <w:sz w:val="24"/>
          <w:szCs w:val="24"/>
          <w:lang w:val="en-IE"/>
        </w:rPr>
      </w:pPr>
      <w:r>
        <w:rPr>
          <w:lang w:val="en-IE"/>
        </w:rPr>
        <w:br w:type="page"/>
      </w:r>
    </w:p>
    <w:p w14:paraId="70DF020E" w14:textId="77777777" w:rsidR="00854524" w:rsidRDefault="00854524" w:rsidP="00165EE2">
      <w:pPr>
        <w:pStyle w:val="BodyText"/>
        <w:spacing w:before="1" w:after="240" w:line="276" w:lineRule="auto"/>
        <w:rPr>
          <w:lang w:val="en-IE"/>
        </w:rPr>
      </w:pPr>
    </w:p>
    <w:p w14:paraId="6614EC91" w14:textId="77777777" w:rsidR="005B2683" w:rsidRPr="000A1D6A" w:rsidRDefault="005B2683" w:rsidP="00165EE2">
      <w:pPr>
        <w:pStyle w:val="Heading1"/>
        <w:rPr>
          <w:lang w:val="en-IE"/>
        </w:rPr>
      </w:pPr>
      <w:r w:rsidRPr="000A1D6A">
        <w:rPr>
          <w:color w:val="008080"/>
          <w:lang w:val="en-IE"/>
        </w:rPr>
        <w:t>Competencies:</w:t>
      </w:r>
    </w:p>
    <w:p w14:paraId="4BC45516" w14:textId="77777777" w:rsidR="005B2683" w:rsidRPr="000A1D6A" w:rsidRDefault="005B2683" w:rsidP="00165EE2">
      <w:pPr>
        <w:pStyle w:val="BodyText"/>
        <w:spacing w:before="10"/>
        <w:rPr>
          <w:b/>
          <w:sz w:val="30"/>
          <w:lang w:val="en-IE"/>
        </w:rPr>
      </w:pPr>
    </w:p>
    <w:p w14:paraId="460101BC" w14:textId="77777777" w:rsidR="005B2683" w:rsidRPr="000A1D6A" w:rsidRDefault="005B2683" w:rsidP="00165EE2">
      <w:pPr>
        <w:spacing w:before="1"/>
        <w:ind w:left="1100"/>
        <w:rPr>
          <w:b/>
          <w:sz w:val="24"/>
          <w:lang w:val="en-IE"/>
        </w:rPr>
      </w:pPr>
      <w:r w:rsidRPr="000A1D6A">
        <w:rPr>
          <w:b/>
          <w:sz w:val="24"/>
          <w:lang w:val="en-IE"/>
        </w:rPr>
        <w:t>Professional Knowledge &amp; Experience</w:t>
      </w:r>
    </w:p>
    <w:p w14:paraId="2FAC73D9" w14:textId="77777777" w:rsidR="005B2683" w:rsidRPr="000A1D6A" w:rsidRDefault="005B2683" w:rsidP="00165EE2">
      <w:pPr>
        <w:pStyle w:val="BodyText"/>
        <w:spacing w:before="47"/>
        <w:ind w:left="1100"/>
        <w:rPr>
          <w:lang w:val="en-IE"/>
        </w:rPr>
      </w:pPr>
      <w:r w:rsidRPr="000A1D6A">
        <w:rPr>
          <w:lang w:val="en-IE"/>
        </w:rPr>
        <w:t>Demonstrate:</w:t>
      </w:r>
    </w:p>
    <w:p w14:paraId="05E50A8D" w14:textId="4A58B212" w:rsidR="005B2683" w:rsidRPr="000A1D6A" w:rsidRDefault="005B2683" w:rsidP="00165EE2">
      <w:pPr>
        <w:pStyle w:val="ListParagraph"/>
        <w:numPr>
          <w:ilvl w:val="0"/>
          <w:numId w:val="1"/>
        </w:numPr>
        <w:tabs>
          <w:tab w:val="left" w:pos="1820"/>
          <w:tab w:val="left" w:pos="1821"/>
        </w:tabs>
        <w:spacing w:before="39"/>
        <w:rPr>
          <w:sz w:val="24"/>
          <w:lang w:val="en-IE"/>
        </w:rPr>
      </w:pPr>
      <w:r w:rsidRPr="000A1D6A">
        <w:rPr>
          <w:sz w:val="24"/>
          <w:lang w:val="en-IE"/>
        </w:rPr>
        <w:t>Familiarity and demonstrable track record in</w:t>
      </w:r>
      <w:r w:rsidRPr="000A1D6A">
        <w:rPr>
          <w:spacing w:val="-3"/>
          <w:sz w:val="24"/>
          <w:lang w:val="en-IE"/>
        </w:rPr>
        <w:t xml:space="preserve"> </w:t>
      </w:r>
      <w:r w:rsidR="0006785B">
        <w:rPr>
          <w:sz w:val="24"/>
          <w:lang w:val="en-IE"/>
        </w:rPr>
        <w:t>i</w:t>
      </w:r>
      <w:r w:rsidRPr="000A1D6A">
        <w:rPr>
          <w:sz w:val="24"/>
          <w:lang w:val="en-IE"/>
        </w:rPr>
        <w:t>nnovation</w:t>
      </w:r>
      <w:r>
        <w:rPr>
          <w:sz w:val="24"/>
          <w:lang w:val="en-IE"/>
        </w:rPr>
        <w:t xml:space="preserve"> and change </w:t>
      </w:r>
    </w:p>
    <w:p w14:paraId="3ED277F9" w14:textId="77777777" w:rsidR="005B2683" w:rsidRDefault="005B2683" w:rsidP="0006785B">
      <w:pPr>
        <w:pStyle w:val="ListParagraph"/>
        <w:numPr>
          <w:ilvl w:val="0"/>
          <w:numId w:val="1"/>
        </w:numPr>
        <w:tabs>
          <w:tab w:val="left" w:pos="1820"/>
          <w:tab w:val="left" w:pos="1821"/>
        </w:tabs>
        <w:spacing w:before="45"/>
        <w:rPr>
          <w:sz w:val="24"/>
        </w:rPr>
      </w:pPr>
      <w:r>
        <w:rPr>
          <w:sz w:val="24"/>
        </w:rPr>
        <w:t>Knowledge of nursing and midwifery structures</w:t>
      </w:r>
    </w:p>
    <w:p w14:paraId="2B516081" w14:textId="77777777" w:rsidR="005B2683" w:rsidRPr="000A1D6A" w:rsidRDefault="005B2683" w:rsidP="00165EE2">
      <w:pPr>
        <w:pStyle w:val="ListParagraph"/>
        <w:numPr>
          <w:ilvl w:val="0"/>
          <w:numId w:val="1"/>
        </w:numPr>
        <w:tabs>
          <w:tab w:val="left" w:pos="1820"/>
          <w:tab w:val="left" w:pos="1821"/>
        </w:tabs>
        <w:spacing w:before="44"/>
        <w:rPr>
          <w:sz w:val="24"/>
          <w:lang w:val="en-IE"/>
        </w:rPr>
      </w:pPr>
      <w:r w:rsidRPr="000A1D6A">
        <w:rPr>
          <w:sz w:val="24"/>
          <w:lang w:val="en-IE"/>
        </w:rPr>
        <w:t>Knowledge of Irish Health Service structures</w:t>
      </w:r>
      <w:r>
        <w:rPr>
          <w:sz w:val="24"/>
          <w:lang w:val="en-IE"/>
        </w:rPr>
        <w:t>, integration</w:t>
      </w:r>
      <w:r w:rsidRPr="000A1D6A">
        <w:rPr>
          <w:sz w:val="24"/>
          <w:lang w:val="en-IE"/>
        </w:rPr>
        <w:t xml:space="preserve"> and</w:t>
      </w:r>
      <w:r w:rsidRPr="000A1D6A">
        <w:rPr>
          <w:spacing w:val="-3"/>
          <w:sz w:val="24"/>
          <w:lang w:val="en-IE"/>
        </w:rPr>
        <w:t xml:space="preserve"> </w:t>
      </w:r>
      <w:r w:rsidRPr="000A1D6A">
        <w:rPr>
          <w:sz w:val="24"/>
          <w:lang w:val="en-IE"/>
        </w:rPr>
        <w:t>reconfiguration</w:t>
      </w:r>
    </w:p>
    <w:p w14:paraId="6BEFEE8E" w14:textId="77777777" w:rsidR="005B2683" w:rsidRPr="000A1D6A" w:rsidRDefault="005B2683" w:rsidP="00165EE2">
      <w:pPr>
        <w:pStyle w:val="ListParagraph"/>
        <w:numPr>
          <w:ilvl w:val="0"/>
          <w:numId w:val="1"/>
        </w:numPr>
        <w:tabs>
          <w:tab w:val="left" w:pos="1820"/>
          <w:tab w:val="left" w:pos="1821"/>
        </w:tabs>
        <w:spacing w:before="44"/>
        <w:rPr>
          <w:sz w:val="24"/>
          <w:lang w:val="en-IE"/>
        </w:rPr>
      </w:pPr>
      <w:r w:rsidRPr="000A1D6A">
        <w:rPr>
          <w:sz w:val="24"/>
          <w:lang w:val="en-IE"/>
        </w:rPr>
        <w:t>Excellent ICT</w:t>
      </w:r>
      <w:r w:rsidRPr="000A1D6A">
        <w:rPr>
          <w:spacing w:val="-4"/>
          <w:sz w:val="24"/>
          <w:lang w:val="en-IE"/>
        </w:rPr>
        <w:t xml:space="preserve"> </w:t>
      </w:r>
      <w:r w:rsidRPr="000A1D6A">
        <w:rPr>
          <w:sz w:val="24"/>
          <w:lang w:val="en-IE"/>
        </w:rPr>
        <w:t>skills</w:t>
      </w:r>
    </w:p>
    <w:p w14:paraId="6E9FB88A" w14:textId="77777777" w:rsidR="005B2683" w:rsidRPr="000A1D6A" w:rsidRDefault="005B2683" w:rsidP="00165EE2">
      <w:pPr>
        <w:pStyle w:val="BodyText"/>
        <w:spacing w:before="4"/>
        <w:rPr>
          <w:sz w:val="31"/>
          <w:lang w:val="en-IE"/>
        </w:rPr>
      </w:pPr>
    </w:p>
    <w:p w14:paraId="00778930" w14:textId="77777777" w:rsidR="005B2683" w:rsidRPr="000A1D6A" w:rsidRDefault="005B2683" w:rsidP="00165EE2">
      <w:pPr>
        <w:pStyle w:val="Heading1"/>
        <w:rPr>
          <w:lang w:val="en-IE"/>
        </w:rPr>
      </w:pPr>
      <w:r w:rsidRPr="000A1D6A">
        <w:rPr>
          <w:lang w:val="en-IE"/>
        </w:rPr>
        <w:t>Planning, Organising and Delivery of Results</w:t>
      </w:r>
    </w:p>
    <w:p w14:paraId="04D69E14" w14:textId="77777777" w:rsidR="005B2683" w:rsidRPr="000A1D6A" w:rsidRDefault="005B2683" w:rsidP="00165EE2">
      <w:pPr>
        <w:pStyle w:val="BodyText"/>
        <w:spacing w:before="48"/>
        <w:ind w:left="1100"/>
        <w:rPr>
          <w:lang w:val="en-IE"/>
        </w:rPr>
      </w:pPr>
      <w:r w:rsidRPr="000A1D6A">
        <w:rPr>
          <w:lang w:val="en-IE"/>
        </w:rPr>
        <w:t>Demonstrate:</w:t>
      </w:r>
    </w:p>
    <w:p w14:paraId="387B1C1D" w14:textId="77777777" w:rsidR="005B2683" w:rsidRPr="000A1D6A" w:rsidRDefault="005B2683" w:rsidP="00165EE2">
      <w:pPr>
        <w:pStyle w:val="ListParagraph"/>
        <w:numPr>
          <w:ilvl w:val="0"/>
          <w:numId w:val="1"/>
        </w:numPr>
        <w:tabs>
          <w:tab w:val="left" w:pos="1820"/>
          <w:tab w:val="left" w:pos="1821"/>
        </w:tabs>
        <w:spacing w:before="39" w:line="276" w:lineRule="auto"/>
        <w:ind w:right="857"/>
        <w:rPr>
          <w:sz w:val="24"/>
          <w:lang w:val="en-IE"/>
        </w:rPr>
      </w:pPr>
      <w:r w:rsidRPr="000A1D6A">
        <w:rPr>
          <w:sz w:val="24"/>
          <w:lang w:val="en-IE"/>
        </w:rPr>
        <w:t>Excellent organisational and time management skills to meet objectives within agreed timeframes and achieve quality</w:t>
      </w:r>
      <w:r w:rsidRPr="000A1D6A">
        <w:rPr>
          <w:spacing w:val="2"/>
          <w:sz w:val="24"/>
          <w:lang w:val="en-IE"/>
        </w:rPr>
        <w:t xml:space="preserve"> </w:t>
      </w:r>
      <w:r w:rsidRPr="000A1D6A">
        <w:rPr>
          <w:sz w:val="24"/>
          <w:lang w:val="en-IE"/>
        </w:rPr>
        <w:t>results</w:t>
      </w:r>
    </w:p>
    <w:p w14:paraId="65F2685F" w14:textId="77777777" w:rsidR="005B2683" w:rsidRPr="000A1D6A" w:rsidRDefault="005B2683" w:rsidP="00165EE2">
      <w:pPr>
        <w:pStyle w:val="ListParagraph"/>
        <w:numPr>
          <w:ilvl w:val="0"/>
          <w:numId w:val="1"/>
        </w:numPr>
        <w:tabs>
          <w:tab w:val="left" w:pos="1820"/>
          <w:tab w:val="left" w:pos="1821"/>
        </w:tabs>
        <w:spacing w:line="276" w:lineRule="auto"/>
        <w:ind w:right="866"/>
        <w:rPr>
          <w:sz w:val="24"/>
          <w:lang w:val="en-IE"/>
        </w:rPr>
      </w:pPr>
      <w:r w:rsidRPr="000A1D6A">
        <w:rPr>
          <w:sz w:val="24"/>
          <w:lang w:val="en-IE"/>
        </w:rPr>
        <w:t>Evidence of effective planning and organisational skills including an awareness of resource management and the importance of value for money</w:t>
      </w:r>
    </w:p>
    <w:p w14:paraId="1F9AEB51" w14:textId="77777777" w:rsidR="005B2683" w:rsidRPr="000A1D6A" w:rsidRDefault="005B2683" w:rsidP="00165EE2">
      <w:pPr>
        <w:pStyle w:val="ListParagraph"/>
        <w:numPr>
          <w:ilvl w:val="0"/>
          <w:numId w:val="1"/>
        </w:numPr>
        <w:tabs>
          <w:tab w:val="left" w:pos="1820"/>
          <w:tab w:val="left" w:pos="1821"/>
        </w:tabs>
        <w:spacing w:before="2" w:line="276" w:lineRule="auto"/>
        <w:ind w:right="857"/>
        <w:rPr>
          <w:sz w:val="24"/>
          <w:lang w:val="en-IE"/>
        </w:rPr>
      </w:pPr>
      <w:r w:rsidRPr="000A1D6A">
        <w:rPr>
          <w:sz w:val="24"/>
          <w:lang w:val="en-IE"/>
        </w:rPr>
        <w:t>The ability to improve efficiency within the working environment and the ability to evolve and adapt to a rapidly changing environment</w:t>
      </w:r>
    </w:p>
    <w:p w14:paraId="15423DFF" w14:textId="77777777" w:rsidR="005B2683" w:rsidRPr="000A1D6A" w:rsidRDefault="005B2683" w:rsidP="00165EE2">
      <w:pPr>
        <w:pStyle w:val="ListParagraph"/>
        <w:numPr>
          <w:ilvl w:val="0"/>
          <w:numId w:val="1"/>
        </w:numPr>
        <w:tabs>
          <w:tab w:val="left" w:pos="1820"/>
          <w:tab w:val="left" w:pos="1821"/>
        </w:tabs>
        <w:spacing w:line="278" w:lineRule="auto"/>
        <w:ind w:right="859"/>
        <w:rPr>
          <w:sz w:val="24"/>
          <w:lang w:val="en-IE"/>
        </w:rPr>
      </w:pPr>
      <w:r w:rsidRPr="000A1D6A">
        <w:rPr>
          <w:sz w:val="24"/>
          <w:lang w:val="en-IE"/>
        </w:rPr>
        <w:t>A capacity to operate successfully in a challenging operational environment while adhering to quality standards</w:t>
      </w:r>
    </w:p>
    <w:p w14:paraId="295122A0" w14:textId="77777777" w:rsidR="005B2683" w:rsidRPr="000A1D6A" w:rsidRDefault="005B2683" w:rsidP="00165EE2">
      <w:pPr>
        <w:pStyle w:val="ListParagraph"/>
        <w:numPr>
          <w:ilvl w:val="0"/>
          <w:numId w:val="1"/>
        </w:numPr>
        <w:tabs>
          <w:tab w:val="left" w:pos="1820"/>
          <w:tab w:val="left" w:pos="1821"/>
        </w:tabs>
        <w:spacing w:line="299" w:lineRule="exact"/>
        <w:rPr>
          <w:sz w:val="24"/>
          <w:lang w:val="en-IE"/>
        </w:rPr>
      </w:pPr>
      <w:r w:rsidRPr="000A1D6A">
        <w:rPr>
          <w:sz w:val="24"/>
          <w:lang w:val="en-IE"/>
        </w:rPr>
        <w:t>Results focused, motivated and enthusiastic with a ‘can do’</w:t>
      </w:r>
      <w:r w:rsidRPr="000A1D6A">
        <w:rPr>
          <w:spacing w:val="-9"/>
          <w:sz w:val="24"/>
          <w:lang w:val="en-IE"/>
        </w:rPr>
        <w:t xml:space="preserve"> </w:t>
      </w:r>
      <w:r w:rsidRPr="000A1D6A">
        <w:rPr>
          <w:sz w:val="24"/>
          <w:lang w:val="en-IE"/>
        </w:rPr>
        <w:t>attitude</w:t>
      </w:r>
    </w:p>
    <w:p w14:paraId="28AA1670" w14:textId="77777777" w:rsidR="005B2683" w:rsidRPr="000A1D6A" w:rsidRDefault="005B2683" w:rsidP="00165EE2">
      <w:pPr>
        <w:pStyle w:val="ListParagraph"/>
        <w:numPr>
          <w:ilvl w:val="0"/>
          <w:numId w:val="1"/>
        </w:numPr>
        <w:tabs>
          <w:tab w:val="left" w:pos="1820"/>
          <w:tab w:val="left" w:pos="1821"/>
        </w:tabs>
        <w:spacing w:before="79" w:line="276" w:lineRule="auto"/>
        <w:ind w:right="863"/>
        <w:rPr>
          <w:sz w:val="24"/>
          <w:lang w:val="en-IE"/>
        </w:rPr>
      </w:pPr>
      <w:r w:rsidRPr="000A1D6A">
        <w:rPr>
          <w:sz w:val="24"/>
          <w:lang w:val="en-IE"/>
        </w:rPr>
        <w:t>The ability to successfully manage a range of different projects and work activities concurrently</w:t>
      </w:r>
    </w:p>
    <w:p w14:paraId="202B9703" w14:textId="77777777" w:rsidR="005B2683" w:rsidRPr="000A1D6A" w:rsidRDefault="005B2683" w:rsidP="00165EE2">
      <w:pPr>
        <w:pStyle w:val="ListParagraph"/>
        <w:numPr>
          <w:ilvl w:val="0"/>
          <w:numId w:val="1"/>
        </w:numPr>
        <w:tabs>
          <w:tab w:val="left" w:pos="1821"/>
        </w:tabs>
        <w:spacing w:line="278" w:lineRule="auto"/>
        <w:ind w:right="854"/>
        <w:rPr>
          <w:sz w:val="24"/>
          <w:lang w:val="en-IE"/>
        </w:rPr>
      </w:pPr>
      <w:r w:rsidRPr="000A1D6A">
        <w:rPr>
          <w:sz w:val="24"/>
          <w:lang w:val="en-IE"/>
        </w:rPr>
        <w:t>A proven ability to prioritise, organise and schedule a wide variety of tasks and to manage competing demands while consistently maintaining high standards and positive working</w:t>
      </w:r>
      <w:r w:rsidRPr="000A1D6A">
        <w:rPr>
          <w:spacing w:val="2"/>
          <w:sz w:val="24"/>
          <w:lang w:val="en-IE"/>
        </w:rPr>
        <w:t xml:space="preserve"> </w:t>
      </w:r>
      <w:r w:rsidRPr="000A1D6A">
        <w:rPr>
          <w:sz w:val="24"/>
          <w:lang w:val="en-IE"/>
        </w:rPr>
        <w:t>relationships.</w:t>
      </w:r>
    </w:p>
    <w:p w14:paraId="434D1D24" w14:textId="77777777" w:rsidR="005B2683" w:rsidRPr="000A1D6A" w:rsidRDefault="005B2683" w:rsidP="00165EE2">
      <w:pPr>
        <w:pStyle w:val="BodyText"/>
        <w:spacing w:before="11"/>
        <w:rPr>
          <w:sz w:val="26"/>
          <w:lang w:val="en-IE"/>
        </w:rPr>
      </w:pPr>
    </w:p>
    <w:p w14:paraId="0063B9C3" w14:textId="77777777" w:rsidR="005B2683" w:rsidRPr="000A1D6A" w:rsidRDefault="005B2683" w:rsidP="00165EE2">
      <w:pPr>
        <w:pStyle w:val="Heading1"/>
        <w:spacing w:before="1"/>
        <w:rPr>
          <w:lang w:val="en-IE"/>
        </w:rPr>
      </w:pPr>
      <w:r w:rsidRPr="000A1D6A">
        <w:rPr>
          <w:lang w:val="en-IE"/>
        </w:rPr>
        <w:t>Communicati</w:t>
      </w:r>
      <w:r>
        <w:rPr>
          <w:lang w:val="en-IE"/>
        </w:rPr>
        <w:t>on and</w:t>
      </w:r>
      <w:r w:rsidRPr="000A1D6A">
        <w:rPr>
          <w:lang w:val="en-IE"/>
        </w:rPr>
        <w:t xml:space="preserve"> Interpersonal Skills</w:t>
      </w:r>
    </w:p>
    <w:p w14:paraId="0CDA0C7D" w14:textId="77777777" w:rsidR="005B2683" w:rsidRPr="000A1D6A" w:rsidRDefault="005B2683" w:rsidP="00165EE2">
      <w:pPr>
        <w:pStyle w:val="BodyText"/>
        <w:spacing w:before="47"/>
        <w:ind w:left="1100"/>
        <w:rPr>
          <w:lang w:val="en-IE"/>
        </w:rPr>
      </w:pPr>
      <w:r w:rsidRPr="000A1D6A">
        <w:rPr>
          <w:lang w:val="en-IE"/>
        </w:rPr>
        <w:t>Demonstrate:</w:t>
      </w:r>
    </w:p>
    <w:p w14:paraId="241DD60E" w14:textId="77777777" w:rsidR="005B2683" w:rsidRPr="000A1D6A" w:rsidRDefault="005B2683" w:rsidP="00165EE2">
      <w:pPr>
        <w:pStyle w:val="ListParagraph"/>
        <w:numPr>
          <w:ilvl w:val="0"/>
          <w:numId w:val="1"/>
        </w:numPr>
        <w:tabs>
          <w:tab w:val="left" w:pos="1820"/>
          <w:tab w:val="left" w:pos="1821"/>
        </w:tabs>
        <w:spacing w:before="39" w:line="276" w:lineRule="auto"/>
        <w:ind w:right="864"/>
        <w:rPr>
          <w:sz w:val="24"/>
          <w:lang w:val="en-IE"/>
        </w:rPr>
      </w:pPr>
      <w:r w:rsidRPr="000A1D6A">
        <w:rPr>
          <w:sz w:val="24"/>
          <w:lang w:val="en-IE"/>
        </w:rPr>
        <w:t>Excellent oral and written communication skills including the ability to produce professional</w:t>
      </w:r>
      <w:r w:rsidRPr="000A1D6A">
        <w:rPr>
          <w:spacing w:val="-2"/>
          <w:sz w:val="24"/>
          <w:lang w:val="en-IE"/>
        </w:rPr>
        <w:t xml:space="preserve"> </w:t>
      </w:r>
      <w:r w:rsidRPr="000A1D6A">
        <w:rPr>
          <w:sz w:val="24"/>
          <w:lang w:val="en-IE"/>
        </w:rPr>
        <w:t>reports.</w:t>
      </w:r>
    </w:p>
    <w:p w14:paraId="27A9933F" w14:textId="77777777" w:rsidR="005B2683" w:rsidRPr="000A1D6A" w:rsidRDefault="005B2683" w:rsidP="00165EE2">
      <w:pPr>
        <w:pStyle w:val="ListParagraph"/>
        <w:numPr>
          <w:ilvl w:val="0"/>
          <w:numId w:val="1"/>
        </w:numPr>
        <w:tabs>
          <w:tab w:val="left" w:pos="1820"/>
          <w:tab w:val="left" w:pos="1821"/>
        </w:tabs>
        <w:spacing w:line="276" w:lineRule="auto"/>
        <w:ind w:right="867"/>
        <w:rPr>
          <w:sz w:val="24"/>
          <w:lang w:val="en-IE"/>
        </w:rPr>
      </w:pPr>
      <w:r w:rsidRPr="000A1D6A">
        <w:rPr>
          <w:sz w:val="24"/>
          <w:lang w:val="en-IE"/>
        </w:rPr>
        <w:t>A track record of building positive working relationships with people who work in a challenging and at time stressful work environment</w:t>
      </w:r>
    </w:p>
    <w:p w14:paraId="2F829D02" w14:textId="77777777" w:rsidR="005B2683" w:rsidRPr="000A1D6A" w:rsidRDefault="005B2683" w:rsidP="00165EE2">
      <w:pPr>
        <w:pStyle w:val="ListParagraph"/>
        <w:numPr>
          <w:ilvl w:val="0"/>
          <w:numId w:val="1"/>
        </w:numPr>
        <w:tabs>
          <w:tab w:val="left" w:pos="1820"/>
          <w:tab w:val="left" w:pos="1821"/>
        </w:tabs>
        <w:spacing w:before="2"/>
        <w:rPr>
          <w:sz w:val="24"/>
          <w:lang w:val="en-IE"/>
        </w:rPr>
      </w:pPr>
      <w:r w:rsidRPr="000A1D6A">
        <w:rPr>
          <w:sz w:val="24"/>
          <w:lang w:val="en-IE"/>
        </w:rPr>
        <w:t>Excellent people skills and the ability to achieve “buy-in” from major</w:t>
      </w:r>
      <w:r w:rsidRPr="000A1D6A">
        <w:rPr>
          <w:spacing w:val="-11"/>
          <w:sz w:val="24"/>
          <w:lang w:val="en-IE"/>
        </w:rPr>
        <w:t xml:space="preserve"> </w:t>
      </w:r>
      <w:r w:rsidRPr="000A1D6A">
        <w:rPr>
          <w:sz w:val="24"/>
          <w:lang w:val="en-IE"/>
        </w:rPr>
        <w:t>stakeholders</w:t>
      </w:r>
    </w:p>
    <w:p w14:paraId="40CE3200" w14:textId="77777777" w:rsidR="005B2683" w:rsidRPr="000A1D6A" w:rsidRDefault="005B2683" w:rsidP="00165EE2">
      <w:pPr>
        <w:pStyle w:val="ListParagraph"/>
        <w:numPr>
          <w:ilvl w:val="0"/>
          <w:numId w:val="1"/>
        </w:numPr>
        <w:tabs>
          <w:tab w:val="left" w:pos="1820"/>
          <w:tab w:val="left" w:pos="1821"/>
        </w:tabs>
        <w:spacing w:before="45"/>
        <w:rPr>
          <w:sz w:val="24"/>
          <w:lang w:val="en-IE"/>
        </w:rPr>
      </w:pPr>
      <w:r w:rsidRPr="000A1D6A">
        <w:rPr>
          <w:sz w:val="24"/>
          <w:lang w:val="en-IE"/>
        </w:rPr>
        <w:t>Negotiation/influencing</w:t>
      </w:r>
      <w:r w:rsidRPr="000A1D6A">
        <w:rPr>
          <w:spacing w:val="1"/>
          <w:sz w:val="24"/>
          <w:lang w:val="en-IE"/>
        </w:rPr>
        <w:t xml:space="preserve"> </w:t>
      </w:r>
      <w:r w:rsidRPr="000A1D6A">
        <w:rPr>
          <w:sz w:val="24"/>
          <w:lang w:val="en-IE"/>
        </w:rPr>
        <w:t>skills</w:t>
      </w:r>
    </w:p>
    <w:p w14:paraId="41610B25" w14:textId="77777777" w:rsidR="005B2683" w:rsidRPr="000A1D6A" w:rsidRDefault="005B2683" w:rsidP="00165EE2">
      <w:pPr>
        <w:pStyle w:val="BodyText"/>
        <w:spacing w:before="3"/>
        <w:rPr>
          <w:sz w:val="31"/>
          <w:lang w:val="en-IE"/>
        </w:rPr>
      </w:pPr>
    </w:p>
    <w:p w14:paraId="42F56435" w14:textId="77777777" w:rsidR="005B2683" w:rsidRPr="000A1D6A" w:rsidRDefault="005B2683" w:rsidP="00165EE2">
      <w:pPr>
        <w:pStyle w:val="Heading1"/>
        <w:rPr>
          <w:lang w:val="en-IE"/>
        </w:rPr>
      </w:pPr>
      <w:r>
        <w:rPr>
          <w:lang w:val="en-IE"/>
        </w:rPr>
        <w:t>Leadership and</w:t>
      </w:r>
      <w:r w:rsidRPr="000A1D6A">
        <w:rPr>
          <w:lang w:val="en-IE"/>
        </w:rPr>
        <w:t xml:space="preserve"> Teamwork</w:t>
      </w:r>
    </w:p>
    <w:p w14:paraId="5B120FF5" w14:textId="77777777" w:rsidR="005B2683" w:rsidRPr="000A1D6A" w:rsidRDefault="005B2683" w:rsidP="00165EE2">
      <w:pPr>
        <w:pStyle w:val="BodyText"/>
        <w:spacing w:before="42"/>
        <w:ind w:left="1100"/>
        <w:rPr>
          <w:lang w:val="en-IE"/>
        </w:rPr>
      </w:pPr>
      <w:r w:rsidRPr="000A1D6A">
        <w:rPr>
          <w:lang w:val="en-IE"/>
        </w:rPr>
        <w:t>Demonstrate</w:t>
      </w:r>
    </w:p>
    <w:p w14:paraId="5EFB0783" w14:textId="77777777" w:rsidR="005B2683" w:rsidRPr="000A1D6A" w:rsidRDefault="005B2683" w:rsidP="00165EE2">
      <w:pPr>
        <w:pStyle w:val="ListParagraph"/>
        <w:numPr>
          <w:ilvl w:val="0"/>
          <w:numId w:val="1"/>
        </w:numPr>
        <w:tabs>
          <w:tab w:val="left" w:pos="1820"/>
          <w:tab w:val="left" w:pos="1821"/>
        </w:tabs>
        <w:spacing w:before="44"/>
        <w:rPr>
          <w:sz w:val="24"/>
          <w:lang w:val="en-IE"/>
        </w:rPr>
      </w:pPr>
      <w:r w:rsidRPr="000A1D6A">
        <w:rPr>
          <w:sz w:val="24"/>
          <w:lang w:val="en-IE"/>
        </w:rPr>
        <w:t>The capacity for management responsibility and demonstration of</w:t>
      </w:r>
      <w:r w:rsidRPr="000A1D6A">
        <w:rPr>
          <w:spacing w:val="-4"/>
          <w:sz w:val="24"/>
          <w:lang w:val="en-IE"/>
        </w:rPr>
        <w:t xml:space="preserve"> </w:t>
      </w:r>
      <w:r w:rsidRPr="000A1D6A">
        <w:rPr>
          <w:sz w:val="24"/>
          <w:lang w:val="en-IE"/>
        </w:rPr>
        <w:t>initiative</w:t>
      </w:r>
    </w:p>
    <w:p w14:paraId="5F5C20CD" w14:textId="77777777" w:rsidR="005B2683" w:rsidRPr="000A1D6A" w:rsidRDefault="005B2683" w:rsidP="00165EE2">
      <w:pPr>
        <w:pStyle w:val="ListParagraph"/>
        <w:numPr>
          <w:ilvl w:val="0"/>
          <w:numId w:val="1"/>
        </w:numPr>
        <w:tabs>
          <w:tab w:val="left" w:pos="1820"/>
          <w:tab w:val="left" w:pos="1821"/>
        </w:tabs>
        <w:spacing w:line="276" w:lineRule="auto"/>
        <w:ind w:right="855"/>
        <w:rPr>
          <w:sz w:val="24"/>
          <w:lang w:val="en-IE"/>
        </w:rPr>
      </w:pPr>
      <w:r w:rsidRPr="000A1D6A">
        <w:rPr>
          <w:sz w:val="24"/>
          <w:lang w:val="en-IE"/>
        </w:rPr>
        <w:t>The ability to achieve results through collaborative</w:t>
      </w:r>
      <w:r w:rsidRPr="00990184">
        <w:rPr>
          <w:sz w:val="24"/>
          <w:lang w:val="en-IE"/>
        </w:rPr>
        <w:t xml:space="preserve"> </w:t>
      </w:r>
      <w:r w:rsidRPr="000A1D6A">
        <w:rPr>
          <w:sz w:val="24"/>
          <w:lang w:val="en-IE"/>
        </w:rPr>
        <w:t>working</w:t>
      </w:r>
    </w:p>
    <w:p w14:paraId="6C634E1C" w14:textId="77777777" w:rsidR="005B2683" w:rsidRPr="00990184" w:rsidRDefault="005B2683" w:rsidP="00165EE2">
      <w:pPr>
        <w:pStyle w:val="ListParagraph"/>
        <w:numPr>
          <w:ilvl w:val="0"/>
          <w:numId w:val="1"/>
        </w:numPr>
        <w:tabs>
          <w:tab w:val="left" w:pos="1820"/>
          <w:tab w:val="left" w:pos="1821"/>
        </w:tabs>
        <w:spacing w:line="276" w:lineRule="auto"/>
        <w:ind w:right="855"/>
        <w:rPr>
          <w:sz w:val="24"/>
          <w:lang w:val="en-IE"/>
        </w:rPr>
      </w:pPr>
      <w:r w:rsidRPr="00990184">
        <w:rPr>
          <w:sz w:val="24"/>
          <w:lang w:val="en-IE"/>
        </w:rPr>
        <w:t>The ability to build and maintain relationships with colleagues and other stakeholders and to achieve results through collaborative working</w:t>
      </w:r>
    </w:p>
    <w:p w14:paraId="38B868C1" w14:textId="77777777" w:rsidR="005B2683" w:rsidRPr="000A1D6A" w:rsidRDefault="005B2683" w:rsidP="00165EE2">
      <w:pPr>
        <w:pStyle w:val="ListParagraph"/>
        <w:numPr>
          <w:ilvl w:val="0"/>
          <w:numId w:val="1"/>
        </w:numPr>
        <w:tabs>
          <w:tab w:val="left" w:pos="1820"/>
          <w:tab w:val="left" w:pos="1821"/>
        </w:tabs>
        <w:spacing w:line="276" w:lineRule="auto"/>
        <w:ind w:right="855"/>
        <w:rPr>
          <w:sz w:val="24"/>
          <w:lang w:val="en-IE"/>
        </w:rPr>
      </w:pPr>
      <w:r w:rsidRPr="000A1D6A">
        <w:rPr>
          <w:sz w:val="24"/>
          <w:lang w:val="en-IE"/>
        </w:rPr>
        <w:t>The ability to work both independently and collaboratively within a dynamic team and multi stakeholder</w:t>
      </w:r>
      <w:r w:rsidRPr="000A1D6A">
        <w:rPr>
          <w:spacing w:val="-1"/>
          <w:sz w:val="24"/>
          <w:lang w:val="en-IE"/>
        </w:rPr>
        <w:t xml:space="preserve"> </w:t>
      </w:r>
      <w:r w:rsidRPr="000A1D6A">
        <w:rPr>
          <w:sz w:val="24"/>
          <w:lang w:val="en-IE"/>
        </w:rPr>
        <w:t>environment</w:t>
      </w:r>
    </w:p>
    <w:p w14:paraId="15979333" w14:textId="77777777" w:rsidR="005B2683" w:rsidRPr="000A1D6A" w:rsidRDefault="005B2683" w:rsidP="00165EE2">
      <w:pPr>
        <w:pStyle w:val="ListParagraph"/>
        <w:numPr>
          <w:ilvl w:val="0"/>
          <w:numId w:val="1"/>
        </w:numPr>
        <w:tabs>
          <w:tab w:val="left" w:pos="1820"/>
          <w:tab w:val="left" w:pos="1821"/>
        </w:tabs>
        <w:spacing w:line="276" w:lineRule="auto"/>
        <w:ind w:right="854"/>
        <w:rPr>
          <w:sz w:val="24"/>
          <w:lang w:val="en-IE"/>
        </w:rPr>
      </w:pPr>
      <w:r w:rsidRPr="000A1D6A">
        <w:rPr>
          <w:sz w:val="24"/>
          <w:lang w:val="en-IE"/>
        </w:rPr>
        <w:t xml:space="preserve">The ability to lead the team by example, coaching and supporting individuals </w:t>
      </w:r>
      <w:r w:rsidRPr="000A1D6A">
        <w:rPr>
          <w:spacing w:val="-3"/>
          <w:sz w:val="24"/>
          <w:lang w:val="en-IE"/>
        </w:rPr>
        <w:t xml:space="preserve">as </w:t>
      </w:r>
      <w:r w:rsidRPr="000A1D6A">
        <w:rPr>
          <w:sz w:val="24"/>
          <w:lang w:val="en-IE"/>
        </w:rPr>
        <w:t>required.</w:t>
      </w:r>
    </w:p>
    <w:p w14:paraId="72F6D242" w14:textId="77777777" w:rsidR="005B2683" w:rsidRPr="000A1D6A" w:rsidRDefault="005B2683" w:rsidP="00165EE2">
      <w:pPr>
        <w:pStyle w:val="ListParagraph"/>
        <w:numPr>
          <w:ilvl w:val="0"/>
          <w:numId w:val="1"/>
        </w:numPr>
        <w:tabs>
          <w:tab w:val="left" w:pos="1820"/>
          <w:tab w:val="left" w:pos="1821"/>
        </w:tabs>
        <w:spacing w:before="1" w:line="276" w:lineRule="auto"/>
        <w:ind w:right="856"/>
        <w:rPr>
          <w:sz w:val="24"/>
          <w:lang w:val="en-IE"/>
        </w:rPr>
      </w:pPr>
      <w:r w:rsidRPr="000A1D6A">
        <w:rPr>
          <w:sz w:val="24"/>
          <w:lang w:val="en-IE"/>
        </w:rPr>
        <w:t>Flexibility, adaptability and openness to working effectively in a changing environment.</w:t>
      </w:r>
    </w:p>
    <w:p w14:paraId="01ED19CD" w14:textId="77777777" w:rsidR="005B2683" w:rsidRPr="000A1D6A" w:rsidRDefault="005B2683" w:rsidP="00165EE2">
      <w:pPr>
        <w:pStyle w:val="BodyText"/>
        <w:spacing w:before="6"/>
        <w:rPr>
          <w:sz w:val="27"/>
          <w:lang w:val="en-IE"/>
        </w:rPr>
      </w:pPr>
    </w:p>
    <w:p w14:paraId="00038FA3" w14:textId="77777777" w:rsidR="005B2683" w:rsidRDefault="005B2683" w:rsidP="00165EE2">
      <w:pPr>
        <w:pStyle w:val="Heading1"/>
        <w:spacing w:before="1"/>
        <w:rPr>
          <w:lang w:val="en-IE"/>
        </w:rPr>
      </w:pPr>
    </w:p>
    <w:p w14:paraId="23AA229B" w14:textId="77777777" w:rsidR="005B2683" w:rsidRPr="000A1D6A" w:rsidRDefault="005B2683" w:rsidP="00165EE2">
      <w:pPr>
        <w:pStyle w:val="Heading1"/>
        <w:spacing w:before="1"/>
        <w:rPr>
          <w:lang w:val="en-IE"/>
        </w:rPr>
      </w:pPr>
      <w:r w:rsidRPr="000A1D6A">
        <w:rPr>
          <w:lang w:val="en-IE"/>
        </w:rPr>
        <w:t>Commitment to a Quality Service</w:t>
      </w:r>
    </w:p>
    <w:p w14:paraId="50FE5C3C" w14:textId="77777777" w:rsidR="005B2683" w:rsidRPr="000A1D6A" w:rsidRDefault="005B2683" w:rsidP="00165EE2">
      <w:pPr>
        <w:pStyle w:val="BodyText"/>
        <w:spacing w:before="47"/>
        <w:ind w:left="1100"/>
        <w:rPr>
          <w:lang w:val="en-IE"/>
        </w:rPr>
      </w:pPr>
      <w:r w:rsidRPr="000A1D6A">
        <w:rPr>
          <w:lang w:val="en-IE"/>
        </w:rPr>
        <w:t>Demonstrate</w:t>
      </w:r>
    </w:p>
    <w:p w14:paraId="4925413D" w14:textId="77777777" w:rsidR="005B2683" w:rsidRPr="000A1D6A" w:rsidRDefault="005B2683" w:rsidP="00165EE2">
      <w:pPr>
        <w:pStyle w:val="ListParagraph"/>
        <w:numPr>
          <w:ilvl w:val="0"/>
          <w:numId w:val="1"/>
        </w:numPr>
        <w:tabs>
          <w:tab w:val="left" w:pos="1820"/>
          <w:tab w:val="left" w:pos="1821"/>
        </w:tabs>
        <w:spacing w:before="39" w:line="276" w:lineRule="auto"/>
        <w:ind w:right="859"/>
        <w:rPr>
          <w:sz w:val="24"/>
          <w:lang w:val="en-IE"/>
        </w:rPr>
      </w:pPr>
      <w:r w:rsidRPr="000A1D6A">
        <w:rPr>
          <w:sz w:val="24"/>
          <w:lang w:val="en-IE"/>
        </w:rPr>
        <w:t>An ability to pay close and accurate attention to detail in personal work and to create a culture where high standards are valued and</w:t>
      </w:r>
      <w:r w:rsidRPr="000A1D6A">
        <w:rPr>
          <w:spacing w:val="-2"/>
          <w:sz w:val="24"/>
          <w:lang w:val="en-IE"/>
        </w:rPr>
        <w:t xml:space="preserve"> </w:t>
      </w:r>
      <w:r w:rsidRPr="000A1D6A">
        <w:rPr>
          <w:sz w:val="24"/>
          <w:lang w:val="en-IE"/>
        </w:rPr>
        <w:t>respected</w:t>
      </w:r>
    </w:p>
    <w:p w14:paraId="35449A07" w14:textId="77777777" w:rsidR="005B2683" w:rsidRPr="000A1D6A" w:rsidRDefault="005B2683" w:rsidP="00165EE2">
      <w:pPr>
        <w:pStyle w:val="ListParagraph"/>
        <w:numPr>
          <w:ilvl w:val="0"/>
          <w:numId w:val="1"/>
        </w:numPr>
        <w:tabs>
          <w:tab w:val="left" w:pos="1820"/>
          <w:tab w:val="left" w:pos="1821"/>
        </w:tabs>
        <w:spacing w:line="278" w:lineRule="auto"/>
        <w:ind w:right="857"/>
        <w:rPr>
          <w:sz w:val="24"/>
          <w:lang w:val="en-IE"/>
        </w:rPr>
      </w:pPr>
      <w:r w:rsidRPr="000A1D6A">
        <w:rPr>
          <w:sz w:val="24"/>
          <w:lang w:val="en-IE"/>
        </w:rPr>
        <w:t xml:space="preserve">Evidence of practicing and promoting a strong focus on delivering high quality </w:t>
      </w:r>
      <w:r>
        <w:rPr>
          <w:sz w:val="24"/>
          <w:lang w:val="en-IE"/>
        </w:rPr>
        <w:t>person centred services</w:t>
      </w:r>
    </w:p>
    <w:p w14:paraId="23D5C25B" w14:textId="77777777" w:rsidR="005B2683" w:rsidRPr="000A1D6A" w:rsidRDefault="005B2683" w:rsidP="00165EE2">
      <w:pPr>
        <w:pStyle w:val="ListParagraph"/>
        <w:numPr>
          <w:ilvl w:val="0"/>
          <w:numId w:val="1"/>
        </w:numPr>
        <w:tabs>
          <w:tab w:val="left" w:pos="1820"/>
          <w:tab w:val="left" w:pos="1821"/>
        </w:tabs>
        <w:spacing w:line="304" w:lineRule="exact"/>
        <w:rPr>
          <w:sz w:val="24"/>
          <w:lang w:val="en-IE"/>
        </w:rPr>
      </w:pPr>
      <w:r w:rsidRPr="000A1D6A">
        <w:rPr>
          <w:sz w:val="24"/>
          <w:lang w:val="en-IE"/>
        </w:rPr>
        <w:t>Commitment to developing own knowledge and</w:t>
      </w:r>
      <w:r w:rsidRPr="000A1D6A">
        <w:rPr>
          <w:spacing w:val="1"/>
          <w:sz w:val="24"/>
          <w:lang w:val="en-IE"/>
        </w:rPr>
        <w:t xml:space="preserve"> </w:t>
      </w:r>
      <w:r w:rsidRPr="000A1D6A">
        <w:rPr>
          <w:sz w:val="24"/>
          <w:lang w:val="en-IE"/>
        </w:rPr>
        <w:t>expertise.</w:t>
      </w:r>
    </w:p>
    <w:p w14:paraId="5A8DDF4B" w14:textId="77777777" w:rsidR="005B2683" w:rsidRPr="000A1D6A" w:rsidRDefault="005B2683" w:rsidP="00165EE2">
      <w:pPr>
        <w:spacing w:line="304" w:lineRule="exact"/>
        <w:rPr>
          <w:sz w:val="24"/>
          <w:lang w:val="en-IE"/>
        </w:rPr>
      </w:pPr>
    </w:p>
    <w:p w14:paraId="0FBC2FF8" w14:textId="77777777" w:rsidR="005B2683" w:rsidRDefault="005B2683" w:rsidP="00165EE2">
      <w:pPr>
        <w:pStyle w:val="Heading1"/>
        <w:spacing w:before="82"/>
        <w:rPr>
          <w:color w:val="008080"/>
          <w:lang w:val="en-IE"/>
        </w:rPr>
      </w:pPr>
    </w:p>
    <w:p w14:paraId="4188E9E7" w14:textId="77777777" w:rsidR="005B2683" w:rsidRPr="000A1D6A" w:rsidRDefault="005B2683" w:rsidP="00165EE2">
      <w:pPr>
        <w:pStyle w:val="Heading1"/>
        <w:spacing w:before="82"/>
        <w:rPr>
          <w:lang w:val="en-IE"/>
        </w:rPr>
      </w:pPr>
      <w:r>
        <w:rPr>
          <w:color w:val="008080"/>
          <w:lang w:val="en-IE"/>
        </w:rPr>
        <w:t>Fellowship</w:t>
      </w:r>
      <w:r w:rsidRPr="000A1D6A">
        <w:rPr>
          <w:color w:val="008080"/>
          <w:lang w:val="en-IE"/>
        </w:rPr>
        <w:t xml:space="preserve"> Contractual Arrangements</w:t>
      </w:r>
    </w:p>
    <w:p w14:paraId="3C820E39" w14:textId="46D8CC4C" w:rsidR="005B2683" w:rsidRDefault="005B2683" w:rsidP="0006785B">
      <w:pPr>
        <w:pStyle w:val="BodyText"/>
        <w:spacing w:before="42"/>
        <w:ind w:left="1100"/>
      </w:pPr>
      <w:r>
        <w:t>The following employment and contractual arrangements will apply to the Fellowship</w:t>
      </w:r>
      <w:r w:rsidR="0006785B">
        <w:t xml:space="preserve"> year</w:t>
      </w:r>
      <w:r>
        <w:t>:</w:t>
      </w:r>
    </w:p>
    <w:p w14:paraId="6468693C" w14:textId="77777777" w:rsidR="005B2683" w:rsidRDefault="005B2683" w:rsidP="0006785B">
      <w:pPr>
        <w:pStyle w:val="ListParagraph"/>
        <w:numPr>
          <w:ilvl w:val="0"/>
          <w:numId w:val="1"/>
        </w:numPr>
        <w:tabs>
          <w:tab w:val="left" w:pos="1820"/>
          <w:tab w:val="left" w:pos="1821"/>
        </w:tabs>
        <w:spacing w:before="10"/>
        <w:rPr>
          <w:sz w:val="24"/>
        </w:rPr>
      </w:pPr>
      <w:r w:rsidRPr="004A02D2">
        <w:rPr>
          <w:sz w:val="24"/>
        </w:rPr>
        <w:t xml:space="preserve">The Fellowship opportunity is for a one-year period (fixed term) on your current employment terms and conditions/salary working within the Spark programme team. </w:t>
      </w:r>
    </w:p>
    <w:p w14:paraId="149A1C69" w14:textId="52624A0E" w:rsidR="005B2683" w:rsidRPr="0006785B" w:rsidRDefault="005B2683" w:rsidP="0099185D">
      <w:pPr>
        <w:pStyle w:val="ListParagraph"/>
        <w:numPr>
          <w:ilvl w:val="0"/>
          <w:numId w:val="1"/>
        </w:numPr>
        <w:tabs>
          <w:tab w:val="left" w:pos="1820"/>
          <w:tab w:val="left" w:pos="1821"/>
        </w:tabs>
        <w:spacing w:before="10"/>
        <w:rPr>
          <w:sz w:val="24"/>
        </w:rPr>
      </w:pPr>
      <w:r w:rsidRPr="004A02D2">
        <w:rPr>
          <w:sz w:val="24"/>
          <w:szCs w:val="24"/>
        </w:rPr>
        <w:t xml:space="preserve">Governance </w:t>
      </w:r>
      <w:r>
        <w:rPr>
          <w:sz w:val="24"/>
          <w:szCs w:val="24"/>
        </w:rPr>
        <w:t xml:space="preserve">with the Spark Programme Director, reporting relationship with Spark Programme Manager and a professional link with a nurse/midwife lead within the ONMSD. </w:t>
      </w:r>
    </w:p>
    <w:p w14:paraId="1FBFD8D3" w14:textId="604773A0" w:rsidR="0006785B" w:rsidRPr="004A02D2" w:rsidRDefault="0006785B" w:rsidP="0099185D">
      <w:pPr>
        <w:pStyle w:val="ListParagraph"/>
        <w:numPr>
          <w:ilvl w:val="0"/>
          <w:numId w:val="1"/>
        </w:numPr>
        <w:tabs>
          <w:tab w:val="left" w:pos="1820"/>
          <w:tab w:val="left" w:pos="1821"/>
        </w:tabs>
        <w:spacing w:before="10"/>
        <w:rPr>
          <w:sz w:val="24"/>
        </w:rPr>
      </w:pPr>
      <w:r>
        <w:rPr>
          <w:sz w:val="24"/>
          <w:szCs w:val="24"/>
        </w:rPr>
        <w:t>A second tem may be applied for – two</w:t>
      </w:r>
      <w:r w:rsidR="006E7565">
        <w:rPr>
          <w:sz w:val="24"/>
          <w:szCs w:val="24"/>
        </w:rPr>
        <w:t xml:space="preserve"> years is </w:t>
      </w:r>
      <w:r w:rsidR="00E26B4E">
        <w:rPr>
          <w:sz w:val="24"/>
          <w:szCs w:val="24"/>
        </w:rPr>
        <w:t xml:space="preserve">the maximum length </w:t>
      </w:r>
      <w:r w:rsidR="006E7565">
        <w:rPr>
          <w:sz w:val="24"/>
          <w:szCs w:val="24"/>
        </w:rPr>
        <w:t xml:space="preserve">of time </w:t>
      </w:r>
      <w:r w:rsidR="00E26B4E">
        <w:rPr>
          <w:sz w:val="24"/>
          <w:szCs w:val="24"/>
        </w:rPr>
        <w:t xml:space="preserve">that a </w:t>
      </w:r>
      <w:r>
        <w:rPr>
          <w:sz w:val="24"/>
          <w:szCs w:val="24"/>
        </w:rPr>
        <w:t>nurse or midwife can under</w:t>
      </w:r>
      <w:r w:rsidR="00E26B4E">
        <w:rPr>
          <w:sz w:val="24"/>
          <w:szCs w:val="24"/>
        </w:rPr>
        <w:t>ta</w:t>
      </w:r>
      <w:r>
        <w:rPr>
          <w:sz w:val="24"/>
          <w:szCs w:val="24"/>
        </w:rPr>
        <w:t xml:space="preserve">ke the fellowship. </w:t>
      </w:r>
    </w:p>
    <w:p w14:paraId="7740940D" w14:textId="77777777" w:rsidR="005B2683" w:rsidRDefault="005B2683">
      <w:pPr>
        <w:pStyle w:val="Heading1"/>
        <w:spacing w:before="1"/>
        <w:rPr>
          <w:color w:val="008080"/>
        </w:rPr>
      </w:pPr>
    </w:p>
    <w:p w14:paraId="037CA180" w14:textId="77777777" w:rsidR="005B2683" w:rsidRDefault="005B2683">
      <w:pPr>
        <w:pStyle w:val="Heading1"/>
        <w:spacing w:before="1"/>
        <w:rPr>
          <w:color w:val="008080"/>
        </w:rPr>
      </w:pPr>
    </w:p>
    <w:p w14:paraId="5F4C58D4" w14:textId="77777777" w:rsidR="005B2683" w:rsidRDefault="005B2683">
      <w:pPr>
        <w:pStyle w:val="Heading1"/>
        <w:spacing w:before="1"/>
      </w:pPr>
      <w:r>
        <w:rPr>
          <w:color w:val="008080"/>
        </w:rPr>
        <w:t>Who Should Apply</w:t>
      </w:r>
    </w:p>
    <w:p w14:paraId="0EF8B91A" w14:textId="77777777" w:rsidR="005B2683" w:rsidRDefault="005B2683">
      <w:pPr>
        <w:pStyle w:val="BodyText"/>
        <w:spacing w:before="42"/>
        <w:ind w:left="1100"/>
      </w:pPr>
      <w:r>
        <w:t>To apply applicants must possess the following:</w:t>
      </w:r>
    </w:p>
    <w:p w14:paraId="76E1C620" w14:textId="74855426" w:rsidR="005B2683" w:rsidRDefault="005B2683">
      <w:pPr>
        <w:pStyle w:val="BodyText"/>
        <w:numPr>
          <w:ilvl w:val="0"/>
          <w:numId w:val="3"/>
        </w:numPr>
        <w:spacing w:before="42"/>
      </w:pPr>
      <w:r>
        <w:t xml:space="preserve">Be </w:t>
      </w:r>
      <w:r w:rsidR="0045244B">
        <w:t xml:space="preserve">employed by the HSE </w:t>
      </w:r>
      <w:r w:rsidR="00E26B4E">
        <w:t xml:space="preserve">funded organisations including Section 38 </w:t>
      </w:r>
      <w:r w:rsidR="0045244B">
        <w:t xml:space="preserve">and </w:t>
      </w:r>
      <w:r>
        <w:t>registered with the Nursing and Midwifery Board of Ireland</w:t>
      </w:r>
    </w:p>
    <w:p w14:paraId="4E7AB5DB" w14:textId="3C5074A5" w:rsidR="005B2683" w:rsidRDefault="005B2683">
      <w:pPr>
        <w:pStyle w:val="BodyText"/>
        <w:numPr>
          <w:ilvl w:val="0"/>
          <w:numId w:val="3"/>
        </w:numPr>
        <w:spacing w:before="42"/>
      </w:pPr>
      <w:r>
        <w:t>Have a</w:t>
      </w:r>
      <w:r w:rsidR="0006785B">
        <w:t>t</w:t>
      </w:r>
      <w:r>
        <w:t xml:space="preserve"> least two years post registration clinical experience</w:t>
      </w:r>
    </w:p>
    <w:p w14:paraId="549F72B1" w14:textId="77777777" w:rsidR="005B2683" w:rsidRPr="004A02D2" w:rsidRDefault="005B2683">
      <w:pPr>
        <w:pStyle w:val="BodyText"/>
        <w:numPr>
          <w:ilvl w:val="0"/>
          <w:numId w:val="3"/>
        </w:numPr>
        <w:spacing w:before="42"/>
      </w:pPr>
      <w:r w:rsidRPr="004A02D2">
        <w:t>Be c</w:t>
      </w:r>
      <w:r>
        <w:t xml:space="preserve">urrently working in a </w:t>
      </w:r>
      <w:r w:rsidRPr="004A02D2">
        <w:t xml:space="preserve">clinical setting (as a staff nurse/midwife </w:t>
      </w:r>
      <w:r>
        <w:t>or CN/MM, or CN/MS or AN/MP</w:t>
      </w:r>
      <w:r w:rsidRPr="004A02D2">
        <w:t xml:space="preserve">) </w:t>
      </w:r>
    </w:p>
    <w:p w14:paraId="03FFCBDE" w14:textId="77777777" w:rsidR="005B2683" w:rsidRDefault="005B2683" w:rsidP="00165EE2">
      <w:pPr>
        <w:pStyle w:val="ListParagraph"/>
        <w:numPr>
          <w:ilvl w:val="0"/>
          <w:numId w:val="1"/>
        </w:numPr>
        <w:tabs>
          <w:tab w:val="left" w:pos="1821"/>
        </w:tabs>
        <w:spacing w:before="44" w:line="278" w:lineRule="auto"/>
        <w:ind w:right="854"/>
        <w:rPr>
          <w:sz w:val="24"/>
        </w:rPr>
      </w:pPr>
      <w:r>
        <w:rPr>
          <w:sz w:val="24"/>
        </w:rPr>
        <w:t>Demonstrate a successful track record in engaging and contributing positively to innovation/change programmes and Quality Improvement initiatives</w:t>
      </w:r>
    </w:p>
    <w:p w14:paraId="073CB5C7" w14:textId="66AA4C6A" w:rsidR="005B2683" w:rsidRDefault="00E26B4E" w:rsidP="00165EE2">
      <w:pPr>
        <w:pStyle w:val="ListParagraph"/>
        <w:numPr>
          <w:ilvl w:val="0"/>
          <w:numId w:val="1"/>
        </w:numPr>
        <w:tabs>
          <w:tab w:val="left" w:pos="1821"/>
        </w:tabs>
        <w:spacing w:line="276" w:lineRule="auto"/>
        <w:ind w:right="860"/>
        <w:rPr>
          <w:sz w:val="24"/>
        </w:rPr>
      </w:pPr>
      <w:r>
        <w:rPr>
          <w:sz w:val="24"/>
        </w:rPr>
        <w:t xml:space="preserve">Have the </w:t>
      </w:r>
      <w:r w:rsidR="005B2683">
        <w:rPr>
          <w:sz w:val="24"/>
        </w:rPr>
        <w:t>innovation knowledge, skills and attributes to make a contribution to the health service through the</w:t>
      </w:r>
      <w:r w:rsidR="005B2683">
        <w:rPr>
          <w:spacing w:val="1"/>
          <w:sz w:val="24"/>
        </w:rPr>
        <w:t xml:space="preserve"> </w:t>
      </w:r>
      <w:r w:rsidR="005B2683">
        <w:rPr>
          <w:sz w:val="24"/>
        </w:rPr>
        <w:t>Fellowship.</w:t>
      </w:r>
    </w:p>
    <w:p w14:paraId="2E4263D0" w14:textId="51BDDCDA" w:rsidR="00533069" w:rsidRDefault="00533069" w:rsidP="00533069">
      <w:pPr>
        <w:tabs>
          <w:tab w:val="left" w:pos="1821"/>
        </w:tabs>
        <w:spacing w:line="276" w:lineRule="auto"/>
        <w:ind w:right="860"/>
        <w:rPr>
          <w:sz w:val="24"/>
        </w:rPr>
      </w:pPr>
    </w:p>
    <w:p w14:paraId="7BCE875C" w14:textId="0338549B" w:rsidR="00533069" w:rsidRDefault="00533069" w:rsidP="00533069">
      <w:pPr>
        <w:tabs>
          <w:tab w:val="left" w:pos="1821"/>
        </w:tabs>
        <w:spacing w:line="276" w:lineRule="auto"/>
        <w:ind w:right="860"/>
        <w:rPr>
          <w:sz w:val="24"/>
        </w:rPr>
      </w:pPr>
    </w:p>
    <w:p w14:paraId="231262A7" w14:textId="77777777" w:rsidR="00533069" w:rsidRPr="00533069" w:rsidRDefault="00533069" w:rsidP="00533069">
      <w:pPr>
        <w:tabs>
          <w:tab w:val="left" w:pos="1821"/>
        </w:tabs>
        <w:spacing w:line="276" w:lineRule="auto"/>
        <w:ind w:right="860"/>
        <w:rPr>
          <w:sz w:val="24"/>
        </w:rPr>
      </w:pPr>
    </w:p>
    <w:p w14:paraId="3F165AA0" w14:textId="77777777" w:rsidR="005B2683" w:rsidRPr="008F63AD" w:rsidRDefault="005B2683" w:rsidP="00165EE2">
      <w:pPr>
        <w:tabs>
          <w:tab w:val="left" w:pos="1821"/>
        </w:tabs>
        <w:spacing w:line="276" w:lineRule="auto"/>
        <w:ind w:right="860"/>
        <w:rPr>
          <w:sz w:val="24"/>
          <w:lang w:val="en-IE"/>
        </w:rPr>
      </w:pPr>
    </w:p>
    <w:p w14:paraId="579F82F7" w14:textId="77777777" w:rsidR="005B2683" w:rsidRDefault="005B2683" w:rsidP="00165EE2">
      <w:pPr>
        <w:pStyle w:val="Heading1"/>
        <w:rPr>
          <w:color w:val="008080"/>
          <w:lang w:val="en-IE"/>
        </w:rPr>
      </w:pPr>
    </w:p>
    <w:p w14:paraId="1D702B94" w14:textId="77777777" w:rsidR="005B2683" w:rsidRPr="000A1D6A" w:rsidRDefault="005B2683" w:rsidP="00165EE2">
      <w:pPr>
        <w:pStyle w:val="Heading1"/>
        <w:rPr>
          <w:lang w:val="en-IE"/>
        </w:rPr>
      </w:pPr>
      <w:r w:rsidRPr="000A1D6A">
        <w:rPr>
          <w:color w:val="008080"/>
          <w:lang w:val="en-IE"/>
        </w:rPr>
        <w:t>How to Apply</w:t>
      </w:r>
    </w:p>
    <w:p w14:paraId="73448B2E" w14:textId="77777777" w:rsidR="005B2683" w:rsidRPr="000A1D6A" w:rsidRDefault="005B2683" w:rsidP="00165EE2">
      <w:pPr>
        <w:pStyle w:val="BodyText"/>
        <w:spacing w:before="47"/>
        <w:ind w:left="1100"/>
        <w:rPr>
          <w:lang w:val="en-IE"/>
        </w:rPr>
      </w:pPr>
      <w:r w:rsidRPr="000A1D6A">
        <w:rPr>
          <w:lang w:val="en-IE"/>
        </w:rPr>
        <w:t>To apply please submit the following:</w:t>
      </w:r>
    </w:p>
    <w:p w14:paraId="279C4951" w14:textId="67D9EF2F" w:rsidR="005B2683" w:rsidRPr="000A1D6A" w:rsidRDefault="005B2683" w:rsidP="00165EE2">
      <w:pPr>
        <w:pStyle w:val="ListParagraph"/>
        <w:numPr>
          <w:ilvl w:val="0"/>
          <w:numId w:val="1"/>
        </w:numPr>
        <w:tabs>
          <w:tab w:val="left" w:pos="1821"/>
        </w:tabs>
        <w:spacing w:before="39" w:line="276" w:lineRule="auto"/>
        <w:ind w:right="856"/>
        <w:rPr>
          <w:sz w:val="24"/>
          <w:lang w:val="en-IE"/>
        </w:rPr>
      </w:pPr>
      <w:r w:rsidRPr="000A1D6A">
        <w:rPr>
          <w:sz w:val="24"/>
          <w:lang w:val="en-IE"/>
        </w:rPr>
        <w:t>A comprehensive</w:t>
      </w:r>
      <w:r w:rsidR="00E26B4E">
        <w:rPr>
          <w:sz w:val="24"/>
          <w:lang w:val="en-IE"/>
        </w:rPr>
        <w:t xml:space="preserve"> Curriculum Vitae clearly demonstrating r</w:t>
      </w:r>
      <w:r w:rsidRPr="000A1D6A">
        <w:rPr>
          <w:sz w:val="24"/>
          <w:lang w:val="en-IE"/>
        </w:rPr>
        <w:t>elevant achievements and experience from your career to</w:t>
      </w:r>
      <w:r w:rsidRPr="000A1D6A">
        <w:rPr>
          <w:spacing w:val="2"/>
          <w:sz w:val="24"/>
          <w:lang w:val="en-IE"/>
        </w:rPr>
        <w:t xml:space="preserve"> </w:t>
      </w:r>
      <w:r w:rsidRPr="000A1D6A">
        <w:rPr>
          <w:sz w:val="24"/>
          <w:lang w:val="en-IE"/>
        </w:rPr>
        <w:t>date</w:t>
      </w:r>
    </w:p>
    <w:p w14:paraId="31B56797" w14:textId="77777777" w:rsidR="005B2683" w:rsidRDefault="005B2683" w:rsidP="00165EE2">
      <w:pPr>
        <w:pStyle w:val="ListParagraph"/>
        <w:numPr>
          <w:ilvl w:val="0"/>
          <w:numId w:val="1"/>
        </w:numPr>
        <w:tabs>
          <w:tab w:val="left" w:pos="1821"/>
        </w:tabs>
        <w:spacing w:line="278" w:lineRule="auto"/>
        <w:ind w:right="856"/>
        <w:rPr>
          <w:sz w:val="24"/>
          <w:lang w:val="en-IE"/>
        </w:rPr>
      </w:pPr>
      <w:r w:rsidRPr="000A1D6A">
        <w:rPr>
          <w:sz w:val="24"/>
          <w:lang w:val="en-IE"/>
        </w:rPr>
        <w:t xml:space="preserve">A cover letter/personal statement (maximum 2 pages) outlining why you wish to </w:t>
      </w:r>
      <w:r w:rsidRPr="000A1D6A">
        <w:rPr>
          <w:spacing w:val="-4"/>
          <w:sz w:val="24"/>
          <w:lang w:val="en-IE"/>
        </w:rPr>
        <w:t xml:space="preserve">be </w:t>
      </w:r>
      <w:r w:rsidRPr="000A1D6A">
        <w:rPr>
          <w:sz w:val="24"/>
          <w:lang w:val="en-IE"/>
        </w:rPr>
        <w:t>considered for this Fellowship and where you believe your skills and experience meet the requirements for the Innovation</w:t>
      </w:r>
      <w:r w:rsidRPr="000A1D6A">
        <w:rPr>
          <w:spacing w:val="3"/>
          <w:sz w:val="24"/>
          <w:lang w:val="en-IE"/>
        </w:rPr>
        <w:t xml:space="preserve"> </w:t>
      </w:r>
      <w:r>
        <w:rPr>
          <w:sz w:val="24"/>
          <w:lang w:val="en-IE"/>
        </w:rPr>
        <w:t>Fellowship</w:t>
      </w:r>
    </w:p>
    <w:p w14:paraId="1753EA6B" w14:textId="77777777" w:rsidR="005B2683" w:rsidRPr="0012694E" w:rsidRDefault="005B2683" w:rsidP="00165EE2">
      <w:pPr>
        <w:pStyle w:val="ListParagraph"/>
        <w:tabs>
          <w:tab w:val="left" w:pos="1821"/>
        </w:tabs>
        <w:spacing w:line="278" w:lineRule="auto"/>
        <w:ind w:right="856" w:firstLine="0"/>
        <w:rPr>
          <w:sz w:val="24"/>
          <w:lang w:val="en-IE"/>
        </w:rPr>
      </w:pPr>
    </w:p>
    <w:p w14:paraId="0954C731" w14:textId="77777777" w:rsidR="005B2683" w:rsidRPr="000A1D6A" w:rsidRDefault="005B2683" w:rsidP="005B2683">
      <w:pPr>
        <w:pStyle w:val="BodyText"/>
        <w:spacing w:before="8"/>
        <w:jc w:val="both"/>
        <w:rPr>
          <w:color w:val="008080"/>
          <w:lang w:val="en-IE"/>
        </w:rPr>
      </w:pPr>
    </w:p>
    <w:p w14:paraId="146A5EBF" w14:textId="77777777" w:rsidR="005B2683" w:rsidRPr="00990184" w:rsidRDefault="005B2683" w:rsidP="005B2683">
      <w:pPr>
        <w:pStyle w:val="Heading1"/>
        <w:jc w:val="both"/>
        <w:rPr>
          <w:color w:val="008080"/>
          <w:lang w:val="en-IE"/>
        </w:rPr>
      </w:pPr>
      <w:r w:rsidRPr="00990184">
        <w:rPr>
          <w:noProof/>
          <w:color w:val="008080"/>
          <w:lang w:val="en-IE" w:eastAsia="en-IE" w:bidi="ar-SA"/>
        </w:rPr>
        <mc:AlternateContent>
          <mc:Choice Requires="wps">
            <w:drawing>
              <wp:anchor distT="0" distB="0" distL="0" distR="0" simplePos="0" relativeHeight="251658240" behindDoc="1" locked="0" layoutInCell="1" allowOverlap="1" wp14:anchorId="1960DF74" wp14:editId="7C169667">
                <wp:simplePos x="0" y="0"/>
                <wp:positionH relativeFrom="page">
                  <wp:posOffset>933450</wp:posOffset>
                </wp:positionH>
                <wp:positionV relativeFrom="paragraph">
                  <wp:posOffset>267970</wp:posOffset>
                </wp:positionV>
                <wp:extent cx="5869940" cy="3324225"/>
                <wp:effectExtent l="0" t="0" r="0" b="952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332422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B7527" w14:textId="77777777" w:rsidR="005B2683" w:rsidRDefault="005B2683" w:rsidP="005B2683">
                            <w:pPr>
                              <w:pStyle w:val="BodyText"/>
                              <w:rPr>
                                <w:sz w:val="30"/>
                              </w:rPr>
                            </w:pPr>
                          </w:p>
                          <w:p w14:paraId="621A3315" w14:textId="77777777" w:rsidR="005B2683" w:rsidRPr="0089499D" w:rsidRDefault="005B2683" w:rsidP="005B2683">
                            <w:pPr>
                              <w:ind w:left="918" w:right="918"/>
                              <w:jc w:val="center"/>
                              <w:rPr>
                                <w:b/>
                                <w:sz w:val="32"/>
                                <w:szCs w:val="32"/>
                              </w:rPr>
                            </w:pPr>
                            <w:r w:rsidRPr="0089499D">
                              <w:rPr>
                                <w:b/>
                                <w:color w:val="FFFFFF"/>
                                <w:sz w:val="32"/>
                                <w:szCs w:val="32"/>
                              </w:rPr>
                              <w:t>Closing date for Applications:</w:t>
                            </w:r>
                          </w:p>
                          <w:p w14:paraId="22268545" w14:textId="18FE1760" w:rsidR="005B2683" w:rsidRDefault="005B2683" w:rsidP="005B2683">
                            <w:pPr>
                              <w:pStyle w:val="BodyText"/>
                              <w:spacing w:before="241" w:line="273" w:lineRule="auto"/>
                              <w:ind w:left="920" w:right="918"/>
                              <w:jc w:val="center"/>
                              <w:rPr>
                                <w:b/>
                                <w:color w:val="FFFFFF"/>
                              </w:rPr>
                            </w:pPr>
                            <w:r>
                              <w:rPr>
                                <w:color w:val="FFFFFF"/>
                              </w:rPr>
                              <w:t xml:space="preserve">Expressions of interest must </w:t>
                            </w:r>
                            <w:r w:rsidRPr="006E7565">
                              <w:rPr>
                                <w:color w:val="FFFFFF"/>
                              </w:rPr>
                              <w:t>be submitted by e-mail</w:t>
                            </w:r>
                            <w:r>
                              <w:rPr>
                                <w:i/>
                                <w:color w:val="FFFFFF"/>
                              </w:rPr>
                              <w:t xml:space="preserve"> </w:t>
                            </w:r>
                            <w:r>
                              <w:rPr>
                                <w:color w:val="FFFFFF"/>
                              </w:rPr>
                              <w:t xml:space="preserve">to </w:t>
                            </w:r>
                            <w:r w:rsidR="001E14DC">
                              <w:rPr>
                                <w:color w:val="FFFFFF"/>
                              </w:rPr>
                              <w:t>Jared Gormly, Head of Spark Innovation Programme</w:t>
                            </w:r>
                            <w:r>
                              <w:rPr>
                                <w:color w:val="FFFFFF"/>
                              </w:rPr>
                              <w:t xml:space="preserve"> at</w:t>
                            </w:r>
                            <w:r w:rsidR="001E14DC">
                              <w:rPr>
                                <w:color w:val="FFFFFF"/>
                              </w:rPr>
                              <w:t xml:space="preserve"> </w:t>
                            </w:r>
                            <w:hyperlink r:id="rId20" w:history="1">
                              <w:r w:rsidR="001E14DC" w:rsidRPr="0057400B">
                                <w:rPr>
                                  <w:rStyle w:val="Hyperlink"/>
                                </w:rPr>
                                <w:t>jared.gormly@hse.ie</w:t>
                              </w:r>
                            </w:hyperlink>
                            <w:r w:rsidR="001E14DC">
                              <w:rPr>
                                <w:color w:val="FFFFFF"/>
                              </w:rPr>
                              <w:t xml:space="preserve"> n</w:t>
                            </w:r>
                            <w:r>
                              <w:rPr>
                                <w:color w:val="FFFFFF"/>
                              </w:rPr>
                              <w:t xml:space="preserve">o later than </w:t>
                            </w:r>
                            <w:r w:rsidR="006E7565">
                              <w:rPr>
                                <w:b/>
                                <w:color w:val="FFFFFF"/>
                              </w:rPr>
                              <w:t>17:00</w:t>
                            </w:r>
                            <w:r w:rsidR="00167935">
                              <w:rPr>
                                <w:b/>
                                <w:color w:val="FFFFFF"/>
                              </w:rPr>
                              <w:t xml:space="preserve"> </w:t>
                            </w:r>
                            <w:r>
                              <w:rPr>
                                <w:b/>
                                <w:color w:val="FFFFFF"/>
                              </w:rPr>
                              <w:t xml:space="preserve">on </w:t>
                            </w:r>
                            <w:r w:rsidR="006E7565">
                              <w:rPr>
                                <w:b/>
                                <w:color w:val="FFFFFF"/>
                              </w:rPr>
                              <w:t>Friday 17</w:t>
                            </w:r>
                            <w:r w:rsidR="006E7565" w:rsidRPr="006E7565">
                              <w:rPr>
                                <w:b/>
                                <w:color w:val="FFFFFF"/>
                                <w:vertAlign w:val="superscript"/>
                              </w:rPr>
                              <w:t>th</w:t>
                            </w:r>
                            <w:r w:rsidR="006E7565">
                              <w:rPr>
                                <w:b/>
                                <w:color w:val="FFFFFF"/>
                              </w:rPr>
                              <w:t xml:space="preserve"> January 2025</w:t>
                            </w:r>
                            <w:r>
                              <w:rPr>
                                <w:b/>
                                <w:color w:val="FFFFFF"/>
                              </w:rPr>
                              <w:t>.</w:t>
                            </w:r>
                          </w:p>
                          <w:p w14:paraId="66D374DF" w14:textId="588A30AB" w:rsidR="006E37CC" w:rsidRDefault="006E37CC" w:rsidP="005B2683">
                            <w:pPr>
                              <w:pStyle w:val="BodyText"/>
                              <w:spacing w:before="241" w:line="273" w:lineRule="auto"/>
                              <w:ind w:left="920" w:right="918"/>
                              <w:jc w:val="center"/>
                              <w:rPr>
                                <w:b/>
                              </w:rPr>
                            </w:pPr>
                            <w:r>
                              <w:rPr>
                                <w:color w:val="FFFFFF"/>
                              </w:rPr>
                              <w:t xml:space="preserve">Interviews will take place during the </w:t>
                            </w:r>
                            <w:r w:rsidRPr="006E37CC">
                              <w:rPr>
                                <w:b/>
                                <w:color w:val="FFFFFF"/>
                              </w:rPr>
                              <w:t>week beginning 27</w:t>
                            </w:r>
                            <w:r w:rsidRPr="006E37CC">
                              <w:rPr>
                                <w:b/>
                                <w:color w:val="FFFFFF"/>
                                <w:vertAlign w:val="superscript"/>
                              </w:rPr>
                              <w:t>th</w:t>
                            </w:r>
                            <w:r w:rsidRPr="006E37CC">
                              <w:rPr>
                                <w:b/>
                                <w:color w:val="FFFFFF"/>
                              </w:rPr>
                              <w:t xml:space="preserve"> January, 2025</w:t>
                            </w:r>
                          </w:p>
                          <w:p w14:paraId="3AD37D56" w14:textId="77777777" w:rsidR="005B2683" w:rsidRDefault="005B2683" w:rsidP="005B2683">
                            <w:pPr>
                              <w:pStyle w:val="BodyText"/>
                              <w:spacing w:before="4"/>
                              <w:rPr>
                                <w:sz w:val="31"/>
                              </w:rPr>
                            </w:pPr>
                          </w:p>
                          <w:p w14:paraId="5E7C1AD7" w14:textId="77777777" w:rsidR="005B2683" w:rsidRDefault="005B2683" w:rsidP="005B2683">
                            <w:pPr>
                              <w:pStyle w:val="BodyText"/>
                              <w:spacing w:line="276" w:lineRule="auto"/>
                              <w:ind w:left="1175" w:right="1175"/>
                              <w:jc w:val="center"/>
                              <w:rPr>
                                <w:color w:val="FFFFFF"/>
                              </w:rPr>
                            </w:pPr>
                            <w:r>
                              <w:rPr>
                                <w:color w:val="FFFFFF"/>
                              </w:rPr>
                              <w:t>Informal enquiries to:</w:t>
                            </w:r>
                          </w:p>
                          <w:p w14:paraId="5A1E98B3" w14:textId="77777777" w:rsidR="005B2683" w:rsidRDefault="005B2683" w:rsidP="005B2683">
                            <w:pPr>
                              <w:pStyle w:val="BodyText"/>
                              <w:spacing w:line="276" w:lineRule="auto"/>
                              <w:ind w:left="1175" w:right="1175"/>
                              <w:jc w:val="center"/>
                              <w:rPr>
                                <w:color w:val="FFFFFF"/>
                              </w:rPr>
                            </w:pPr>
                            <w:r>
                              <w:rPr>
                                <w:color w:val="FFFFFF"/>
                              </w:rPr>
                              <w:t xml:space="preserve">Jared Gormly, </w:t>
                            </w:r>
                            <w:r w:rsidR="001E14DC">
                              <w:rPr>
                                <w:color w:val="FFFFFF"/>
                              </w:rPr>
                              <w:t xml:space="preserve">Head of the </w:t>
                            </w:r>
                            <w:r>
                              <w:rPr>
                                <w:color w:val="FFFFFF"/>
                              </w:rPr>
                              <w:t>Sp</w:t>
                            </w:r>
                            <w:r w:rsidR="001E14DC">
                              <w:rPr>
                                <w:color w:val="FFFFFF"/>
                              </w:rPr>
                              <w:t>ark Programme</w:t>
                            </w:r>
                            <w:r>
                              <w:rPr>
                                <w:color w:val="FFFFFF"/>
                              </w:rPr>
                              <w:t xml:space="preserve"> at </w:t>
                            </w:r>
                            <w:hyperlink r:id="rId21">
                              <w:r>
                                <w:rPr>
                                  <w:color w:val="0000FF"/>
                                  <w:u w:val="single" w:color="0000FF"/>
                                </w:rPr>
                                <w:t>jared.gormly@hse.ie</w:t>
                              </w:r>
                            </w:hyperlink>
                            <w:r>
                              <w:rPr>
                                <w:color w:val="0000FF"/>
                              </w:rPr>
                              <w:t xml:space="preserve"> </w:t>
                            </w:r>
                            <w:r>
                              <w:rPr>
                                <w:color w:val="FFFFFF"/>
                              </w:rPr>
                              <w:t>or by phone 087 1242317</w:t>
                            </w:r>
                          </w:p>
                          <w:p w14:paraId="62D4E8C3" w14:textId="77777777" w:rsidR="001E14DC" w:rsidRDefault="001E14DC" w:rsidP="005B2683">
                            <w:pPr>
                              <w:pStyle w:val="BodyText"/>
                              <w:spacing w:line="276" w:lineRule="auto"/>
                              <w:ind w:left="1175" w:right="1175"/>
                              <w:jc w:val="center"/>
                              <w:rPr>
                                <w:color w:val="FFFFFF"/>
                              </w:rPr>
                            </w:pPr>
                          </w:p>
                          <w:p w14:paraId="1CF26399" w14:textId="4E2F0768" w:rsidR="005B2683" w:rsidRDefault="005B2683" w:rsidP="005B2683">
                            <w:pPr>
                              <w:pStyle w:val="BodyText"/>
                              <w:spacing w:line="276" w:lineRule="auto"/>
                              <w:ind w:left="1175" w:right="1175"/>
                              <w:jc w:val="center"/>
                            </w:pPr>
                            <w:r>
                              <w:rPr>
                                <w:color w:val="FFFFFF"/>
                              </w:rPr>
                              <w:t xml:space="preserve">Dr. Maureen Flynn, ONMSD at </w:t>
                            </w:r>
                            <w:hyperlink r:id="rId22" w:history="1">
                              <w:r w:rsidRPr="002B4D60">
                                <w:rPr>
                                  <w:rStyle w:val="Hyperlink"/>
                                </w:rPr>
                                <w:t>maureena.flynn@hse.ie</w:t>
                              </w:r>
                            </w:hyperlink>
                            <w:r>
                              <w:rPr>
                                <w:color w:val="FFFFFF"/>
                              </w:rPr>
                              <w:t xml:space="preserve"> or by phone 087</w:t>
                            </w:r>
                            <w:r w:rsidR="00206920">
                              <w:rPr>
                                <w:color w:val="FFFFFF"/>
                              </w:rPr>
                              <w:t xml:space="preserve"> </w:t>
                            </w:r>
                            <w:r>
                              <w:rPr>
                                <w:color w:val="FFFFFF"/>
                              </w:rPr>
                              <w:t xml:space="preserve">9317014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0DF74" id="_x0000_s1033" type="#_x0000_t202" style="position:absolute;left:0;text-align:left;margin-left:73.5pt;margin-top:21.1pt;width:462.2pt;height:26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" fillcolor="teal" stroked="f">
                <v:textbox inset="0,0,0,0">
                  <w:txbxContent>
                    <w:p w14:paraId="558B7527" w14:textId="77777777" w:rsidR="005B2683" w:rsidRDefault="005B2683" w:rsidP="005B2683">
                      <w:pPr>
                        <w:pStyle w:val="BodyText"/>
                        <w:rPr>
                          <w:sz w:val="30"/>
                        </w:rPr>
                      </w:pPr>
                    </w:p>
                    <w:p w14:paraId="621A3315" w14:textId="77777777" w:rsidR="005B2683" w:rsidRPr="0089499D" w:rsidRDefault="005B2683" w:rsidP="005B2683">
                      <w:pPr>
                        <w:ind w:left="918" w:right="918"/>
                        <w:jc w:val="center"/>
                        <w:rPr>
                          <w:b/>
                          <w:sz w:val="32"/>
                          <w:szCs w:val="32"/>
                        </w:rPr>
                      </w:pPr>
                      <w:r w:rsidRPr="0089499D">
                        <w:rPr>
                          <w:b/>
                          <w:color w:val="FFFFFF"/>
                          <w:sz w:val="32"/>
                          <w:szCs w:val="32"/>
                        </w:rPr>
                        <w:t>Closing date for Applications:</w:t>
                      </w:r>
                    </w:p>
                    <w:p w14:paraId="22268545" w14:textId="18FE1760" w:rsidR="005B2683" w:rsidRDefault="005B2683" w:rsidP="005B2683">
                      <w:pPr>
                        <w:pStyle w:val="BodyText"/>
                        <w:spacing w:before="241" w:line="273" w:lineRule="auto"/>
                        <w:ind w:left="920" w:right="918"/>
                        <w:jc w:val="center"/>
                        <w:rPr>
                          <w:b/>
                          <w:color w:val="FFFFFF"/>
                        </w:rPr>
                      </w:pPr>
                      <w:r>
                        <w:rPr>
                          <w:color w:val="FFFFFF"/>
                        </w:rPr>
                        <w:t xml:space="preserve">Expressions of interest must </w:t>
                      </w:r>
                      <w:r w:rsidRPr="006E7565">
                        <w:rPr>
                          <w:color w:val="FFFFFF"/>
                        </w:rPr>
                        <w:t>be submitted by e-mail</w:t>
                      </w:r>
                      <w:r>
                        <w:rPr>
                          <w:i/>
                          <w:color w:val="FFFFFF"/>
                        </w:rPr>
                        <w:t xml:space="preserve"> </w:t>
                      </w:r>
                      <w:r>
                        <w:rPr>
                          <w:color w:val="FFFFFF"/>
                        </w:rPr>
                        <w:t xml:space="preserve">to </w:t>
                      </w:r>
                      <w:r w:rsidR="001E14DC">
                        <w:rPr>
                          <w:color w:val="FFFFFF"/>
                        </w:rPr>
                        <w:t>Jared Gormly, Head of Spark Innovation Programme</w:t>
                      </w:r>
                      <w:r>
                        <w:rPr>
                          <w:color w:val="FFFFFF"/>
                        </w:rPr>
                        <w:t xml:space="preserve"> at</w:t>
                      </w:r>
                      <w:r w:rsidR="001E14DC">
                        <w:rPr>
                          <w:color w:val="FFFFFF"/>
                        </w:rPr>
                        <w:t xml:space="preserve"> </w:t>
                      </w:r>
                      <w:hyperlink r:id="rId23" w:history="1">
                        <w:r w:rsidR="001E14DC" w:rsidRPr="0057400B">
                          <w:rPr>
                            <w:rStyle w:val="Hyperlink"/>
                          </w:rPr>
                          <w:t>jared.gormly@hse.ie</w:t>
                        </w:r>
                      </w:hyperlink>
                      <w:r w:rsidR="001E14DC">
                        <w:rPr>
                          <w:color w:val="FFFFFF"/>
                        </w:rPr>
                        <w:t xml:space="preserve"> n</w:t>
                      </w:r>
                      <w:r>
                        <w:rPr>
                          <w:color w:val="FFFFFF"/>
                        </w:rPr>
                        <w:t xml:space="preserve">o later than </w:t>
                      </w:r>
                      <w:r w:rsidR="006E7565">
                        <w:rPr>
                          <w:b/>
                          <w:color w:val="FFFFFF"/>
                        </w:rPr>
                        <w:t>17:00</w:t>
                      </w:r>
                      <w:r w:rsidR="00167935">
                        <w:rPr>
                          <w:b/>
                          <w:color w:val="FFFFFF"/>
                        </w:rPr>
                        <w:t xml:space="preserve"> </w:t>
                      </w:r>
                      <w:r>
                        <w:rPr>
                          <w:b/>
                          <w:color w:val="FFFFFF"/>
                        </w:rPr>
                        <w:t xml:space="preserve">on </w:t>
                      </w:r>
                      <w:r w:rsidR="006E7565">
                        <w:rPr>
                          <w:b/>
                          <w:color w:val="FFFFFF"/>
                        </w:rPr>
                        <w:t>Friday 17</w:t>
                      </w:r>
                      <w:r w:rsidR="006E7565" w:rsidRPr="006E7565">
                        <w:rPr>
                          <w:b/>
                          <w:color w:val="FFFFFF"/>
                          <w:vertAlign w:val="superscript"/>
                        </w:rPr>
                        <w:t>th</w:t>
                      </w:r>
                      <w:r w:rsidR="006E7565">
                        <w:rPr>
                          <w:b/>
                          <w:color w:val="FFFFFF"/>
                        </w:rPr>
                        <w:t xml:space="preserve"> January 2025</w:t>
                      </w:r>
                      <w:r>
                        <w:rPr>
                          <w:b/>
                          <w:color w:val="FFFFFF"/>
                        </w:rPr>
                        <w:t>.</w:t>
                      </w:r>
                    </w:p>
                    <w:p w14:paraId="66D374DF" w14:textId="588A30AB" w:rsidR="006E37CC" w:rsidRDefault="006E37CC" w:rsidP="005B2683">
                      <w:pPr>
                        <w:pStyle w:val="BodyText"/>
                        <w:spacing w:before="241" w:line="273" w:lineRule="auto"/>
                        <w:ind w:left="920" w:right="918"/>
                        <w:jc w:val="center"/>
                        <w:rPr>
                          <w:b/>
                        </w:rPr>
                      </w:pPr>
                      <w:r>
                        <w:rPr>
                          <w:color w:val="FFFFFF"/>
                        </w:rPr>
                        <w:t xml:space="preserve">Interviews will take place during the </w:t>
                      </w:r>
                      <w:r w:rsidRPr="006E37CC">
                        <w:rPr>
                          <w:b/>
                          <w:color w:val="FFFFFF"/>
                        </w:rPr>
                        <w:t>week beginning 27</w:t>
                      </w:r>
                      <w:r w:rsidRPr="006E37CC">
                        <w:rPr>
                          <w:b/>
                          <w:color w:val="FFFFFF"/>
                          <w:vertAlign w:val="superscript"/>
                        </w:rPr>
                        <w:t>th</w:t>
                      </w:r>
                      <w:r w:rsidRPr="006E37CC">
                        <w:rPr>
                          <w:b/>
                          <w:color w:val="FFFFFF"/>
                        </w:rPr>
                        <w:t xml:space="preserve"> January, 2025</w:t>
                      </w:r>
                    </w:p>
                    <w:p w14:paraId="3AD37D56" w14:textId="77777777" w:rsidR="005B2683" w:rsidRDefault="005B2683" w:rsidP="005B2683">
                      <w:pPr>
                        <w:pStyle w:val="BodyText"/>
                        <w:spacing w:before="4"/>
                        <w:rPr>
                          <w:sz w:val="31"/>
                        </w:rPr>
                      </w:pPr>
                    </w:p>
                    <w:p w14:paraId="5E7C1AD7" w14:textId="77777777" w:rsidR="005B2683" w:rsidRDefault="005B2683" w:rsidP="005B2683">
                      <w:pPr>
                        <w:pStyle w:val="BodyText"/>
                        <w:spacing w:line="276" w:lineRule="auto"/>
                        <w:ind w:left="1175" w:right="1175"/>
                        <w:jc w:val="center"/>
                        <w:rPr>
                          <w:color w:val="FFFFFF"/>
                        </w:rPr>
                      </w:pPr>
                      <w:r>
                        <w:rPr>
                          <w:color w:val="FFFFFF"/>
                        </w:rPr>
                        <w:t>Informal enquiries to:</w:t>
                      </w:r>
                    </w:p>
                    <w:p w14:paraId="5A1E98B3" w14:textId="77777777" w:rsidR="005B2683" w:rsidRDefault="005B2683" w:rsidP="005B2683">
                      <w:pPr>
                        <w:pStyle w:val="BodyText"/>
                        <w:spacing w:line="276" w:lineRule="auto"/>
                        <w:ind w:left="1175" w:right="1175"/>
                        <w:jc w:val="center"/>
                        <w:rPr>
                          <w:color w:val="FFFFFF"/>
                        </w:rPr>
                      </w:pPr>
                      <w:r>
                        <w:rPr>
                          <w:color w:val="FFFFFF"/>
                        </w:rPr>
                        <w:t xml:space="preserve">Jared Gormly, </w:t>
                      </w:r>
                      <w:r w:rsidR="001E14DC">
                        <w:rPr>
                          <w:color w:val="FFFFFF"/>
                        </w:rPr>
                        <w:t xml:space="preserve">Head of the </w:t>
                      </w:r>
                      <w:r>
                        <w:rPr>
                          <w:color w:val="FFFFFF"/>
                        </w:rPr>
                        <w:t>Sp</w:t>
                      </w:r>
                      <w:r w:rsidR="001E14DC">
                        <w:rPr>
                          <w:color w:val="FFFFFF"/>
                        </w:rPr>
                        <w:t>ark Programme</w:t>
                      </w:r>
                      <w:r>
                        <w:rPr>
                          <w:color w:val="FFFFFF"/>
                        </w:rPr>
                        <w:t xml:space="preserve"> at </w:t>
                      </w:r>
                      <w:hyperlink r:id="rId24">
                        <w:r>
                          <w:rPr>
                            <w:color w:val="0000FF"/>
                            <w:u w:val="single" w:color="0000FF"/>
                          </w:rPr>
                          <w:t>jared.gormly@hse.ie</w:t>
                        </w:r>
                      </w:hyperlink>
                      <w:r>
                        <w:rPr>
                          <w:color w:val="0000FF"/>
                        </w:rPr>
                        <w:t xml:space="preserve"> </w:t>
                      </w:r>
                      <w:r>
                        <w:rPr>
                          <w:color w:val="FFFFFF"/>
                        </w:rPr>
                        <w:t>or by phone 087 1242317</w:t>
                      </w:r>
                    </w:p>
                    <w:p w14:paraId="62D4E8C3" w14:textId="77777777" w:rsidR="001E14DC" w:rsidRDefault="001E14DC" w:rsidP="005B2683">
                      <w:pPr>
                        <w:pStyle w:val="BodyText"/>
                        <w:spacing w:line="276" w:lineRule="auto"/>
                        <w:ind w:left="1175" w:right="1175"/>
                        <w:jc w:val="center"/>
                        <w:rPr>
                          <w:color w:val="FFFFFF"/>
                        </w:rPr>
                      </w:pPr>
                    </w:p>
                    <w:p w14:paraId="1CF26399" w14:textId="4E2F0768" w:rsidR="005B2683" w:rsidRDefault="005B2683" w:rsidP="005B2683">
                      <w:pPr>
                        <w:pStyle w:val="BodyText"/>
                        <w:spacing w:line="276" w:lineRule="auto"/>
                        <w:ind w:left="1175" w:right="1175"/>
                        <w:jc w:val="center"/>
                      </w:pPr>
                      <w:r>
                        <w:rPr>
                          <w:color w:val="FFFFFF"/>
                        </w:rPr>
                        <w:t xml:space="preserve">Dr. Maureen Flynn, ONMSD at </w:t>
                      </w:r>
                      <w:hyperlink r:id="rId25" w:history="1">
                        <w:r w:rsidRPr="002B4D60">
                          <w:rPr>
                            <w:rStyle w:val="Hyperlink"/>
                          </w:rPr>
                          <w:t>maureena.flynn@hse.ie</w:t>
                        </w:r>
                      </w:hyperlink>
                      <w:r>
                        <w:rPr>
                          <w:color w:val="FFFFFF"/>
                        </w:rPr>
                        <w:t xml:space="preserve"> or by phone 087</w:t>
                      </w:r>
                      <w:r w:rsidR="00206920">
                        <w:rPr>
                          <w:color w:val="FFFFFF"/>
                        </w:rPr>
                        <w:t xml:space="preserve"> </w:t>
                      </w:r>
                      <w:r>
                        <w:rPr>
                          <w:color w:val="FFFFFF"/>
                        </w:rPr>
                        <w:t xml:space="preserve">9317014 </w:t>
                      </w:r>
                    </w:p>
                  </w:txbxContent>
                </v:textbox>
                <w10:wrap type="topAndBottom" anchorx="page"/>
              </v:shape>
            </w:pict>
          </mc:Fallback>
        </mc:AlternateContent>
      </w:r>
      <w:r w:rsidRPr="000A1D6A">
        <w:rPr>
          <w:color w:val="008080"/>
          <w:lang w:val="en-IE"/>
        </w:rPr>
        <w:t>The Selection Process</w:t>
      </w:r>
    </w:p>
    <w:p w14:paraId="4FC184DA" w14:textId="77777777" w:rsidR="005B2683" w:rsidRDefault="005B2683" w:rsidP="005B2683">
      <w:pPr>
        <w:pStyle w:val="BodyText"/>
        <w:spacing w:before="42" w:line="278" w:lineRule="auto"/>
        <w:ind w:left="1100" w:right="1373"/>
        <w:jc w:val="both"/>
        <w:rPr>
          <w:lang w:val="en-IE"/>
        </w:rPr>
      </w:pPr>
    </w:p>
    <w:p w14:paraId="4E127344" w14:textId="65053922" w:rsidR="005B2683" w:rsidRDefault="005B2683" w:rsidP="005B2683">
      <w:pPr>
        <w:pStyle w:val="BodyText"/>
        <w:spacing w:before="42" w:line="278" w:lineRule="auto"/>
        <w:ind w:left="1100" w:right="1373"/>
        <w:jc w:val="both"/>
        <w:rPr>
          <w:lang w:val="en-IE"/>
        </w:rPr>
      </w:pPr>
      <w:r w:rsidRPr="000A1D6A">
        <w:rPr>
          <w:lang w:val="en-IE"/>
        </w:rPr>
        <w:t xml:space="preserve">The HSE will consider the applications submitted to </w:t>
      </w:r>
      <w:r w:rsidR="0099185D">
        <w:rPr>
          <w:lang w:val="en-IE"/>
        </w:rPr>
        <w:t>a</w:t>
      </w:r>
      <w:r w:rsidRPr="000A1D6A">
        <w:rPr>
          <w:lang w:val="en-IE"/>
        </w:rPr>
        <w:t>nd shortlist the applications. Consideration will include:</w:t>
      </w:r>
    </w:p>
    <w:p w14:paraId="146DB5F4" w14:textId="77777777" w:rsidR="00533069" w:rsidRPr="000A1D6A" w:rsidRDefault="00533069" w:rsidP="005B2683">
      <w:pPr>
        <w:pStyle w:val="BodyText"/>
        <w:spacing w:before="42" w:line="278" w:lineRule="auto"/>
        <w:ind w:left="1100" w:right="1373"/>
        <w:jc w:val="both"/>
        <w:rPr>
          <w:lang w:val="en-IE"/>
        </w:rPr>
      </w:pPr>
    </w:p>
    <w:p w14:paraId="34DCC9E7" w14:textId="77777777" w:rsidR="005B2683" w:rsidRPr="000A1D6A" w:rsidRDefault="005B2683" w:rsidP="005B2683">
      <w:pPr>
        <w:pStyle w:val="ListParagraph"/>
        <w:numPr>
          <w:ilvl w:val="0"/>
          <w:numId w:val="1"/>
        </w:numPr>
        <w:tabs>
          <w:tab w:val="left" w:pos="1820"/>
          <w:tab w:val="left" w:pos="1821"/>
        </w:tabs>
        <w:spacing w:line="298" w:lineRule="exact"/>
        <w:jc w:val="both"/>
        <w:rPr>
          <w:sz w:val="24"/>
          <w:lang w:val="en-IE"/>
        </w:rPr>
      </w:pPr>
      <w:r w:rsidRPr="000A1D6A">
        <w:rPr>
          <w:sz w:val="24"/>
          <w:lang w:val="en-IE"/>
        </w:rPr>
        <w:t>The candidate’s</w:t>
      </w:r>
      <w:r w:rsidRPr="000A1D6A">
        <w:rPr>
          <w:spacing w:val="1"/>
          <w:sz w:val="24"/>
          <w:lang w:val="en-IE"/>
        </w:rPr>
        <w:t xml:space="preserve"> </w:t>
      </w:r>
      <w:r w:rsidRPr="000A1D6A">
        <w:rPr>
          <w:sz w:val="24"/>
          <w:lang w:val="en-IE"/>
        </w:rPr>
        <w:t>experience</w:t>
      </w:r>
    </w:p>
    <w:p w14:paraId="153A605D" w14:textId="77777777" w:rsidR="005B2683" w:rsidRPr="000A1D6A" w:rsidRDefault="005B2683" w:rsidP="005B2683">
      <w:pPr>
        <w:pStyle w:val="ListParagraph"/>
        <w:numPr>
          <w:ilvl w:val="0"/>
          <w:numId w:val="1"/>
        </w:numPr>
        <w:tabs>
          <w:tab w:val="left" w:pos="1820"/>
          <w:tab w:val="left" w:pos="1821"/>
        </w:tabs>
        <w:spacing w:before="44"/>
        <w:jc w:val="both"/>
        <w:rPr>
          <w:sz w:val="24"/>
          <w:lang w:val="en-IE"/>
        </w:rPr>
      </w:pPr>
      <w:r w:rsidRPr="000A1D6A">
        <w:rPr>
          <w:sz w:val="24"/>
          <w:lang w:val="en-IE"/>
        </w:rPr>
        <w:t>The candidate’s experience</w:t>
      </w:r>
      <w:r w:rsidRPr="000A1D6A">
        <w:rPr>
          <w:spacing w:val="2"/>
          <w:sz w:val="24"/>
          <w:lang w:val="en-IE"/>
        </w:rPr>
        <w:t xml:space="preserve"> </w:t>
      </w:r>
      <w:r w:rsidRPr="000A1D6A">
        <w:rPr>
          <w:sz w:val="24"/>
          <w:lang w:val="en-IE"/>
        </w:rPr>
        <w:t>of:</w:t>
      </w:r>
    </w:p>
    <w:p w14:paraId="7B8F8129" w14:textId="77777777" w:rsidR="005B2683" w:rsidRPr="000A1D6A" w:rsidRDefault="005B2683" w:rsidP="005B2683">
      <w:pPr>
        <w:pStyle w:val="ListParagraph"/>
        <w:numPr>
          <w:ilvl w:val="1"/>
          <w:numId w:val="1"/>
        </w:numPr>
        <w:tabs>
          <w:tab w:val="left" w:pos="2541"/>
        </w:tabs>
        <w:spacing w:before="47"/>
        <w:jc w:val="both"/>
        <w:rPr>
          <w:sz w:val="24"/>
          <w:lang w:val="en-IE"/>
        </w:rPr>
      </w:pPr>
      <w:r>
        <w:rPr>
          <w:sz w:val="24"/>
          <w:lang w:val="en-IE"/>
        </w:rPr>
        <w:t>Contributing to innovation</w:t>
      </w:r>
      <w:r w:rsidR="009B165F">
        <w:rPr>
          <w:sz w:val="24"/>
          <w:lang w:val="en-IE"/>
        </w:rPr>
        <w:t>/improvement/change</w:t>
      </w:r>
      <w:r w:rsidRPr="000A1D6A">
        <w:rPr>
          <w:sz w:val="24"/>
          <w:lang w:val="en-IE"/>
        </w:rPr>
        <w:t xml:space="preserve"> programmes</w:t>
      </w:r>
    </w:p>
    <w:p w14:paraId="4B5AF6A2" w14:textId="144C8ACF" w:rsidR="005B2683" w:rsidRDefault="005B2683" w:rsidP="005B2683">
      <w:pPr>
        <w:pStyle w:val="ListParagraph"/>
        <w:numPr>
          <w:ilvl w:val="1"/>
          <w:numId w:val="1"/>
        </w:numPr>
        <w:tabs>
          <w:tab w:val="left" w:pos="2541"/>
        </w:tabs>
        <w:spacing w:before="35"/>
        <w:rPr>
          <w:sz w:val="24"/>
        </w:rPr>
      </w:pPr>
      <w:r>
        <w:rPr>
          <w:sz w:val="24"/>
        </w:rPr>
        <w:t xml:space="preserve">Engaging with stakeholders in the health service including </w:t>
      </w:r>
      <w:r>
        <w:rPr>
          <w:spacing w:val="-2"/>
          <w:sz w:val="24"/>
        </w:rPr>
        <w:t xml:space="preserve">nursing and midwifery </w:t>
      </w:r>
      <w:r>
        <w:rPr>
          <w:sz w:val="24"/>
        </w:rPr>
        <w:t xml:space="preserve">colleagues and MDT </w:t>
      </w:r>
    </w:p>
    <w:p w14:paraId="5775E35E" w14:textId="77777777" w:rsidR="00533069" w:rsidRDefault="00533069" w:rsidP="00533069">
      <w:pPr>
        <w:pStyle w:val="ListParagraph"/>
        <w:tabs>
          <w:tab w:val="left" w:pos="2541"/>
        </w:tabs>
        <w:spacing w:before="35"/>
        <w:ind w:left="2541" w:firstLine="0"/>
        <w:rPr>
          <w:sz w:val="24"/>
        </w:rPr>
      </w:pPr>
    </w:p>
    <w:p w14:paraId="7BB47EB0" w14:textId="77777777" w:rsidR="005B2683" w:rsidRPr="000A1D6A" w:rsidRDefault="005B2683" w:rsidP="005B2683">
      <w:pPr>
        <w:pStyle w:val="ListParagraph"/>
        <w:numPr>
          <w:ilvl w:val="0"/>
          <w:numId w:val="1"/>
        </w:numPr>
        <w:tabs>
          <w:tab w:val="left" w:pos="1820"/>
          <w:tab w:val="left" w:pos="1821"/>
        </w:tabs>
        <w:spacing w:before="37"/>
        <w:jc w:val="both"/>
        <w:rPr>
          <w:sz w:val="24"/>
          <w:lang w:val="en-IE"/>
        </w:rPr>
      </w:pPr>
      <w:r w:rsidRPr="000A1D6A">
        <w:rPr>
          <w:sz w:val="24"/>
          <w:lang w:val="en-IE"/>
        </w:rPr>
        <w:t>The candidate’s possession of the following knowledge, skills and</w:t>
      </w:r>
      <w:r w:rsidRPr="000A1D6A">
        <w:rPr>
          <w:spacing w:val="-2"/>
          <w:sz w:val="24"/>
          <w:lang w:val="en-IE"/>
        </w:rPr>
        <w:t xml:space="preserve"> </w:t>
      </w:r>
      <w:r w:rsidRPr="000A1D6A">
        <w:rPr>
          <w:sz w:val="24"/>
          <w:lang w:val="en-IE"/>
        </w:rPr>
        <w:t>attributes:</w:t>
      </w:r>
    </w:p>
    <w:p w14:paraId="566D1DF9" w14:textId="77777777" w:rsidR="005B2683" w:rsidRPr="000A1D6A" w:rsidRDefault="005B2683" w:rsidP="005B2683">
      <w:pPr>
        <w:pStyle w:val="ListParagraph"/>
        <w:numPr>
          <w:ilvl w:val="1"/>
          <w:numId w:val="1"/>
        </w:numPr>
        <w:tabs>
          <w:tab w:val="left" w:pos="2541"/>
        </w:tabs>
        <w:spacing w:before="47"/>
        <w:jc w:val="both"/>
        <w:rPr>
          <w:sz w:val="24"/>
          <w:lang w:val="en-IE"/>
        </w:rPr>
      </w:pPr>
      <w:r>
        <w:rPr>
          <w:sz w:val="24"/>
          <w:lang w:val="en-IE"/>
        </w:rPr>
        <w:t>Professional Knowledge and</w:t>
      </w:r>
      <w:r w:rsidRPr="000A1D6A">
        <w:rPr>
          <w:sz w:val="24"/>
          <w:lang w:val="en-IE"/>
        </w:rPr>
        <w:t xml:space="preserve"> Experience</w:t>
      </w:r>
    </w:p>
    <w:p w14:paraId="3323B2FF" w14:textId="77777777" w:rsidR="005B2683" w:rsidRPr="000A1D6A" w:rsidRDefault="005B2683" w:rsidP="005B2683">
      <w:pPr>
        <w:pStyle w:val="ListParagraph"/>
        <w:numPr>
          <w:ilvl w:val="1"/>
          <w:numId w:val="1"/>
        </w:numPr>
        <w:tabs>
          <w:tab w:val="left" w:pos="2541"/>
        </w:tabs>
        <w:spacing w:before="34"/>
        <w:jc w:val="both"/>
        <w:rPr>
          <w:sz w:val="24"/>
          <w:lang w:val="en-IE"/>
        </w:rPr>
      </w:pPr>
      <w:r w:rsidRPr="000A1D6A">
        <w:rPr>
          <w:sz w:val="24"/>
          <w:lang w:val="en-IE"/>
        </w:rPr>
        <w:t>Planning, Organising and Delivery of</w:t>
      </w:r>
      <w:r w:rsidRPr="000A1D6A">
        <w:rPr>
          <w:spacing w:val="2"/>
          <w:sz w:val="24"/>
          <w:lang w:val="en-IE"/>
        </w:rPr>
        <w:t xml:space="preserve"> </w:t>
      </w:r>
      <w:r w:rsidRPr="000A1D6A">
        <w:rPr>
          <w:sz w:val="24"/>
          <w:lang w:val="en-IE"/>
        </w:rPr>
        <w:t>Results</w:t>
      </w:r>
    </w:p>
    <w:p w14:paraId="7B96BCCC" w14:textId="77777777" w:rsidR="005B2683" w:rsidRPr="000A1D6A" w:rsidRDefault="005B2683" w:rsidP="005B2683">
      <w:pPr>
        <w:pStyle w:val="ListParagraph"/>
        <w:numPr>
          <w:ilvl w:val="1"/>
          <w:numId w:val="1"/>
        </w:numPr>
        <w:tabs>
          <w:tab w:val="left" w:pos="2541"/>
        </w:tabs>
        <w:spacing w:before="35"/>
        <w:jc w:val="both"/>
        <w:rPr>
          <w:sz w:val="24"/>
          <w:lang w:val="en-IE"/>
        </w:rPr>
      </w:pPr>
      <w:r>
        <w:rPr>
          <w:sz w:val="24"/>
          <w:lang w:val="en-IE"/>
        </w:rPr>
        <w:t>Communication and</w:t>
      </w:r>
      <w:r w:rsidRPr="000A1D6A">
        <w:rPr>
          <w:sz w:val="24"/>
          <w:lang w:val="en-IE"/>
        </w:rPr>
        <w:t xml:space="preserve"> Interpersonal</w:t>
      </w:r>
      <w:r w:rsidRPr="000A1D6A">
        <w:rPr>
          <w:spacing w:val="-2"/>
          <w:sz w:val="24"/>
          <w:lang w:val="en-IE"/>
        </w:rPr>
        <w:t xml:space="preserve"> </w:t>
      </w:r>
      <w:r w:rsidRPr="000A1D6A">
        <w:rPr>
          <w:sz w:val="24"/>
          <w:lang w:val="en-IE"/>
        </w:rPr>
        <w:t>Skills</w:t>
      </w:r>
    </w:p>
    <w:p w14:paraId="60D5C7FB" w14:textId="77777777" w:rsidR="005B2683" w:rsidRPr="000A1D6A" w:rsidRDefault="005B2683" w:rsidP="005B2683">
      <w:pPr>
        <w:pStyle w:val="ListParagraph"/>
        <w:numPr>
          <w:ilvl w:val="1"/>
          <w:numId w:val="1"/>
        </w:numPr>
        <w:tabs>
          <w:tab w:val="left" w:pos="2541"/>
        </w:tabs>
        <w:spacing w:before="40"/>
        <w:jc w:val="both"/>
        <w:rPr>
          <w:sz w:val="24"/>
          <w:lang w:val="en-IE"/>
        </w:rPr>
      </w:pPr>
      <w:r>
        <w:rPr>
          <w:sz w:val="24"/>
          <w:lang w:val="en-IE"/>
        </w:rPr>
        <w:t>Leadership and</w:t>
      </w:r>
      <w:r w:rsidRPr="000A1D6A">
        <w:rPr>
          <w:spacing w:val="-1"/>
          <w:sz w:val="24"/>
          <w:lang w:val="en-IE"/>
        </w:rPr>
        <w:t xml:space="preserve"> </w:t>
      </w:r>
      <w:r w:rsidRPr="000A1D6A">
        <w:rPr>
          <w:sz w:val="24"/>
          <w:lang w:val="en-IE"/>
        </w:rPr>
        <w:t>Teamwork</w:t>
      </w:r>
    </w:p>
    <w:p w14:paraId="0465DB5A" w14:textId="5F66F48B" w:rsidR="005B2683" w:rsidRDefault="005B2683" w:rsidP="005B2683">
      <w:pPr>
        <w:pStyle w:val="ListParagraph"/>
        <w:numPr>
          <w:ilvl w:val="1"/>
          <w:numId w:val="1"/>
        </w:numPr>
        <w:tabs>
          <w:tab w:val="left" w:pos="2541"/>
        </w:tabs>
        <w:spacing w:before="34"/>
        <w:jc w:val="both"/>
        <w:rPr>
          <w:sz w:val="24"/>
          <w:lang w:val="en-IE"/>
        </w:rPr>
      </w:pPr>
      <w:r w:rsidRPr="000A1D6A">
        <w:rPr>
          <w:sz w:val="24"/>
          <w:lang w:val="en-IE"/>
        </w:rPr>
        <w:t>Commitment to a Quality</w:t>
      </w:r>
      <w:r w:rsidRPr="000A1D6A">
        <w:rPr>
          <w:spacing w:val="-2"/>
          <w:sz w:val="24"/>
          <w:lang w:val="en-IE"/>
        </w:rPr>
        <w:t xml:space="preserve"> </w:t>
      </w:r>
      <w:r w:rsidRPr="000A1D6A">
        <w:rPr>
          <w:sz w:val="24"/>
          <w:lang w:val="en-IE"/>
        </w:rPr>
        <w:t>Service</w:t>
      </w:r>
    </w:p>
    <w:p w14:paraId="0BC071BC" w14:textId="0F73E4C1" w:rsidR="00533069" w:rsidRDefault="00533069" w:rsidP="00533069">
      <w:pPr>
        <w:pStyle w:val="ListParagraph"/>
        <w:tabs>
          <w:tab w:val="left" w:pos="2541"/>
        </w:tabs>
        <w:spacing w:before="34"/>
        <w:ind w:left="2541" w:firstLine="0"/>
        <w:jc w:val="both"/>
        <w:rPr>
          <w:sz w:val="24"/>
          <w:lang w:val="en-IE"/>
        </w:rPr>
      </w:pPr>
    </w:p>
    <w:p w14:paraId="6C1B7B61" w14:textId="21E92FA7" w:rsidR="00533069" w:rsidRDefault="00533069" w:rsidP="00533069">
      <w:pPr>
        <w:pStyle w:val="ListParagraph"/>
        <w:tabs>
          <w:tab w:val="left" w:pos="2541"/>
        </w:tabs>
        <w:spacing w:before="34"/>
        <w:ind w:left="2541" w:firstLine="0"/>
        <w:jc w:val="both"/>
        <w:rPr>
          <w:sz w:val="24"/>
          <w:lang w:val="en-IE"/>
        </w:rPr>
      </w:pPr>
    </w:p>
    <w:p w14:paraId="09D5E13A" w14:textId="163263E4" w:rsidR="00533069" w:rsidRDefault="00533069" w:rsidP="00533069">
      <w:pPr>
        <w:pStyle w:val="ListParagraph"/>
        <w:tabs>
          <w:tab w:val="left" w:pos="2541"/>
        </w:tabs>
        <w:spacing w:before="34"/>
        <w:ind w:left="2541" w:firstLine="0"/>
        <w:jc w:val="both"/>
        <w:rPr>
          <w:sz w:val="24"/>
          <w:lang w:val="en-IE"/>
        </w:rPr>
      </w:pPr>
    </w:p>
    <w:p w14:paraId="262EE903" w14:textId="77777777" w:rsidR="00533069" w:rsidRPr="000A1D6A" w:rsidRDefault="00533069" w:rsidP="00533069">
      <w:pPr>
        <w:pStyle w:val="ListParagraph"/>
        <w:tabs>
          <w:tab w:val="left" w:pos="2541"/>
        </w:tabs>
        <w:spacing w:before="34"/>
        <w:ind w:left="2541" w:firstLine="0"/>
        <w:jc w:val="both"/>
        <w:rPr>
          <w:sz w:val="24"/>
          <w:lang w:val="en-IE"/>
        </w:rPr>
      </w:pPr>
    </w:p>
    <w:p w14:paraId="529CC623" w14:textId="6266DA48" w:rsidR="005B2683" w:rsidRDefault="005B2683" w:rsidP="005B2683">
      <w:pPr>
        <w:pStyle w:val="BodyText"/>
        <w:numPr>
          <w:ilvl w:val="0"/>
          <w:numId w:val="1"/>
        </w:numPr>
        <w:jc w:val="both"/>
        <w:rPr>
          <w:lang w:val="en-IE"/>
        </w:rPr>
      </w:pPr>
      <w:r w:rsidRPr="000A1D6A">
        <w:rPr>
          <w:lang w:val="en-IE"/>
        </w:rPr>
        <w:t>Shortlisted applicants will be invited to attend for interview with a panel formed by the HSE.</w:t>
      </w:r>
      <w:r w:rsidR="001470E4">
        <w:rPr>
          <w:lang w:val="en-IE"/>
        </w:rPr>
        <w:t xml:space="preserve"> Shortlisted applicants may be asked to prepare a short presentation as part of the selection process.</w:t>
      </w:r>
    </w:p>
    <w:p w14:paraId="5CFDFB51" w14:textId="443437E3" w:rsidR="00533069" w:rsidRDefault="00533069" w:rsidP="00533069">
      <w:pPr>
        <w:pStyle w:val="BodyText"/>
        <w:ind w:left="1821"/>
        <w:jc w:val="both"/>
        <w:rPr>
          <w:lang w:val="en-IE"/>
        </w:rPr>
      </w:pPr>
    </w:p>
    <w:p w14:paraId="29FF7FED" w14:textId="77777777" w:rsidR="00533069" w:rsidRDefault="00533069" w:rsidP="00533069">
      <w:pPr>
        <w:spacing w:line="273" w:lineRule="auto"/>
        <w:ind w:left="1100" w:right="828"/>
        <w:jc w:val="both"/>
        <w:rPr>
          <w:i/>
          <w:sz w:val="24"/>
          <w:lang w:val="en-IE"/>
        </w:rPr>
      </w:pPr>
      <w:r w:rsidRPr="000A1D6A">
        <w:rPr>
          <w:i/>
          <w:sz w:val="24"/>
          <w:lang w:val="en-IE"/>
        </w:rPr>
        <w:t>Failure to include information regarding these requireme</w:t>
      </w:r>
      <w:r>
        <w:rPr>
          <w:i/>
          <w:sz w:val="24"/>
          <w:lang w:val="en-IE"/>
        </w:rPr>
        <w:t xml:space="preserve">nts may result in you not being </w:t>
      </w:r>
      <w:r w:rsidRPr="000A1D6A">
        <w:rPr>
          <w:i/>
          <w:sz w:val="24"/>
          <w:lang w:val="en-IE"/>
        </w:rPr>
        <w:t>called to the next stage of the selection process.</w:t>
      </w:r>
    </w:p>
    <w:p w14:paraId="2250DB8E" w14:textId="77777777" w:rsidR="00533069" w:rsidRDefault="00533069" w:rsidP="00533069">
      <w:pPr>
        <w:pStyle w:val="BodyText"/>
        <w:ind w:left="1821"/>
        <w:jc w:val="both"/>
        <w:rPr>
          <w:lang w:val="en-IE"/>
        </w:rPr>
      </w:pPr>
    </w:p>
    <w:p w14:paraId="01C37CBA" w14:textId="77777777" w:rsidR="00533069" w:rsidRDefault="00533069" w:rsidP="00533069">
      <w:pPr>
        <w:pStyle w:val="BodyText"/>
        <w:ind w:left="1821"/>
        <w:jc w:val="both"/>
        <w:rPr>
          <w:lang w:val="en-IE"/>
        </w:rPr>
      </w:pPr>
    </w:p>
    <w:p w14:paraId="0F85AE0A" w14:textId="18EBC1A0" w:rsidR="00D1671C" w:rsidRDefault="00D1671C" w:rsidP="005B2683">
      <w:pPr>
        <w:pStyle w:val="BodyText"/>
        <w:numPr>
          <w:ilvl w:val="0"/>
          <w:numId w:val="1"/>
        </w:numPr>
        <w:jc w:val="both"/>
        <w:rPr>
          <w:lang w:val="en-IE"/>
        </w:rPr>
      </w:pPr>
      <w:r>
        <w:rPr>
          <w:lang w:val="en-IE"/>
        </w:rPr>
        <w:t>You are invited to attend a webinar delivered by our current National Innovation Fellows on Wednesday 8</w:t>
      </w:r>
      <w:r w:rsidRPr="00D1671C">
        <w:rPr>
          <w:vertAlign w:val="superscript"/>
          <w:lang w:val="en-IE"/>
        </w:rPr>
        <w:t>th</w:t>
      </w:r>
      <w:r>
        <w:rPr>
          <w:lang w:val="en-IE"/>
        </w:rPr>
        <w:t xml:space="preserve"> January 2025 at 1pm. Details of the webinar can be found on our social media channels and on our webpage.</w:t>
      </w:r>
      <w:r w:rsidR="006E37CC">
        <w:rPr>
          <w:lang w:val="en-IE"/>
        </w:rPr>
        <w:t xml:space="preserve"> Attendance is not mandatory.</w:t>
      </w:r>
    </w:p>
    <w:p w14:paraId="276FE128" w14:textId="598260F0" w:rsidR="00533069" w:rsidRDefault="00533069" w:rsidP="00533069">
      <w:pPr>
        <w:pStyle w:val="BodyText"/>
        <w:numPr>
          <w:ilvl w:val="0"/>
          <w:numId w:val="1"/>
        </w:numPr>
        <w:jc w:val="both"/>
        <w:rPr>
          <w:lang w:val="en-IE"/>
        </w:rPr>
      </w:pPr>
      <w:r>
        <w:rPr>
          <w:lang w:val="en-IE"/>
        </w:rPr>
        <w:t xml:space="preserve">All candidates are </w:t>
      </w:r>
      <w:r w:rsidRPr="00533069">
        <w:rPr>
          <w:u w:val="single"/>
          <w:lang w:val="en-IE"/>
        </w:rPr>
        <w:t>strongly advised</w:t>
      </w:r>
      <w:r>
        <w:rPr>
          <w:lang w:val="en-IE"/>
        </w:rPr>
        <w:t xml:space="preserve"> to familiarise themselves with the Applicant’s Guide which can be found here: </w:t>
      </w:r>
      <w:hyperlink r:id="rId26" w:history="1">
        <w:r w:rsidRPr="00261FB9">
          <w:rPr>
            <w:rStyle w:val="Hyperlink"/>
            <w:lang w:val="en-IE"/>
          </w:rPr>
          <w:t>https://healthservice.hse.ie/staff/spark-innovation-programme/professional-innovation-fellowships/</w:t>
        </w:r>
      </w:hyperlink>
    </w:p>
    <w:p w14:paraId="118242A7" w14:textId="77777777" w:rsidR="00533069" w:rsidRPr="00C7269C" w:rsidRDefault="00533069" w:rsidP="00533069">
      <w:pPr>
        <w:pStyle w:val="BodyText"/>
        <w:ind w:left="1821"/>
        <w:jc w:val="both"/>
        <w:rPr>
          <w:lang w:val="en-IE"/>
        </w:rPr>
      </w:pPr>
    </w:p>
    <w:p w14:paraId="636A20A1" w14:textId="77777777" w:rsidR="005B2683" w:rsidRDefault="005B2683" w:rsidP="005B2683">
      <w:pPr>
        <w:spacing w:line="273" w:lineRule="auto"/>
        <w:ind w:left="1100" w:right="828"/>
        <w:jc w:val="both"/>
        <w:rPr>
          <w:i/>
          <w:sz w:val="24"/>
          <w:lang w:val="en-IE"/>
        </w:rPr>
      </w:pPr>
    </w:p>
    <w:p w14:paraId="3C947A51" w14:textId="77777777" w:rsidR="005B2683" w:rsidRDefault="005B2683" w:rsidP="005B2683">
      <w:pPr>
        <w:rPr>
          <w:i/>
          <w:sz w:val="24"/>
          <w:lang w:val="en-IE"/>
        </w:rPr>
      </w:pPr>
    </w:p>
    <w:p w14:paraId="27255303" w14:textId="77777777" w:rsidR="005B2683" w:rsidRDefault="005B2683" w:rsidP="005B2683">
      <w:pPr>
        <w:ind w:left="720"/>
        <w:rPr>
          <w:sz w:val="24"/>
          <w:lang w:val="en-IE"/>
        </w:rPr>
      </w:pPr>
    </w:p>
    <w:p w14:paraId="5DEE6EE8" w14:textId="63B7A060" w:rsidR="00531613" w:rsidRPr="009B165F" w:rsidRDefault="005B2683" w:rsidP="009B165F">
      <w:pPr>
        <w:ind w:left="720"/>
        <w:rPr>
          <w:i/>
          <w:sz w:val="24"/>
          <w:lang w:val="en-IE"/>
        </w:rPr>
      </w:pPr>
      <w:r>
        <w:rPr>
          <w:sz w:val="24"/>
          <w:lang w:val="en-IE"/>
        </w:rPr>
        <w:t xml:space="preserve">The </w:t>
      </w:r>
      <w:r w:rsidR="00854524">
        <w:rPr>
          <w:sz w:val="24"/>
          <w:lang w:val="en-IE"/>
        </w:rPr>
        <w:t xml:space="preserve">Spark Programme </w:t>
      </w:r>
      <w:r>
        <w:rPr>
          <w:sz w:val="24"/>
          <w:lang w:val="en-IE"/>
        </w:rPr>
        <w:t xml:space="preserve">will make arrangements with the employer of the successful candidate to </w:t>
      </w:r>
      <w:r w:rsidR="0099185D">
        <w:rPr>
          <w:sz w:val="24"/>
          <w:lang w:val="en-IE"/>
        </w:rPr>
        <w:t>support the organisation in enabling</w:t>
      </w:r>
      <w:r>
        <w:rPr>
          <w:sz w:val="24"/>
          <w:lang w:val="en-IE"/>
        </w:rPr>
        <w:t xml:space="preserve"> the</w:t>
      </w:r>
      <w:r w:rsidR="0099185D">
        <w:rPr>
          <w:sz w:val="24"/>
          <w:lang w:val="en-IE"/>
        </w:rPr>
        <w:t xml:space="preserve"> individual to undertake the</w:t>
      </w:r>
      <w:r>
        <w:rPr>
          <w:sz w:val="24"/>
          <w:lang w:val="en-IE"/>
        </w:rPr>
        <w:t xml:space="preserve"> fellowship</w:t>
      </w:r>
      <w:r w:rsidR="0099185D">
        <w:rPr>
          <w:sz w:val="24"/>
          <w:lang w:val="en-IE"/>
        </w:rPr>
        <w:t xml:space="preserve"> for</w:t>
      </w:r>
      <w:r>
        <w:rPr>
          <w:sz w:val="24"/>
          <w:lang w:val="en-IE"/>
        </w:rPr>
        <w:t xml:space="preserve"> the period of one year. Upon completion of the one-year fellowship, the Nurse/Midwife </w:t>
      </w:r>
      <w:r w:rsidR="00585B3E">
        <w:rPr>
          <w:sz w:val="24"/>
          <w:lang w:val="en-IE"/>
        </w:rPr>
        <w:t>can reapply for a second term</w:t>
      </w:r>
      <w:r w:rsidR="00854524">
        <w:rPr>
          <w:sz w:val="24"/>
          <w:lang w:val="en-IE"/>
        </w:rPr>
        <w:t>, however, t</w:t>
      </w:r>
      <w:r w:rsidR="00585B3E">
        <w:rPr>
          <w:sz w:val="24"/>
          <w:lang w:val="en-IE"/>
        </w:rPr>
        <w:t xml:space="preserve">wo years is the maximum length of time </w:t>
      </w:r>
      <w:r w:rsidR="00854524">
        <w:rPr>
          <w:sz w:val="24"/>
          <w:lang w:val="en-IE"/>
        </w:rPr>
        <w:t>that a nurse or midwife can undertake the</w:t>
      </w:r>
      <w:r w:rsidR="00585B3E">
        <w:rPr>
          <w:sz w:val="24"/>
          <w:lang w:val="en-IE"/>
        </w:rPr>
        <w:t xml:space="preserve"> fellowship. </w:t>
      </w:r>
      <w:r>
        <w:rPr>
          <w:sz w:val="24"/>
          <w:lang w:val="en-IE"/>
        </w:rPr>
        <w:t xml:space="preserve"> </w:t>
      </w:r>
    </w:p>
    <w:sectPr w:rsidR="00531613" w:rsidRPr="009B165F" w:rsidSect="00990184">
      <w:pgSz w:w="11910" w:h="16840"/>
      <w:pgMar w:top="720" w:right="720" w:bottom="1418" w:left="720" w:header="0" w:footer="10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640D" w14:textId="77777777" w:rsidR="00EA6FBA" w:rsidRDefault="00EA6FBA">
      <w:r>
        <w:separator/>
      </w:r>
    </w:p>
  </w:endnote>
  <w:endnote w:type="continuationSeparator" w:id="0">
    <w:p w14:paraId="637E625D" w14:textId="77777777" w:rsidR="00EA6FBA" w:rsidRDefault="00EA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70531"/>
      <w:docPartObj>
        <w:docPartGallery w:val="Page Numbers (Bottom of Page)"/>
        <w:docPartUnique/>
      </w:docPartObj>
    </w:sdtPr>
    <w:sdtEndPr>
      <w:rPr>
        <w:noProof/>
      </w:rPr>
    </w:sdtEndPr>
    <w:sdtContent>
      <w:p w14:paraId="03E045F5" w14:textId="1FD349B8" w:rsidR="00DF1DE8" w:rsidRDefault="005B2683">
        <w:pPr>
          <w:pStyle w:val="Footer"/>
          <w:jc w:val="right"/>
        </w:pPr>
        <w:r>
          <w:fldChar w:fldCharType="begin"/>
        </w:r>
        <w:r>
          <w:instrText xml:space="preserve"> PAGE   \* MERGEFORMAT </w:instrText>
        </w:r>
        <w:r>
          <w:fldChar w:fldCharType="separate"/>
        </w:r>
        <w:r w:rsidR="00BF6749">
          <w:rPr>
            <w:noProof/>
          </w:rPr>
          <w:t>2</w:t>
        </w:r>
        <w:r>
          <w:rPr>
            <w:noProof/>
          </w:rPr>
          <w:fldChar w:fldCharType="end"/>
        </w:r>
      </w:p>
    </w:sdtContent>
  </w:sdt>
  <w:p w14:paraId="4DE88D3D" w14:textId="77777777" w:rsidR="00127690" w:rsidRDefault="00EA6FB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0CD5" w14:textId="77777777" w:rsidR="00EA6FBA" w:rsidRDefault="00EA6FBA">
      <w:r>
        <w:separator/>
      </w:r>
    </w:p>
  </w:footnote>
  <w:footnote w:type="continuationSeparator" w:id="0">
    <w:p w14:paraId="253B5A55" w14:textId="77777777" w:rsidR="00EA6FBA" w:rsidRDefault="00EA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8780" w14:textId="77777777" w:rsidR="000A3D2C" w:rsidRDefault="00EA6FBA">
    <w:pPr>
      <w:pStyle w:val="Header"/>
    </w:pPr>
    <w:r>
      <w:rPr>
        <w:noProof/>
      </w:rPr>
      <w:pict w14:anchorId="44175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2182" o:spid="_x0000_s2050" type="#_x0000_t136" style="position:absolute;margin-left:0;margin-top:0;width:637.4pt;height:100.6pt;rotation:315;z-index:-251656192;mso-position-horizontal:center;mso-position-horizontal-relative:margin;mso-position-vertical:center;mso-position-vertical-relative:margin" o:allowincell="f" fillcolor="silver" stroked="f">
          <v:fill opacity=".5"/>
          <v:textpath style="font-family:&quot;Calibri&quot;;font-size:1pt" string="Draft for consideration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5789" w14:textId="77777777" w:rsidR="000A3D2C" w:rsidRDefault="00EA6FBA">
    <w:pPr>
      <w:pStyle w:val="Header"/>
    </w:pPr>
    <w:r>
      <w:rPr>
        <w:noProof/>
      </w:rPr>
      <w:pict w14:anchorId="4F908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2181" o:spid="_x0000_s2049" type="#_x0000_t136" style="position:absolute;margin-left:0;margin-top:0;width:637.4pt;height:100.6pt;rotation:315;z-index:-251657216;mso-position-horizontal:center;mso-position-horizontal-relative:margin;mso-position-vertical:center;mso-position-vertical-relative:margin" o:allowincell="f" fillcolor="silver" stroked="f">
          <v:fill opacity=".5"/>
          <v:textpath style="font-family:&quot;Calibri&quot;;font-size:1pt" string="Draft for consideration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31C"/>
    <w:multiLevelType w:val="hybridMultilevel"/>
    <w:tmpl w:val="C90AFC36"/>
    <w:lvl w:ilvl="0" w:tplc="18090001">
      <w:start w:val="1"/>
      <w:numFmt w:val="bullet"/>
      <w:lvlText w:val=""/>
      <w:lvlJc w:val="left"/>
      <w:pPr>
        <w:ind w:left="1820" w:hanging="360"/>
      </w:pPr>
      <w:rPr>
        <w:rFonts w:ascii="Symbol" w:hAnsi="Symbol" w:hint="default"/>
      </w:rPr>
    </w:lvl>
    <w:lvl w:ilvl="1" w:tplc="18090003" w:tentative="1">
      <w:start w:val="1"/>
      <w:numFmt w:val="bullet"/>
      <w:lvlText w:val="o"/>
      <w:lvlJc w:val="left"/>
      <w:pPr>
        <w:ind w:left="2540" w:hanging="360"/>
      </w:pPr>
      <w:rPr>
        <w:rFonts w:ascii="Courier New" w:hAnsi="Courier New" w:cs="Courier New" w:hint="default"/>
      </w:rPr>
    </w:lvl>
    <w:lvl w:ilvl="2" w:tplc="18090005" w:tentative="1">
      <w:start w:val="1"/>
      <w:numFmt w:val="bullet"/>
      <w:lvlText w:val=""/>
      <w:lvlJc w:val="left"/>
      <w:pPr>
        <w:ind w:left="3260" w:hanging="360"/>
      </w:pPr>
      <w:rPr>
        <w:rFonts w:ascii="Wingdings" w:hAnsi="Wingdings" w:hint="default"/>
      </w:rPr>
    </w:lvl>
    <w:lvl w:ilvl="3" w:tplc="18090001" w:tentative="1">
      <w:start w:val="1"/>
      <w:numFmt w:val="bullet"/>
      <w:lvlText w:val=""/>
      <w:lvlJc w:val="left"/>
      <w:pPr>
        <w:ind w:left="3980" w:hanging="360"/>
      </w:pPr>
      <w:rPr>
        <w:rFonts w:ascii="Symbol" w:hAnsi="Symbol" w:hint="default"/>
      </w:rPr>
    </w:lvl>
    <w:lvl w:ilvl="4" w:tplc="18090003" w:tentative="1">
      <w:start w:val="1"/>
      <w:numFmt w:val="bullet"/>
      <w:lvlText w:val="o"/>
      <w:lvlJc w:val="left"/>
      <w:pPr>
        <w:ind w:left="4700" w:hanging="360"/>
      </w:pPr>
      <w:rPr>
        <w:rFonts w:ascii="Courier New" w:hAnsi="Courier New" w:cs="Courier New" w:hint="default"/>
      </w:rPr>
    </w:lvl>
    <w:lvl w:ilvl="5" w:tplc="18090005" w:tentative="1">
      <w:start w:val="1"/>
      <w:numFmt w:val="bullet"/>
      <w:lvlText w:val=""/>
      <w:lvlJc w:val="left"/>
      <w:pPr>
        <w:ind w:left="5420" w:hanging="360"/>
      </w:pPr>
      <w:rPr>
        <w:rFonts w:ascii="Wingdings" w:hAnsi="Wingdings" w:hint="default"/>
      </w:rPr>
    </w:lvl>
    <w:lvl w:ilvl="6" w:tplc="18090001" w:tentative="1">
      <w:start w:val="1"/>
      <w:numFmt w:val="bullet"/>
      <w:lvlText w:val=""/>
      <w:lvlJc w:val="left"/>
      <w:pPr>
        <w:ind w:left="6140" w:hanging="360"/>
      </w:pPr>
      <w:rPr>
        <w:rFonts w:ascii="Symbol" w:hAnsi="Symbol" w:hint="default"/>
      </w:rPr>
    </w:lvl>
    <w:lvl w:ilvl="7" w:tplc="18090003" w:tentative="1">
      <w:start w:val="1"/>
      <w:numFmt w:val="bullet"/>
      <w:lvlText w:val="o"/>
      <w:lvlJc w:val="left"/>
      <w:pPr>
        <w:ind w:left="6860" w:hanging="360"/>
      </w:pPr>
      <w:rPr>
        <w:rFonts w:ascii="Courier New" w:hAnsi="Courier New" w:cs="Courier New" w:hint="default"/>
      </w:rPr>
    </w:lvl>
    <w:lvl w:ilvl="8" w:tplc="18090005" w:tentative="1">
      <w:start w:val="1"/>
      <w:numFmt w:val="bullet"/>
      <w:lvlText w:val=""/>
      <w:lvlJc w:val="left"/>
      <w:pPr>
        <w:ind w:left="7580" w:hanging="360"/>
      </w:pPr>
      <w:rPr>
        <w:rFonts w:ascii="Wingdings" w:hAnsi="Wingdings" w:hint="default"/>
      </w:rPr>
    </w:lvl>
  </w:abstractNum>
  <w:abstractNum w:abstractNumId="1" w15:restartNumberingAfterBreak="0">
    <w:nsid w:val="3FA90396"/>
    <w:multiLevelType w:val="hybridMultilevel"/>
    <w:tmpl w:val="98F68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6365891"/>
    <w:multiLevelType w:val="hybridMultilevel"/>
    <w:tmpl w:val="F7D2EEE2"/>
    <w:lvl w:ilvl="0" w:tplc="E3BE7DC0">
      <w:numFmt w:val="bullet"/>
      <w:lvlText w:val=""/>
      <w:lvlJc w:val="left"/>
      <w:pPr>
        <w:ind w:left="1821" w:hanging="360"/>
      </w:pPr>
      <w:rPr>
        <w:rFonts w:ascii="Symbol" w:eastAsia="Symbol" w:hAnsi="Symbol" w:cs="Symbol" w:hint="default"/>
        <w:w w:val="100"/>
        <w:sz w:val="24"/>
        <w:szCs w:val="24"/>
        <w:lang w:val="en-US" w:eastAsia="en-US" w:bidi="en-US"/>
      </w:rPr>
    </w:lvl>
    <w:lvl w:ilvl="1" w:tplc="8BF24372">
      <w:numFmt w:val="bullet"/>
      <w:lvlText w:val="o"/>
      <w:lvlJc w:val="left"/>
      <w:pPr>
        <w:ind w:left="2541" w:hanging="360"/>
      </w:pPr>
      <w:rPr>
        <w:rFonts w:ascii="Courier New" w:eastAsia="Courier New" w:hAnsi="Courier New" w:cs="Courier New" w:hint="default"/>
        <w:w w:val="100"/>
        <w:sz w:val="24"/>
        <w:szCs w:val="24"/>
        <w:lang w:val="en-US" w:eastAsia="en-US" w:bidi="en-US"/>
      </w:rPr>
    </w:lvl>
    <w:lvl w:ilvl="2" w:tplc="CD500994">
      <w:numFmt w:val="bullet"/>
      <w:lvlText w:val="•"/>
      <w:lvlJc w:val="left"/>
      <w:pPr>
        <w:ind w:left="3478" w:hanging="360"/>
      </w:pPr>
      <w:rPr>
        <w:rFonts w:hint="default"/>
        <w:lang w:val="en-US" w:eastAsia="en-US" w:bidi="en-US"/>
      </w:rPr>
    </w:lvl>
    <w:lvl w:ilvl="3" w:tplc="E318B534">
      <w:numFmt w:val="bullet"/>
      <w:lvlText w:val="•"/>
      <w:lvlJc w:val="left"/>
      <w:pPr>
        <w:ind w:left="4416" w:hanging="360"/>
      </w:pPr>
      <w:rPr>
        <w:rFonts w:hint="default"/>
        <w:lang w:val="en-US" w:eastAsia="en-US" w:bidi="en-US"/>
      </w:rPr>
    </w:lvl>
    <w:lvl w:ilvl="4" w:tplc="22F8E3BE">
      <w:numFmt w:val="bullet"/>
      <w:lvlText w:val="•"/>
      <w:lvlJc w:val="left"/>
      <w:pPr>
        <w:ind w:left="5355" w:hanging="360"/>
      </w:pPr>
      <w:rPr>
        <w:rFonts w:hint="default"/>
        <w:lang w:val="en-US" w:eastAsia="en-US" w:bidi="en-US"/>
      </w:rPr>
    </w:lvl>
    <w:lvl w:ilvl="5" w:tplc="9164511A">
      <w:numFmt w:val="bullet"/>
      <w:lvlText w:val="•"/>
      <w:lvlJc w:val="left"/>
      <w:pPr>
        <w:ind w:left="6293" w:hanging="360"/>
      </w:pPr>
      <w:rPr>
        <w:rFonts w:hint="default"/>
        <w:lang w:val="en-US" w:eastAsia="en-US" w:bidi="en-US"/>
      </w:rPr>
    </w:lvl>
    <w:lvl w:ilvl="6" w:tplc="A67C88F4">
      <w:numFmt w:val="bullet"/>
      <w:lvlText w:val="•"/>
      <w:lvlJc w:val="left"/>
      <w:pPr>
        <w:ind w:left="7231" w:hanging="360"/>
      </w:pPr>
      <w:rPr>
        <w:rFonts w:hint="default"/>
        <w:lang w:val="en-US" w:eastAsia="en-US" w:bidi="en-US"/>
      </w:rPr>
    </w:lvl>
    <w:lvl w:ilvl="7" w:tplc="9EA472EE">
      <w:numFmt w:val="bullet"/>
      <w:lvlText w:val="•"/>
      <w:lvlJc w:val="left"/>
      <w:pPr>
        <w:ind w:left="8170" w:hanging="360"/>
      </w:pPr>
      <w:rPr>
        <w:rFonts w:hint="default"/>
        <w:lang w:val="en-US" w:eastAsia="en-US" w:bidi="en-US"/>
      </w:rPr>
    </w:lvl>
    <w:lvl w:ilvl="8" w:tplc="877ADFB6">
      <w:numFmt w:val="bullet"/>
      <w:lvlText w:val="•"/>
      <w:lvlJc w:val="left"/>
      <w:pPr>
        <w:ind w:left="9108"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83"/>
    <w:rsid w:val="0006785B"/>
    <w:rsid w:val="0011520F"/>
    <w:rsid w:val="001470E4"/>
    <w:rsid w:val="00165EE2"/>
    <w:rsid w:val="0016601C"/>
    <w:rsid w:val="00167935"/>
    <w:rsid w:val="001B2254"/>
    <w:rsid w:val="001E14DC"/>
    <w:rsid w:val="00206920"/>
    <w:rsid w:val="002F32F5"/>
    <w:rsid w:val="0039232B"/>
    <w:rsid w:val="00424340"/>
    <w:rsid w:val="0045244B"/>
    <w:rsid w:val="004643B0"/>
    <w:rsid w:val="00485543"/>
    <w:rsid w:val="004B5280"/>
    <w:rsid w:val="004F3FDF"/>
    <w:rsid w:val="00531613"/>
    <w:rsid w:val="00532950"/>
    <w:rsid w:val="00533069"/>
    <w:rsid w:val="00581CE3"/>
    <w:rsid w:val="00585B3E"/>
    <w:rsid w:val="005B2683"/>
    <w:rsid w:val="00601748"/>
    <w:rsid w:val="006B11F0"/>
    <w:rsid w:val="006B645F"/>
    <w:rsid w:val="006E37CC"/>
    <w:rsid w:val="006E7565"/>
    <w:rsid w:val="006F696C"/>
    <w:rsid w:val="00754C1A"/>
    <w:rsid w:val="00783DA6"/>
    <w:rsid w:val="007C0BC0"/>
    <w:rsid w:val="007C1A26"/>
    <w:rsid w:val="00854524"/>
    <w:rsid w:val="009107AC"/>
    <w:rsid w:val="00945CF3"/>
    <w:rsid w:val="0099185D"/>
    <w:rsid w:val="009A21AC"/>
    <w:rsid w:val="009B165F"/>
    <w:rsid w:val="009C2231"/>
    <w:rsid w:val="009C7D50"/>
    <w:rsid w:val="00B150EB"/>
    <w:rsid w:val="00B4559F"/>
    <w:rsid w:val="00B643BB"/>
    <w:rsid w:val="00BD68C8"/>
    <w:rsid w:val="00BE4242"/>
    <w:rsid w:val="00BF6749"/>
    <w:rsid w:val="00C45170"/>
    <w:rsid w:val="00C4605D"/>
    <w:rsid w:val="00CA1468"/>
    <w:rsid w:val="00CB319E"/>
    <w:rsid w:val="00D1671C"/>
    <w:rsid w:val="00D30B12"/>
    <w:rsid w:val="00D54F42"/>
    <w:rsid w:val="00D70707"/>
    <w:rsid w:val="00E26B4E"/>
    <w:rsid w:val="00E555CA"/>
    <w:rsid w:val="00EA2DAD"/>
    <w:rsid w:val="00EA6FBA"/>
    <w:rsid w:val="00EB7CEE"/>
    <w:rsid w:val="00EC68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3075A9"/>
  <w15:docId w15:val="{2568B8A3-84F2-4DA0-9618-BF0B9989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2683"/>
    <w:pPr>
      <w:widowControl w:val="0"/>
      <w:autoSpaceDE w:val="0"/>
      <w:autoSpaceDN w:val="0"/>
      <w:spacing w:after="0" w:line="240" w:lineRule="auto"/>
    </w:pPr>
    <w:rPr>
      <w:rFonts w:ascii="Calibri" w:eastAsia="Calibri" w:hAnsi="Calibri" w:cs="Calibri"/>
      <w:lang w:val="en-US" w:bidi="en-US"/>
    </w:rPr>
  </w:style>
  <w:style w:type="paragraph" w:styleId="Heading1">
    <w:name w:val="heading 1"/>
    <w:basedOn w:val="Normal"/>
    <w:link w:val="Heading1Char"/>
    <w:uiPriority w:val="1"/>
    <w:qFormat/>
    <w:rsid w:val="005B2683"/>
    <w:pPr>
      <w:ind w:left="1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2683"/>
    <w:rPr>
      <w:rFonts w:ascii="Calibri" w:eastAsia="Calibri" w:hAnsi="Calibri" w:cs="Calibri"/>
      <w:b/>
      <w:bCs/>
      <w:sz w:val="24"/>
      <w:szCs w:val="24"/>
      <w:lang w:val="en-US" w:bidi="en-US"/>
    </w:rPr>
  </w:style>
  <w:style w:type="paragraph" w:styleId="BodyText">
    <w:name w:val="Body Text"/>
    <w:basedOn w:val="Normal"/>
    <w:link w:val="BodyTextChar"/>
    <w:uiPriority w:val="1"/>
    <w:qFormat/>
    <w:rsid w:val="005B2683"/>
    <w:rPr>
      <w:sz w:val="24"/>
      <w:szCs w:val="24"/>
    </w:rPr>
  </w:style>
  <w:style w:type="character" w:customStyle="1" w:styleId="BodyTextChar">
    <w:name w:val="Body Text Char"/>
    <w:basedOn w:val="DefaultParagraphFont"/>
    <w:link w:val="BodyText"/>
    <w:uiPriority w:val="1"/>
    <w:rsid w:val="005B2683"/>
    <w:rPr>
      <w:rFonts w:ascii="Calibri" w:eastAsia="Calibri" w:hAnsi="Calibri" w:cs="Calibri"/>
      <w:sz w:val="24"/>
      <w:szCs w:val="24"/>
      <w:lang w:val="en-US" w:bidi="en-US"/>
    </w:rPr>
  </w:style>
  <w:style w:type="paragraph" w:styleId="ListParagraph">
    <w:name w:val="List Paragraph"/>
    <w:basedOn w:val="Normal"/>
    <w:uiPriority w:val="1"/>
    <w:qFormat/>
    <w:rsid w:val="005B2683"/>
    <w:pPr>
      <w:ind w:left="1821" w:hanging="360"/>
    </w:pPr>
  </w:style>
  <w:style w:type="table" w:styleId="TableGrid">
    <w:name w:val="Table Grid"/>
    <w:basedOn w:val="TableNormal"/>
    <w:uiPriority w:val="39"/>
    <w:rsid w:val="005B268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683"/>
    <w:rPr>
      <w:color w:val="0000FF" w:themeColor="hyperlink"/>
      <w:u w:val="single"/>
    </w:rPr>
  </w:style>
  <w:style w:type="paragraph" w:styleId="Header">
    <w:name w:val="header"/>
    <w:basedOn w:val="Normal"/>
    <w:link w:val="HeaderChar"/>
    <w:uiPriority w:val="99"/>
    <w:unhideWhenUsed/>
    <w:rsid w:val="005B2683"/>
    <w:pPr>
      <w:tabs>
        <w:tab w:val="center" w:pos="4513"/>
        <w:tab w:val="right" w:pos="9026"/>
      </w:tabs>
    </w:pPr>
  </w:style>
  <w:style w:type="character" w:customStyle="1" w:styleId="HeaderChar">
    <w:name w:val="Header Char"/>
    <w:basedOn w:val="DefaultParagraphFont"/>
    <w:link w:val="Header"/>
    <w:uiPriority w:val="99"/>
    <w:rsid w:val="005B2683"/>
    <w:rPr>
      <w:rFonts w:ascii="Calibri" w:eastAsia="Calibri" w:hAnsi="Calibri" w:cs="Calibri"/>
      <w:lang w:val="en-US" w:bidi="en-US"/>
    </w:rPr>
  </w:style>
  <w:style w:type="paragraph" w:styleId="Footer">
    <w:name w:val="footer"/>
    <w:basedOn w:val="Normal"/>
    <w:link w:val="FooterChar"/>
    <w:uiPriority w:val="99"/>
    <w:unhideWhenUsed/>
    <w:rsid w:val="005B2683"/>
    <w:pPr>
      <w:tabs>
        <w:tab w:val="center" w:pos="4513"/>
        <w:tab w:val="right" w:pos="9026"/>
      </w:tabs>
    </w:pPr>
  </w:style>
  <w:style w:type="character" w:customStyle="1" w:styleId="FooterChar">
    <w:name w:val="Footer Char"/>
    <w:basedOn w:val="DefaultParagraphFont"/>
    <w:link w:val="Footer"/>
    <w:uiPriority w:val="99"/>
    <w:rsid w:val="005B2683"/>
    <w:rPr>
      <w:rFonts w:ascii="Calibri" w:eastAsia="Calibri" w:hAnsi="Calibri" w:cs="Calibri"/>
      <w:lang w:val="en-US" w:bidi="en-US"/>
    </w:rPr>
  </w:style>
  <w:style w:type="paragraph" w:styleId="NormalWeb">
    <w:name w:val="Normal (Web)"/>
    <w:basedOn w:val="Normal"/>
    <w:uiPriority w:val="99"/>
    <w:semiHidden/>
    <w:unhideWhenUsed/>
    <w:rsid w:val="005B2683"/>
    <w:pPr>
      <w:widowControl/>
      <w:autoSpaceDE/>
      <w:autoSpaceDN/>
      <w:spacing w:before="100" w:beforeAutospacing="1" w:after="100" w:afterAutospacing="1"/>
    </w:pPr>
    <w:rPr>
      <w:rFonts w:ascii="Times New Roman" w:eastAsiaTheme="minorEastAsia" w:hAnsi="Times New Roman" w:cs="Times New Roman"/>
      <w:sz w:val="24"/>
      <w:szCs w:val="24"/>
      <w:lang w:val="en-IE" w:eastAsia="en-IE" w:bidi="ar-SA"/>
    </w:rPr>
  </w:style>
  <w:style w:type="paragraph" w:styleId="BalloonText">
    <w:name w:val="Balloon Text"/>
    <w:basedOn w:val="Normal"/>
    <w:link w:val="BalloonTextChar"/>
    <w:uiPriority w:val="99"/>
    <w:semiHidden/>
    <w:unhideWhenUsed/>
    <w:rsid w:val="005B2683"/>
    <w:rPr>
      <w:rFonts w:ascii="Tahoma" w:hAnsi="Tahoma" w:cs="Tahoma"/>
      <w:sz w:val="16"/>
      <w:szCs w:val="16"/>
    </w:rPr>
  </w:style>
  <w:style w:type="character" w:customStyle="1" w:styleId="BalloonTextChar">
    <w:name w:val="Balloon Text Char"/>
    <w:basedOn w:val="DefaultParagraphFont"/>
    <w:link w:val="BalloonText"/>
    <w:uiPriority w:val="99"/>
    <w:semiHidden/>
    <w:rsid w:val="005B2683"/>
    <w:rPr>
      <w:rFonts w:ascii="Tahoma" w:eastAsia="Calibri" w:hAnsi="Tahoma" w:cs="Tahoma"/>
      <w:sz w:val="16"/>
      <w:szCs w:val="16"/>
      <w:lang w:val="en-US" w:bidi="en-US"/>
    </w:rPr>
  </w:style>
  <w:style w:type="paragraph" w:styleId="Revision">
    <w:name w:val="Revision"/>
    <w:hidden/>
    <w:uiPriority w:val="99"/>
    <w:semiHidden/>
    <w:rsid w:val="001E14DC"/>
    <w:pPr>
      <w:spacing w:after="0" w:line="240" w:lineRule="auto"/>
    </w:pPr>
    <w:rPr>
      <w:rFonts w:ascii="Calibri" w:eastAsia="Calibri" w:hAnsi="Calibri" w:cs="Calibri"/>
      <w:lang w:val="en-US" w:bidi="en-US"/>
    </w:rPr>
  </w:style>
  <w:style w:type="character" w:styleId="FollowedHyperlink">
    <w:name w:val="FollowedHyperlink"/>
    <w:basedOn w:val="DefaultParagraphFont"/>
    <w:uiPriority w:val="99"/>
    <w:semiHidden/>
    <w:unhideWhenUsed/>
    <w:rsid w:val="001E14DC"/>
    <w:rPr>
      <w:color w:val="800080" w:themeColor="followedHyperlink"/>
      <w:u w:val="single"/>
    </w:rPr>
  </w:style>
  <w:style w:type="character" w:styleId="CommentReference">
    <w:name w:val="annotation reference"/>
    <w:basedOn w:val="DefaultParagraphFont"/>
    <w:uiPriority w:val="99"/>
    <w:semiHidden/>
    <w:unhideWhenUsed/>
    <w:rsid w:val="009C7D50"/>
    <w:rPr>
      <w:sz w:val="16"/>
      <w:szCs w:val="16"/>
    </w:rPr>
  </w:style>
  <w:style w:type="paragraph" w:styleId="CommentText">
    <w:name w:val="annotation text"/>
    <w:basedOn w:val="Normal"/>
    <w:link w:val="CommentTextChar"/>
    <w:uiPriority w:val="99"/>
    <w:semiHidden/>
    <w:unhideWhenUsed/>
    <w:rsid w:val="009C7D50"/>
    <w:rPr>
      <w:sz w:val="20"/>
      <w:szCs w:val="20"/>
    </w:rPr>
  </w:style>
  <w:style w:type="character" w:customStyle="1" w:styleId="CommentTextChar">
    <w:name w:val="Comment Text Char"/>
    <w:basedOn w:val="DefaultParagraphFont"/>
    <w:link w:val="CommentText"/>
    <w:uiPriority w:val="99"/>
    <w:semiHidden/>
    <w:rsid w:val="009C7D50"/>
    <w:rPr>
      <w:rFonts w:ascii="Calibri" w:eastAsia="Calibri" w:hAnsi="Calibri" w:cs="Calibri"/>
      <w:sz w:val="20"/>
      <w:szCs w:val="20"/>
      <w:lang w:val="en-US" w:bidi="en-US"/>
    </w:rPr>
  </w:style>
  <w:style w:type="paragraph" w:styleId="CommentSubject">
    <w:name w:val="annotation subject"/>
    <w:basedOn w:val="CommentText"/>
    <w:next w:val="CommentText"/>
    <w:link w:val="CommentSubjectChar"/>
    <w:uiPriority w:val="99"/>
    <w:semiHidden/>
    <w:unhideWhenUsed/>
    <w:rsid w:val="009C7D50"/>
    <w:rPr>
      <w:b/>
      <w:bCs/>
    </w:rPr>
  </w:style>
  <w:style w:type="character" w:customStyle="1" w:styleId="CommentSubjectChar">
    <w:name w:val="Comment Subject Char"/>
    <w:basedOn w:val="CommentTextChar"/>
    <w:link w:val="CommentSubject"/>
    <w:uiPriority w:val="99"/>
    <w:semiHidden/>
    <w:rsid w:val="009C7D50"/>
    <w:rPr>
      <w:rFonts w:ascii="Calibri" w:eastAsia="Calibri" w:hAnsi="Calibri" w:cs="Calibri"/>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s://healthservice.hse.ie/staff/spark-innovation-programme/professional-innovation-fellowships/" TargetMode="External"/><Relationship Id="rId3" Type="http://schemas.openxmlformats.org/officeDocument/2006/relationships/settings" Target="settings.xml"/><Relationship Id="rId21" Type="http://schemas.openxmlformats.org/officeDocument/2006/relationships/hyperlink" Target="mailto:jared.gormly@hse.ie"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mailto:maureena.flynn@hse.ie"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jared.gormly@hse.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rk@hse.ie?subject=Spark%20Seed%20Funding" TargetMode="External"/><Relationship Id="rId24" Type="http://schemas.openxmlformats.org/officeDocument/2006/relationships/hyperlink" Target="mailto:jared.gormly@hse.ie" TargetMode="External"/><Relationship Id="rId5" Type="http://schemas.openxmlformats.org/officeDocument/2006/relationships/footnotes" Target="footnotes.xml"/><Relationship Id="rId15" Type="http://schemas.openxmlformats.org/officeDocument/2006/relationships/hyperlink" Target="https://healthservice.hse.ie/staff/spark-innovation-programme/professional-innovation-fellowships/" TargetMode="External"/><Relationship Id="rId23" Type="http://schemas.openxmlformats.org/officeDocument/2006/relationships/hyperlink" Target="mailto:jared.gormly@hse.ie" TargetMode="Externa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healthservice.hse.ie/staff/spark-innovation-programm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mailto:maureena.flynn@hse.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Neilan Govender</dc:creator>
  <cp:lastModifiedBy>Norma Creedon</cp:lastModifiedBy>
  <cp:revision>2</cp:revision>
  <dcterms:created xsi:type="dcterms:W3CDTF">2024-12-18T15:51:00Z</dcterms:created>
  <dcterms:modified xsi:type="dcterms:W3CDTF">2024-12-18T15:51:00Z</dcterms:modified>
</cp:coreProperties>
</file>