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A37C1" w14:textId="77777777" w:rsidR="0030463E" w:rsidRPr="0077444F" w:rsidRDefault="00D26C46" w:rsidP="00072BD7">
      <w:pPr>
        <w:jc w:val="center"/>
        <w:rPr>
          <w:b/>
        </w:rPr>
      </w:pPr>
      <w:bookmarkStart w:id="0" w:name="_GoBack"/>
      <w:bookmarkEnd w:id="0"/>
      <w:r>
        <w:rPr>
          <w:b/>
        </w:rPr>
        <w:t>Work Rehabilitation</w:t>
      </w:r>
      <w:r w:rsidR="003667EB">
        <w:rPr>
          <w:b/>
        </w:rPr>
        <w:t xml:space="preserve"> </w:t>
      </w:r>
      <w:r w:rsidR="009347C8">
        <w:rPr>
          <w:b/>
        </w:rPr>
        <w:t>p</w:t>
      </w:r>
      <w:r w:rsidR="008D2965">
        <w:rPr>
          <w:b/>
        </w:rPr>
        <w:t>l</w:t>
      </w:r>
      <w:r w:rsidR="009347C8">
        <w:rPr>
          <w:b/>
        </w:rPr>
        <w:t>an</w:t>
      </w:r>
    </w:p>
    <w:p w14:paraId="0259C96C" w14:textId="77777777" w:rsidR="00072BD7" w:rsidRPr="0077444F" w:rsidRDefault="00072BD7" w:rsidP="00072BD7">
      <w:pPr>
        <w:jc w:val="center"/>
        <w:rPr>
          <w:b/>
        </w:rPr>
      </w:pPr>
      <w:r w:rsidRPr="0077444F">
        <w:rPr>
          <w:b/>
        </w:rPr>
        <w:t>Guidelines for completing the form</w:t>
      </w:r>
    </w:p>
    <w:p w14:paraId="4990F3B3" w14:textId="77777777" w:rsidR="0030463E" w:rsidRPr="007F7792" w:rsidRDefault="0030463E" w:rsidP="0030463E">
      <w:pPr>
        <w:rPr>
          <w:b/>
        </w:rPr>
      </w:pPr>
    </w:p>
    <w:p w14:paraId="58E1EE19" w14:textId="77777777" w:rsidR="007F7792" w:rsidRPr="007F7792" w:rsidRDefault="0030463E" w:rsidP="0030463E">
      <w:r w:rsidRPr="007F7792">
        <w:rPr>
          <w:b/>
        </w:rPr>
        <w:t>Overview</w:t>
      </w:r>
      <w:r w:rsidRPr="007F7792">
        <w:t xml:space="preserve">:  </w:t>
      </w:r>
    </w:p>
    <w:p w14:paraId="6E781E47" w14:textId="6599EB2B" w:rsidR="009347C8" w:rsidRDefault="003667EB" w:rsidP="007F7792">
      <w:pPr>
        <w:spacing w:before="20" w:after="20" w:line="276" w:lineRule="auto"/>
        <w:ind w:left="72" w:right="72"/>
        <w:rPr>
          <w:rFonts w:eastAsiaTheme="minorEastAsia" w:cs="Arial"/>
          <w:lang w:val="en-US" w:eastAsia="ja-JP"/>
        </w:rPr>
      </w:pPr>
      <w:r>
        <w:rPr>
          <w:rFonts w:eastAsiaTheme="minorEastAsia" w:cs="Arial"/>
          <w:lang w:val="en-US" w:eastAsia="ja-JP"/>
        </w:rPr>
        <w:t>The</w:t>
      </w:r>
      <w:r w:rsidR="00D26C46">
        <w:rPr>
          <w:rFonts w:eastAsiaTheme="minorEastAsia" w:cs="Arial"/>
          <w:lang w:val="en-US" w:eastAsia="ja-JP"/>
        </w:rPr>
        <w:t xml:space="preserve"> Work</w:t>
      </w:r>
      <w:r>
        <w:rPr>
          <w:rFonts w:eastAsiaTheme="minorEastAsia" w:cs="Arial"/>
          <w:lang w:val="en-US" w:eastAsia="ja-JP"/>
        </w:rPr>
        <w:t xml:space="preserve"> </w:t>
      </w:r>
      <w:r w:rsidR="00D26C46">
        <w:rPr>
          <w:rFonts w:eastAsiaTheme="minorEastAsia" w:cs="Arial"/>
          <w:lang w:val="en-US" w:eastAsia="ja-JP"/>
        </w:rPr>
        <w:t>Rehabilitation</w:t>
      </w:r>
      <w:r>
        <w:rPr>
          <w:rFonts w:eastAsiaTheme="minorEastAsia" w:cs="Arial"/>
          <w:lang w:val="en-US" w:eastAsia="ja-JP"/>
        </w:rPr>
        <w:t xml:space="preserve"> </w:t>
      </w:r>
      <w:r w:rsidR="009347C8">
        <w:rPr>
          <w:rFonts w:eastAsiaTheme="minorEastAsia" w:cs="Arial"/>
          <w:lang w:val="en-US" w:eastAsia="ja-JP"/>
        </w:rPr>
        <w:t>plan is completed by the Line Manager, in consultation with the employee (either in person, or by phone contact).  This form is completed after the Line Manager receives the completed Occupational Health report or letter, detailing reco</w:t>
      </w:r>
      <w:r>
        <w:rPr>
          <w:rFonts w:eastAsiaTheme="minorEastAsia" w:cs="Arial"/>
          <w:lang w:val="en-US" w:eastAsia="ja-JP"/>
        </w:rPr>
        <w:t xml:space="preserve">mmendations for return to work.  </w:t>
      </w:r>
      <w:r w:rsidR="00422D75" w:rsidRPr="00422D75">
        <w:rPr>
          <w:rFonts w:eastAsiaTheme="minorEastAsia" w:cs="Arial"/>
          <w:lang w:val="en-US" w:eastAsia="ja-JP"/>
        </w:rPr>
        <w:t xml:space="preserve">If available </w:t>
      </w:r>
      <w:r w:rsidR="00422D75">
        <w:rPr>
          <w:rFonts w:eastAsiaTheme="minorEastAsia" w:cs="Arial"/>
          <w:lang w:val="en-US" w:eastAsia="ja-JP"/>
        </w:rPr>
        <w:t>the</w:t>
      </w:r>
      <w:r>
        <w:rPr>
          <w:rFonts w:eastAsiaTheme="minorEastAsia" w:cs="Arial"/>
          <w:lang w:val="en-US" w:eastAsia="ja-JP"/>
        </w:rPr>
        <w:t xml:space="preserve"> Job Demands and Current Abilities</w:t>
      </w:r>
      <w:r w:rsidR="00422D75">
        <w:rPr>
          <w:rFonts w:eastAsiaTheme="minorEastAsia" w:cs="Arial"/>
          <w:lang w:val="en-US" w:eastAsia="ja-JP"/>
        </w:rPr>
        <w:t xml:space="preserve"> form will be referred to for direction</w:t>
      </w:r>
    </w:p>
    <w:p w14:paraId="112E8AE6" w14:textId="77777777" w:rsidR="009347C8" w:rsidRDefault="009347C8" w:rsidP="007F7792">
      <w:pPr>
        <w:spacing w:before="20" w:after="20" w:line="276" w:lineRule="auto"/>
        <w:ind w:left="72" w:right="72"/>
        <w:rPr>
          <w:rFonts w:eastAsiaTheme="minorEastAsia" w:cs="Arial"/>
          <w:lang w:val="en-US" w:eastAsia="ja-JP"/>
        </w:rPr>
      </w:pPr>
    </w:p>
    <w:p w14:paraId="41934BD5" w14:textId="02C470DF" w:rsidR="005553E1" w:rsidRPr="00FD341F" w:rsidRDefault="005553E1" w:rsidP="007F7792">
      <w:pPr>
        <w:spacing w:before="20" w:after="20" w:line="276" w:lineRule="auto"/>
        <w:ind w:left="72" w:right="72"/>
        <w:rPr>
          <w:rFonts w:eastAsiaTheme="minorEastAsia" w:cs="Arial"/>
          <w:b/>
          <w:lang w:val="en-US" w:eastAsia="ja-JP"/>
        </w:rPr>
      </w:pPr>
      <w:r w:rsidRPr="00FD341F">
        <w:rPr>
          <w:rFonts w:eastAsiaTheme="minorEastAsia" w:cs="Arial"/>
          <w:b/>
          <w:lang w:val="en-US" w:eastAsia="ja-JP"/>
        </w:rPr>
        <w:t xml:space="preserve">A:  </w:t>
      </w:r>
      <w:r w:rsidR="007059CA">
        <w:rPr>
          <w:rFonts w:eastAsiaTheme="minorEastAsia" w:cs="Arial"/>
          <w:b/>
          <w:lang w:val="en-US" w:eastAsia="ja-JP"/>
        </w:rPr>
        <w:tab/>
      </w:r>
      <w:r w:rsidRPr="00FD341F">
        <w:rPr>
          <w:rFonts w:eastAsiaTheme="minorEastAsia" w:cs="Arial"/>
          <w:b/>
          <w:lang w:val="en-US" w:eastAsia="ja-JP"/>
        </w:rPr>
        <w:t xml:space="preserve">Goal of </w:t>
      </w:r>
      <w:r w:rsidR="007059CA">
        <w:rPr>
          <w:rFonts w:eastAsiaTheme="minorEastAsia" w:cs="Arial"/>
          <w:b/>
          <w:lang w:val="en-US" w:eastAsia="ja-JP"/>
        </w:rPr>
        <w:t xml:space="preserve">Work Rehabilitation </w:t>
      </w:r>
      <w:r w:rsidRPr="00FD341F">
        <w:rPr>
          <w:rFonts w:eastAsiaTheme="minorEastAsia" w:cs="Arial"/>
          <w:b/>
          <w:lang w:val="en-US" w:eastAsia="ja-JP"/>
        </w:rPr>
        <w:t>plan:</w:t>
      </w:r>
    </w:p>
    <w:p w14:paraId="4AD0FFA6" w14:textId="77777777" w:rsidR="005553E1" w:rsidRDefault="005553E1" w:rsidP="007F7792">
      <w:pPr>
        <w:spacing w:before="20" w:after="20" w:line="276" w:lineRule="auto"/>
        <w:ind w:left="72" w:right="72"/>
        <w:rPr>
          <w:rFonts w:eastAsiaTheme="minorEastAsia" w:cs="Arial"/>
          <w:lang w:val="en-US" w:eastAsia="ja-JP"/>
        </w:rPr>
      </w:pPr>
      <w:r>
        <w:rPr>
          <w:rFonts w:eastAsiaTheme="minorEastAsia" w:cs="Arial"/>
          <w:lang w:val="en-US" w:eastAsia="ja-JP"/>
        </w:rPr>
        <w:t xml:space="preserve">Please identify the goal of this plan.  Use the SMART goal format. </w:t>
      </w:r>
    </w:p>
    <w:p w14:paraId="4EEC51E7" w14:textId="77777777" w:rsidR="003667EB" w:rsidRDefault="003667EB" w:rsidP="007F7792">
      <w:pPr>
        <w:spacing w:before="20" w:after="20" w:line="276" w:lineRule="auto"/>
        <w:ind w:left="72" w:right="72"/>
        <w:rPr>
          <w:rFonts w:eastAsiaTheme="minorEastAsia" w:cs="Arial"/>
          <w:lang w:val="en-US" w:eastAsia="ja-JP"/>
        </w:rPr>
      </w:pPr>
      <w:r>
        <w:rPr>
          <w:rFonts w:eastAsiaTheme="minorEastAsia" w:cs="Arial"/>
          <w:lang w:val="en-US" w:eastAsia="ja-JP"/>
        </w:rPr>
        <w:t>S= Specific</w:t>
      </w:r>
    </w:p>
    <w:p w14:paraId="5B0EF983" w14:textId="77777777" w:rsidR="003667EB" w:rsidRDefault="003667EB" w:rsidP="007F7792">
      <w:pPr>
        <w:spacing w:before="20" w:after="20" w:line="276" w:lineRule="auto"/>
        <w:ind w:left="72" w:right="72"/>
        <w:rPr>
          <w:rFonts w:eastAsiaTheme="minorEastAsia" w:cs="Arial"/>
          <w:lang w:val="en-US" w:eastAsia="ja-JP"/>
        </w:rPr>
      </w:pPr>
      <w:r>
        <w:rPr>
          <w:rFonts w:eastAsiaTheme="minorEastAsia" w:cs="Arial"/>
          <w:lang w:val="en-US" w:eastAsia="ja-JP"/>
        </w:rPr>
        <w:t>M= Measurable</w:t>
      </w:r>
    </w:p>
    <w:p w14:paraId="6886F453" w14:textId="77777777" w:rsidR="003667EB" w:rsidRDefault="003667EB" w:rsidP="007F7792">
      <w:pPr>
        <w:spacing w:before="20" w:after="20" w:line="276" w:lineRule="auto"/>
        <w:ind w:left="72" w:right="72"/>
        <w:rPr>
          <w:rFonts w:eastAsiaTheme="minorEastAsia" w:cs="Arial"/>
          <w:lang w:val="en-US" w:eastAsia="ja-JP"/>
        </w:rPr>
      </w:pPr>
      <w:r>
        <w:rPr>
          <w:rFonts w:eastAsiaTheme="minorEastAsia" w:cs="Arial"/>
          <w:lang w:val="en-US" w:eastAsia="ja-JP"/>
        </w:rPr>
        <w:t>A= Achievable</w:t>
      </w:r>
    </w:p>
    <w:p w14:paraId="1C57F6E9" w14:textId="77777777" w:rsidR="003667EB" w:rsidRDefault="003667EB" w:rsidP="007F7792">
      <w:pPr>
        <w:spacing w:before="20" w:after="20" w:line="276" w:lineRule="auto"/>
        <w:ind w:left="72" w:right="72"/>
        <w:rPr>
          <w:rFonts w:eastAsiaTheme="minorEastAsia" w:cs="Arial"/>
          <w:lang w:val="en-US" w:eastAsia="ja-JP"/>
        </w:rPr>
      </w:pPr>
      <w:r>
        <w:rPr>
          <w:rFonts w:eastAsiaTheme="minorEastAsia" w:cs="Arial"/>
          <w:lang w:val="en-US" w:eastAsia="ja-JP"/>
        </w:rPr>
        <w:t>R= Relevant</w:t>
      </w:r>
    </w:p>
    <w:p w14:paraId="75A80B8D" w14:textId="77777777" w:rsidR="003667EB" w:rsidRDefault="003667EB" w:rsidP="007F7792">
      <w:pPr>
        <w:spacing w:before="20" w:after="20" w:line="276" w:lineRule="auto"/>
        <w:ind w:left="72" w:right="72"/>
        <w:rPr>
          <w:rFonts w:eastAsiaTheme="minorEastAsia" w:cs="Arial"/>
          <w:lang w:val="en-US" w:eastAsia="ja-JP"/>
        </w:rPr>
      </w:pPr>
      <w:r>
        <w:rPr>
          <w:rFonts w:eastAsiaTheme="minorEastAsia" w:cs="Arial"/>
          <w:lang w:val="en-US" w:eastAsia="ja-JP"/>
        </w:rPr>
        <w:t>T= Time-framed</w:t>
      </w:r>
    </w:p>
    <w:p w14:paraId="4AD0284B" w14:textId="77777777" w:rsidR="005553E1" w:rsidRDefault="005553E1" w:rsidP="007F7792">
      <w:pPr>
        <w:spacing w:before="20" w:after="20" w:line="276" w:lineRule="auto"/>
        <w:ind w:left="72" w:right="72"/>
        <w:rPr>
          <w:rFonts w:eastAsiaTheme="minorEastAsia" w:cs="Arial"/>
          <w:lang w:val="en-US" w:eastAsia="ja-JP"/>
        </w:rPr>
      </w:pPr>
    </w:p>
    <w:p w14:paraId="2EA699B1" w14:textId="55F6E150" w:rsidR="005553E1" w:rsidRDefault="005553E1" w:rsidP="007F7792">
      <w:pPr>
        <w:spacing w:before="20" w:after="20" w:line="276" w:lineRule="auto"/>
        <w:ind w:left="72" w:right="72"/>
        <w:rPr>
          <w:rFonts w:eastAsiaTheme="minorEastAsia" w:cs="Arial"/>
          <w:lang w:val="en-US" w:eastAsia="ja-JP"/>
        </w:rPr>
      </w:pPr>
      <w:r w:rsidRPr="00FD341F">
        <w:rPr>
          <w:rFonts w:eastAsiaTheme="minorEastAsia" w:cs="Arial"/>
          <w:u w:val="single"/>
          <w:lang w:val="en-US" w:eastAsia="ja-JP"/>
        </w:rPr>
        <w:t>Example 1</w:t>
      </w:r>
      <w:r>
        <w:rPr>
          <w:rFonts w:eastAsiaTheme="minorEastAsia" w:cs="Arial"/>
          <w:lang w:val="en-US" w:eastAsia="ja-JP"/>
        </w:rPr>
        <w:t xml:space="preserve">:  In </w:t>
      </w:r>
      <w:r w:rsidR="00D91CFC">
        <w:rPr>
          <w:rFonts w:eastAsiaTheme="minorEastAsia" w:cs="Arial"/>
          <w:lang w:val="en-US" w:eastAsia="ja-JP"/>
        </w:rPr>
        <w:t>6</w:t>
      </w:r>
      <w:r>
        <w:rPr>
          <w:rFonts w:eastAsiaTheme="minorEastAsia" w:cs="Arial"/>
          <w:lang w:val="en-US" w:eastAsia="ja-JP"/>
        </w:rPr>
        <w:t xml:space="preserve"> weeks, Jimmy will return to full duties as a Catering assistant in the coffee dock, including heavy tasks such as lifting boxes of stock and working at a fast pace when the coffee dock is busy. </w:t>
      </w:r>
    </w:p>
    <w:p w14:paraId="4862E9FA" w14:textId="77777777" w:rsidR="005553E1" w:rsidRDefault="005553E1" w:rsidP="007F7792">
      <w:pPr>
        <w:spacing w:before="20" w:after="20" w:line="276" w:lineRule="auto"/>
        <w:ind w:left="72" w:right="72"/>
        <w:rPr>
          <w:rFonts w:eastAsiaTheme="minorEastAsia" w:cs="Arial"/>
          <w:lang w:val="en-US" w:eastAsia="ja-JP"/>
        </w:rPr>
      </w:pPr>
    </w:p>
    <w:p w14:paraId="15B6EB06" w14:textId="65FF8460" w:rsidR="005553E1" w:rsidRPr="00FD341F" w:rsidRDefault="007059CA" w:rsidP="005553E1">
      <w:pPr>
        <w:rPr>
          <w:rFonts w:eastAsiaTheme="minorEastAsia" w:cs="Arial"/>
          <w:b/>
          <w:szCs w:val="20"/>
          <w:lang w:val="en-US" w:eastAsia="ja-JP"/>
        </w:rPr>
      </w:pPr>
      <w:r>
        <w:rPr>
          <w:rFonts w:eastAsiaTheme="minorEastAsia" w:cs="Arial"/>
          <w:b/>
          <w:lang w:val="en-US" w:eastAsia="ja-JP"/>
        </w:rPr>
        <w:t>B:</w:t>
      </w:r>
      <w:r>
        <w:rPr>
          <w:rFonts w:eastAsiaTheme="minorEastAsia" w:cs="Arial"/>
          <w:b/>
          <w:lang w:val="en-US" w:eastAsia="ja-JP"/>
        </w:rPr>
        <w:tab/>
      </w:r>
      <w:r w:rsidR="005553E1" w:rsidRPr="00FD341F">
        <w:rPr>
          <w:rFonts w:eastAsiaTheme="minorEastAsia" w:cs="Arial"/>
          <w:b/>
          <w:szCs w:val="20"/>
          <w:lang w:val="en-US" w:eastAsia="ja-JP"/>
        </w:rPr>
        <w:t>Detail of</w:t>
      </w:r>
      <w:r w:rsidR="00B40FAE">
        <w:rPr>
          <w:rFonts w:eastAsiaTheme="minorEastAsia" w:cs="Arial"/>
          <w:b/>
          <w:szCs w:val="20"/>
          <w:lang w:val="en-US" w:eastAsia="ja-JP"/>
        </w:rPr>
        <w:t xml:space="preserve"> Plan</w:t>
      </w:r>
      <w:r w:rsidR="005553E1" w:rsidRPr="00FD341F">
        <w:rPr>
          <w:rFonts w:eastAsiaTheme="minorEastAsia" w:cs="Arial"/>
          <w:b/>
          <w:szCs w:val="20"/>
          <w:lang w:val="en-US" w:eastAsia="ja-JP"/>
        </w:rPr>
        <w:t>:</w:t>
      </w:r>
    </w:p>
    <w:p w14:paraId="2562F86F" w14:textId="11D9D772" w:rsidR="00FF4519" w:rsidRPr="00B40FAE" w:rsidRDefault="00FF4519" w:rsidP="005553E1">
      <w:pPr>
        <w:rPr>
          <w:rFonts w:eastAsiaTheme="minorEastAsia" w:cs="Arial"/>
          <w:szCs w:val="20"/>
          <w:lang w:val="en-US" w:eastAsia="ja-JP"/>
        </w:rPr>
      </w:pPr>
      <w:r>
        <w:rPr>
          <w:rFonts w:eastAsiaTheme="minorEastAsia" w:cs="Arial"/>
          <w:szCs w:val="20"/>
          <w:lang w:val="en-US" w:eastAsia="ja-JP"/>
        </w:rPr>
        <w:t xml:space="preserve">Use this section to discuss how the recommendations from Occupational </w:t>
      </w:r>
      <w:r w:rsidRPr="00B40FAE">
        <w:rPr>
          <w:rFonts w:eastAsiaTheme="minorEastAsia" w:cs="Arial"/>
          <w:szCs w:val="20"/>
          <w:lang w:val="en-US" w:eastAsia="ja-JP"/>
        </w:rPr>
        <w:t>Health</w:t>
      </w:r>
      <w:r w:rsidR="00B40FAE" w:rsidRPr="00B40FAE">
        <w:rPr>
          <w:rFonts w:eastAsiaTheme="minorEastAsia" w:cs="Arial"/>
          <w:szCs w:val="20"/>
          <w:lang w:val="en-US" w:eastAsia="ja-JP"/>
        </w:rPr>
        <w:t xml:space="preserve">/Other Health Professional </w:t>
      </w:r>
      <w:r w:rsidRPr="00B40FAE">
        <w:rPr>
          <w:rFonts w:eastAsiaTheme="minorEastAsia" w:cs="Arial"/>
          <w:szCs w:val="20"/>
          <w:lang w:val="en-US" w:eastAsia="ja-JP"/>
        </w:rPr>
        <w:t xml:space="preserve">will be implemented.  </w:t>
      </w:r>
    </w:p>
    <w:p w14:paraId="60E17717" w14:textId="77777777" w:rsidR="00DC4FA2" w:rsidRDefault="00DC4FA2" w:rsidP="005553E1">
      <w:pPr>
        <w:rPr>
          <w:rFonts w:eastAsiaTheme="minorEastAsia" w:cs="Arial"/>
          <w:szCs w:val="20"/>
          <w:lang w:val="en-US" w:eastAsia="ja-JP"/>
        </w:rPr>
      </w:pPr>
      <w:r w:rsidRPr="00FD341F">
        <w:rPr>
          <w:rFonts w:eastAsiaTheme="minorEastAsia" w:cs="Arial"/>
          <w:szCs w:val="20"/>
          <w:u w:val="single"/>
          <w:lang w:val="en-US" w:eastAsia="ja-JP"/>
        </w:rPr>
        <w:t>For example</w:t>
      </w:r>
      <w:r>
        <w:rPr>
          <w:rFonts w:eastAsiaTheme="minorEastAsia" w:cs="Arial"/>
          <w:szCs w:val="20"/>
          <w:lang w:val="en-US" w:eastAsia="ja-JP"/>
        </w:rPr>
        <w:t>:</w:t>
      </w:r>
    </w:p>
    <w:tbl>
      <w:tblPr>
        <w:tblStyle w:val="TableGrid"/>
        <w:tblW w:w="0" w:type="auto"/>
        <w:tblInd w:w="72" w:type="dxa"/>
        <w:tblLook w:val="04A0" w:firstRow="1" w:lastRow="0" w:firstColumn="1" w:lastColumn="0" w:noHBand="0" w:noVBand="1"/>
      </w:tblPr>
      <w:tblGrid>
        <w:gridCol w:w="3031"/>
        <w:gridCol w:w="3013"/>
        <w:gridCol w:w="2900"/>
      </w:tblGrid>
      <w:tr w:rsidR="00FF4519" w:rsidRPr="00FF4519" w14:paraId="7994BFD0" w14:textId="77777777" w:rsidTr="00DC4FA2">
        <w:tc>
          <w:tcPr>
            <w:tcW w:w="3031" w:type="dxa"/>
          </w:tcPr>
          <w:p w14:paraId="44A2931C" w14:textId="77777777" w:rsidR="00FF4519" w:rsidRPr="00FF4519" w:rsidRDefault="00FF4519" w:rsidP="00FF4519">
            <w:pPr>
              <w:spacing w:before="20" w:after="20" w:line="276" w:lineRule="auto"/>
              <w:ind w:right="72"/>
              <w:rPr>
                <w:rFonts w:cs="Arial"/>
                <w:b/>
                <w:szCs w:val="20"/>
              </w:rPr>
            </w:pPr>
            <w:r w:rsidRPr="00FF4519">
              <w:rPr>
                <w:rFonts w:cs="Arial"/>
                <w:b/>
                <w:szCs w:val="20"/>
              </w:rPr>
              <w:t>Recommendation</w:t>
            </w:r>
          </w:p>
        </w:tc>
        <w:tc>
          <w:tcPr>
            <w:tcW w:w="3013" w:type="dxa"/>
          </w:tcPr>
          <w:p w14:paraId="2BF26646" w14:textId="77777777" w:rsidR="00FF4519" w:rsidRPr="00FF4519" w:rsidRDefault="00FF4519" w:rsidP="00FF4519">
            <w:pPr>
              <w:spacing w:before="20" w:after="20" w:line="276" w:lineRule="auto"/>
              <w:ind w:right="72"/>
              <w:rPr>
                <w:rFonts w:cs="Arial"/>
                <w:b/>
                <w:szCs w:val="20"/>
              </w:rPr>
            </w:pPr>
            <w:r w:rsidRPr="00FF4519">
              <w:rPr>
                <w:rFonts w:cs="Arial"/>
                <w:b/>
                <w:szCs w:val="20"/>
              </w:rPr>
              <w:t>Implementation</w:t>
            </w:r>
          </w:p>
        </w:tc>
        <w:tc>
          <w:tcPr>
            <w:tcW w:w="2900" w:type="dxa"/>
          </w:tcPr>
          <w:p w14:paraId="0D4A61C0" w14:textId="77777777" w:rsidR="00FF4519" w:rsidRPr="00FF4519" w:rsidRDefault="00FF4519" w:rsidP="00FF4519">
            <w:pPr>
              <w:spacing w:before="20" w:after="20" w:line="276" w:lineRule="auto"/>
              <w:ind w:right="72"/>
              <w:rPr>
                <w:rFonts w:cs="Arial"/>
                <w:b/>
                <w:szCs w:val="20"/>
              </w:rPr>
            </w:pPr>
            <w:r w:rsidRPr="00FF4519">
              <w:rPr>
                <w:rFonts w:cs="Arial"/>
                <w:b/>
                <w:szCs w:val="20"/>
              </w:rPr>
              <w:t>Responsibility</w:t>
            </w:r>
          </w:p>
        </w:tc>
      </w:tr>
      <w:tr w:rsidR="00FF4519" w:rsidRPr="00FF4519" w14:paraId="5B2E964A" w14:textId="77777777" w:rsidTr="00DC4FA2">
        <w:tc>
          <w:tcPr>
            <w:tcW w:w="3031" w:type="dxa"/>
          </w:tcPr>
          <w:p w14:paraId="5A8F9030" w14:textId="77777777" w:rsidR="00FF4519" w:rsidRDefault="00DC4FA2" w:rsidP="00FF4519">
            <w:pPr>
              <w:spacing w:before="20" w:after="20" w:line="276" w:lineRule="auto"/>
              <w:ind w:right="72"/>
              <w:rPr>
                <w:rFonts w:cs="Arial"/>
                <w:szCs w:val="20"/>
              </w:rPr>
            </w:pPr>
            <w:r w:rsidRPr="00DC4FA2">
              <w:rPr>
                <w:rFonts w:cs="Arial"/>
                <w:szCs w:val="20"/>
              </w:rPr>
              <w:t xml:space="preserve">No heavy lifting (&gt;10kg) in the first four weeks of work. </w:t>
            </w:r>
          </w:p>
          <w:p w14:paraId="6938549F" w14:textId="23B8B3B9" w:rsidR="00D91CFC" w:rsidRDefault="00D91CFC" w:rsidP="00FF4519">
            <w:pPr>
              <w:spacing w:before="20" w:after="20" w:line="276" w:lineRule="auto"/>
              <w:ind w:right="72"/>
              <w:rPr>
                <w:rFonts w:cs="Arial"/>
                <w:szCs w:val="20"/>
              </w:rPr>
            </w:pPr>
            <w:r>
              <w:rPr>
                <w:rFonts w:cs="Arial"/>
                <w:szCs w:val="20"/>
              </w:rPr>
              <w:t>Gradually increase manual handling tasks for the 2 following weeks</w:t>
            </w:r>
          </w:p>
          <w:p w14:paraId="30983170" w14:textId="6D9C5FB6" w:rsidR="00D91CFC" w:rsidRPr="00FF4519" w:rsidRDefault="00D91CFC" w:rsidP="00FF4519">
            <w:pPr>
              <w:spacing w:before="20" w:after="20" w:line="276" w:lineRule="auto"/>
              <w:ind w:right="72"/>
              <w:rPr>
                <w:rFonts w:cs="Arial"/>
                <w:szCs w:val="20"/>
              </w:rPr>
            </w:pPr>
            <w:r>
              <w:rPr>
                <w:rFonts w:cs="Arial"/>
                <w:szCs w:val="20"/>
              </w:rPr>
              <w:t>Await Occupational Health review before lifting furniture</w:t>
            </w:r>
          </w:p>
          <w:p w14:paraId="509B6491" w14:textId="77777777" w:rsidR="00FF4519" w:rsidRPr="00FF4519" w:rsidRDefault="00FF4519" w:rsidP="00FF4519">
            <w:pPr>
              <w:spacing w:before="20" w:after="20" w:line="276" w:lineRule="auto"/>
              <w:ind w:right="72"/>
              <w:rPr>
                <w:rFonts w:cs="Arial"/>
                <w:szCs w:val="20"/>
              </w:rPr>
            </w:pPr>
          </w:p>
          <w:p w14:paraId="746DF46D" w14:textId="77777777" w:rsidR="00FF4519" w:rsidRPr="00FF4519" w:rsidRDefault="00FF4519" w:rsidP="00FF4519">
            <w:pPr>
              <w:spacing w:before="20" w:after="20" w:line="276" w:lineRule="auto"/>
              <w:ind w:right="72"/>
              <w:rPr>
                <w:rFonts w:cs="Arial"/>
                <w:szCs w:val="20"/>
              </w:rPr>
            </w:pPr>
          </w:p>
        </w:tc>
        <w:tc>
          <w:tcPr>
            <w:tcW w:w="3013" w:type="dxa"/>
          </w:tcPr>
          <w:p w14:paraId="2D142EA7" w14:textId="77777777" w:rsidR="00D91CFC" w:rsidRDefault="00DC4FA2" w:rsidP="00DC4FA2">
            <w:pPr>
              <w:spacing w:before="20" w:after="20" w:line="276" w:lineRule="auto"/>
              <w:ind w:right="72"/>
              <w:rPr>
                <w:rFonts w:cs="Arial"/>
                <w:szCs w:val="20"/>
              </w:rPr>
            </w:pPr>
            <w:r w:rsidRPr="00DC4FA2">
              <w:rPr>
                <w:rFonts w:cs="Arial"/>
                <w:szCs w:val="20"/>
              </w:rPr>
              <w:t xml:space="preserve">In the first four weeks, Jimmy will not lift any items heavier than 10kg (such as boxes of drinks/sandwiches or equipment).  </w:t>
            </w:r>
          </w:p>
          <w:p w14:paraId="3946ED10" w14:textId="7A4E802D" w:rsidR="00FF4519" w:rsidRPr="00FF4519" w:rsidRDefault="00DC4FA2" w:rsidP="00DC4FA2">
            <w:pPr>
              <w:spacing w:before="20" w:after="20" w:line="276" w:lineRule="auto"/>
              <w:ind w:right="72"/>
              <w:rPr>
                <w:rFonts w:cs="Arial"/>
                <w:szCs w:val="20"/>
              </w:rPr>
            </w:pPr>
            <w:r w:rsidRPr="00DC4FA2">
              <w:rPr>
                <w:rFonts w:cs="Arial"/>
                <w:szCs w:val="20"/>
              </w:rPr>
              <w:t xml:space="preserve">He will not move furniture in the coffee shop. </w:t>
            </w:r>
          </w:p>
        </w:tc>
        <w:tc>
          <w:tcPr>
            <w:tcW w:w="2900" w:type="dxa"/>
          </w:tcPr>
          <w:p w14:paraId="3098F107" w14:textId="3A8491BD" w:rsidR="00D91CFC" w:rsidRPr="00D91CFC" w:rsidRDefault="00D91CFC" w:rsidP="00D91CFC">
            <w:pPr>
              <w:spacing w:before="20" w:after="20" w:line="276" w:lineRule="auto"/>
              <w:ind w:right="72"/>
              <w:rPr>
                <w:rFonts w:cs="Arial"/>
                <w:szCs w:val="20"/>
                <w:lang w:val="en-IE"/>
              </w:rPr>
            </w:pPr>
            <w:r w:rsidRPr="00D91CFC">
              <w:rPr>
                <w:rFonts w:cs="Arial"/>
                <w:szCs w:val="20"/>
                <w:lang w:val="en-IE"/>
              </w:rPr>
              <w:t xml:space="preserve">Manager to </w:t>
            </w:r>
            <w:r>
              <w:rPr>
                <w:rFonts w:cs="Arial"/>
                <w:szCs w:val="20"/>
                <w:lang w:val="en-IE"/>
              </w:rPr>
              <w:t>assign heavier tasks to co-workers</w:t>
            </w:r>
          </w:p>
          <w:p w14:paraId="7FD37D1F" w14:textId="77777777" w:rsidR="00FF4519" w:rsidRDefault="00DC4FA2" w:rsidP="00DC4FA2">
            <w:pPr>
              <w:spacing w:before="20" w:after="20" w:line="276" w:lineRule="auto"/>
              <w:ind w:right="72"/>
              <w:rPr>
                <w:rFonts w:cs="Arial"/>
                <w:szCs w:val="20"/>
              </w:rPr>
            </w:pPr>
            <w:r w:rsidRPr="00DC4FA2">
              <w:rPr>
                <w:rFonts w:cs="Arial"/>
                <w:szCs w:val="20"/>
              </w:rPr>
              <w:t xml:space="preserve">Jimmy to request help with any lifting task &gt;10kg. </w:t>
            </w:r>
          </w:p>
          <w:p w14:paraId="71015534" w14:textId="5D5F7C42" w:rsidR="00D91CFC" w:rsidRPr="00DC4FA2" w:rsidRDefault="00D91CFC" w:rsidP="00D91CFC">
            <w:pPr>
              <w:spacing w:before="20" w:after="20" w:line="276" w:lineRule="auto"/>
              <w:ind w:right="72"/>
              <w:rPr>
                <w:rFonts w:cs="Arial"/>
                <w:szCs w:val="20"/>
              </w:rPr>
            </w:pPr>
            <w:r>
              <w:rPr>
                <w:rFonts w:cs="Arial"/>
                <w:szCs w:val="20"/>
              </w:rPr>
              <w:t xml:space="preserve">Jimmy to carry out increase manual handling tasks in weeks 5 and 6 using good manual handling techniques </w:t>
            </w:r>
          </w:p>
        </w:tc>
      </w:tr>
      <w:tr w:rsidR="00FF4519" w:rsidRPr="00FF4519" w14:paraId="1F16E9A5" w14:textId="77777777" w:rsidTr="00DC4FA2">
        <w:tc>
          <w:tcPr>
            <w:tcW w:w="3031" w:type="dxa"/>
          </w:tcPr>
          <w:p w14:paraId="25486C07" w14:textId="5874D1D2" w:rsidR="00FF4519" w:rsidRDefault="0068115F" w:rsidP="00FF4519">
            <w:pPr>
              <w:spacing w:before="20" w:after="20" w:line="276" w:lineRule="auto"/>
              <w:ind w:right="72"/>
              <w:rPr>
                <w:rFonts w:cs="Arial"/>
                <w:szCs w:val="20"/>
              </w:rPr>
            </w:pPr>
            <w:r>
              <w:rPr>
                <w:rFonts w:cs="Arial"/>
                <w:szCs w:val="20"/>
              </w:rPr>
              <w:t>Phased return planned</w:t>
            </w:r>
          </w:p>
          <w:p w14:paraId="45949357" w14:textId="6FE5559B" w:rsidR="004F7955" w:rsidRDefault="004F7955" w:rsidP="00FF4519">
            <w:pPr>
              <w:spacing w:before="20" w:after="20" w:line="276" w:lineRule="auto"/>
              <w:ind w:right="72"/>
              <w:rPr>
                <w:rFonts w:cs="Arial"/>
                <w:szCs w:val="20"/>
              </w:rPr>
            </w:pPr>
            <w:r>
              <w:rPr>
                <w:rFonts w:cs="Arial"/>
                <w:szCs w:val="20"/>
              </w:rPr>
              <w:t>Quieter shift during phased return</w:t>
            </w:r>
          </w:p>
          <w:p w14:paraId="4C922D10" w14:textId="4E644062" w:rsidR="00FF4519" w:rsidRPr="00FF4519" w:rsidRDefault="0068115F" w:rsidP="0068115F">
            <w:pPr>
              <w:spacing w:before="20" w:after="20" w:line="276" w:lineRule="auto"/>
              <w:ind w:right="72"/>
              <w:rPr>
                <w:rFonts w:cs="Arial"/>
                <w:szCs w:val="20"/>
              </w:rPr>
            </w:pPr>
            <w:r>
              <w:rPr>
                <w:rFonts w:cs="Arial"/>
                <w:szCs w:val="20"/>
              </w:rPr>
              <w:t xml:space="preserve"> </w:t>
            </w:r>
          </w:p>
        </w:tc>
        <w:tc>
          <w:tcPr>
            <w:tcW w:w="3013" w:type="dxa"/>
          </w:tcPr>
          <w:p w14:paraId="7706BEA6" w14:textId="4C1215D1" w:rsidR="004F7955" w:rsidRDefault="004F7955" w:rsidP="004F7955">
            <w:pPr>
              <w:spacing w:before="20" w:after="20" w:line="276" w:lineRule="auto"/>
              <w:ind w:right="72"/>
              <w:rPr>
                <w:rFonts w:cs="Arial"/>
                <w:szCs w:val="20"/>
                <w:lang w:val="en-IE"/>
              </w:rPr>
            </w:pPr>
            <w:r>
              <w:rPr>
                <w:rFonts w:cs="Arial"/>
                <w:szCs w:val="20"/>
                <w:lang w:val="en-IE"/>
              </w:rPr>
              <w:t xml:space="preserve">Will remain on early shift until next </w:t>
            </w:r>
            <w:proofErr w:type="spellStart"/>
            <w:r>
              <w:rPr>
                <w:rFonts w:cs="Arial"/>
                <w:szCs w:val="20"/>
                <w:lang w:val="en-IE"/>
              </w:rPr>
              <w:t>Occ</w:t>
            </w:r>
            <w:proofErr w:type="spellEnd"/>
            <w:r>
              <w:rPr>
                <w:rFonts w:cs="Arial"/>
                <w:szCs w:val="20"/>
                <w:lang w:val="en-IE"/>
              </w:rPr>
              <w:t xml:space="preserve"> Health review.</w:t>
            </w:r>
          </w:p>
          <w:p w14:paraId="7A65C107" w14:textId="77777777" w:rsidR="004F7955" w:rsidRPr="004F7955" w:rsidRDefault="004F7955" w:rsidP="004F7955">
            <w:pPr>
              <w:spacing w:before="20" w:after="20" w:line="276" w:lineRule="auto"/>
              <w:ind w:right="72"/>
              <w:rPr>
                <w:rFonts w:cs="Arial"/>
                <w:szCs w:val="20"/>
                <w:lang w:val="en-IE"/>
              </w:rPr>
            </w:pPr>
            <w:r w:rsidRPr="004F7955">
              <w:rPr>
                <w:rFonts w:cs="Arial"/>
                <w:szCs w:val="20"/>
                <w:lang w:val="en-IE"/>
              </w:rPr>
              <w:t>3 shifts for the weeks 1 and 2</w:t>
            </w:r>
          </w:p>
          <w:p w14:paraId="2CAB28D9" w14:textId="77777777" w:rsidR="004F7955" w:rsidRPr="004F7955" w:rsidRDefault="004F7955" w:rsidP="004F7955">
            <w:pPr>
              <w:spacing w:before="20" w:after="20" w:line="276" w:lineRule="auto"/>
              <w:ind w:right="72"/>
              <w:rPr>
                <w:rFonts w:cs="Arial"/>
                <w:szCs w:val="20"/>
                <w:lang w:val="en-IE"/>
              </w:rPr>
            </w:pPr>
            <w:r w:rsidRPr="004F7955">
              <w:rPr>
                <w:rFonts w:cs="Arial"/>
                <w:szCs w:val="20"/>
                <w:lang w:val="en-IE"/>
              </w:rPr>
              <w:t>4 shifts for the weeks 3 and 4</w:t>
            </w:r>
          </w:p>
          <w:p w14:paraId="1ED7A5EB" w14:textId="6083E8E7" w:rsidR="0068115F" w:rsidRPr="00FF4519" w:rsidRDefault="004F7955" w:rsidP="00704F2C">
            <w:pPr>
              <w:spacing w:before="20" w:after="20" w:line="276" w:lineRule="auto"/>
              <w:ind w:right="72"/>
              <w:rPr>
                <w:rFonts w:cs="Arial"/>
                <w:szCs w:val="20"/>
              </w:rPr>
            </w:pPr>
            <w:r w:rsidRPr="004F7955">
              <w:rPr>
                <w:rFonts w:cs="Arial"/>
                <w:szCs w:val="20"/>
                <w:lang w:val="en-IE"/>
              </w:rPr>
              <w:t xml:space="preserve">Return to fulltime – 5 </w:t>
            </w:r>
            <w:r w:rsidR="00704F2C">
              <w:rPr>
                <w:rFonts w:cs="Arial"/>
                <w:szCs w:val="20"/>
                <w:lang w:val="en-IE"/>
              </w:rPr>
              <w:t xml:space="preserve">shifts </w:t>
            </w:r>
            <w:r w:rsidRPr="004F7955">
              <w:rPr>
                <w:rFonts w:cs="Arial"/>
                <w:szCs w:val="20"/>
                <w:lang w:val="en-IE"/>
              </w:rPr>
              <w:lastRenderedPageBreak/>
              <w:t>from week 5</w:t>
            </w:r>
          </w:p>
        </w:tc>
        <w:tc>
          <w:tcPr>
            <w:tcW w:w="2900" w:type="dxa"/>
          </w:tcPr>
          <w:p w14:paraId="29DD0F47" w14:textId="77777777" w:rsidR="00FF4519" w:rsidRDefault="00DC4FA2" w:rsidP="00FF4519">
            <w:pPr>
              <w:spacing w:before="20" w:after="20" w:line="276" w:lineRule="auto"/>
              <w:ind w:right="72"/>
              <w:rPr>
                <w:rFonts w:cs="Arial"/>
                <w:szCs w:val="20"/>
              </w:rPr>
            </w:pPr>
            <w:r w:rsidRPr="00DC4FA2">
              <w:rPr>
                <w:rFonts w:cs="Arial"/>
                <w:szCs w:val="20"/>
              </w:rPr>
              <w:lastRenderedPageBreak/>
              <w:t xml:space="preserve">Line Manager to ensure Jimmy is rostered for these shifts. </w:t>
            </w:r>
          </w:p>
          <w:p w14:paraId="5204D973" w14:textId="4CA64EE2" w:rsidR="0068115F" w:rsidRPr="00FF4519" w:rsidRDefault="0068115F" w:rsidP="0068115F">
            <w:pPr>
              <w:spacing w:before="20" w:after="20" w:line="276" w:lineRule="auto"/>
              <w:ind w:right="72"/>
              <w:rPr>
                <w:rFonts w:cs="Arial"/>
                <w:szCs w:val="20"/>
              </w:rPr>
            </w:pPr>
            <w:r>
              <w:rPr>
                <w:rFonts w:cs="Arial"/>
                <w:szCs w:val="20"/>
              </w:rPr>
              <w:t>Jimmy to report any issues as hours increase</w:t>
            </w:r>
          </w:p>
        </w:tc>
      </w:tr>
      <w:tr w:rsidR="00FF4519" w:rsidRPr="00FF4519" w14:paraId="22F93A26" w14:textId="77777777" w:rsidTr="00DC4FA2">
        <w:tc>
          <w:tcPr>
            <w:tcW w:w="3031" w:type="dxa"/>
          </w:tcPr>
          <w:p w14:paraId="4D0E22C0" w14:textId="77777777" w:rsidR="00FF4519" w:rsidRPr="00FF4519" w:rsidRDefault="00DC4FA2" w:rsidP="00FF4519">
            <w:pPr>
              <w:spacing w:before="20" w:after="20" w:line="276" w:lineRule="auto"/>
              <w:ind w:right="72"/>
              <w:rPr>
                <w:rFonts w:cs="Arial"/>
                <w:szCs w:val="20"/>
              </w:rPr>
            </w:pPr>
            <w:r w:rsidRPr="00DC4FA2">
              <w:rPr>
                <w:rFonts w:cs="Arial"/>
                <w:szCs w:val="20"/>
              </w:rPr>
              <w:lastRenderedPageBreak/>
              <w:t xml:space="preserve">Take micro-breaks to perform back stretches every hour. </w:t>
            </w:r>
          </w:p>
          <w:p w14:paraId="3258085A" w14:textId="77777777" w:rsidR="00FF4519" w:rsidRPr="00FF4519" w:rsidRDefault="00FF4519" w:rsidP="00FF4519">
            <w:pPr>
              <w:spacing w:before="20" w:after="20" w:line="276" w:lineRule="auto"/>
              <w:ind w:right="72"/>
              <w:rPr>
                <w:rFonts w:cs="Arial"/>
                <w:szCs w:val="20"/>
              </w:rPr>
            </w:pPr>
          </w:p>
          <w:p w14:paraId="76452E0C" w14:textId="77777777" w:rsidR="00FF4519" w:rsidRPr="00FF4519" w:rsidRDefault="00FF4519" w:rsidP="00FF4519">
            <w:pPr>
              <w:spacing w:before="20" w:after="20" w:line="276" w:lineRule="auto"/>
              <w:ind w:right="72"/>
              <w:rPr>
                <w:rFonts w:cs="Arial"/>
                <w:szCs w:val="20"/>
              </w:rPr>
            </w:pPr>
          </w:p>
        </w:tc>
        <w:tc>
          <w:tcPr>
            <w:tcW w:w="3013" w:type="dxa"/>
          </w:tcPr>
          <w:p w14:paraId="57047BE4" w14:textId="77AC5133" w:rsidR="00FF4519" w:rsidRPr="00FF4519" w:rsidRDefault="00DC4FA2" w:rsidP="0068115F">
            <w:pPr>
              <w:spacing w:before="20" w:after="20" w:line="276" w:lineRule="auto"/>
              <w:ind w:right="72"/>
              <w:rPr>
                <w:rFonts w:cs="Arial"/>
                <w:szCs w:val="20"/>
              </w:rPr>
            </w:pPr>
            <w:r w:rsidRPr="00DC4FA2">
              <w:rPr>
                <w:rFonts w:cs="Arial"/>
                <w:szCs w:val="20"/>
              </w:rPr>
              <w:t>Jimmy will take micro-breaks of 1</w:t>
            </w:r>
            <w:r w:rsidR="0068115F">
              <w:rPr>
                <w:rFonts w:cs="Arial"/>
                <w:szCs w:val="20"/>
              </w:rPr>
              <w:t xml:space="preserve"> </w:t>
            </w:r>
            <w:r w:rsidRPr="00DC4FA2">
              <w:rPr>
                <w:rFonts w:cs="Arial"/>
                <w:szCs w:val="20"/>
              </w:rPr>
              <w:t xml:space="preserve">minute every hour, to perform back stretches.  He can use the stock room to do this.  He </w:t>
            </w:r>
            <w:r w:rsidR="0068115F">
              <w:rPr>
                <w:rFonts w:cs="Arial"/>
                <w:szCs w:val="20"/>
              </w:rPr>
              <w:t xml:space="preserve">will </w:t>
            </w:r>
            <w:r w:rsidRPr="00DC4FA2">
              <w:rPr>
                <w:rFonts w:cs="Arial"/>
                <w:szCs w:val="20"/>
              </w:rPr>
              <w:t xml:space="preserve">do this when there are no customers waiting in the coffee dock.  </w:t>
            </w:r>
          </w:p>
        </w:tc>
        <w:tc>
          <w:tcPr>
            <w:tcW w:w="2900" w:type="dxa"/>
          </w:tcPr>
          <w:p w14:paraId="6211CBA4" w14:textId="6F4EB649" w:rsidR="00FF4519" w:rsidRPr="00DC4FA2" w:rsidRDefault="00DC4FA2" w:rsidP="00FF4519">
            <w:pPr>
              <w:spacing w:before="20" w:after="20" w:line="276" w:lineRule="auto"/>
              <w:ind w:right="72"/>
              <w:rPr>
                <w:rFonts w:cs="Arial"/>
                <w:szCs w:val="20"/>
              </w:rPr>
            </w:pPr>
            <w:r w:rsidRPr="00DC4FA2">
              <w:rPr>
                <w:rFonts w:cs="Arial"/>
                <w:szCs w:val="20"/>
              </w:rPr>
              <w:t>Jimmy’s is responsible for ensuring this happens</w:t>
            </w:r>
            <w:r w:rsidR="0068115F">
              <w:rPr>
                <w:rFonts w:cs="Arial"/>
                <w:szCs w:val="20"/>
              </w:rPr>
              <w:t xml:space="preserve"> but to report if cannot achieve this</w:t>
            </w:r>
            <w:r w:rsidRPr="00DC4FA2">
              <w:rPr>
                <w:rFonts w:cs="Arial"/>
                <w:szCs w:val="20"/>
              </w:rPr>
              <w:t xml:space="preserve">. </w:t>
            </w:r>
          </w:p>
          <w:p w14:paraId="5FBE4F68" w14:textId="12FA1C90" w:rsidR="00DC4FA2" w:rsidRPr="00FF4519" w:rsidRDefault="00DC4FA2" w:rsidP="00FF4519">
            <w:pPr>
              <w:spacing w:before="20" w:after="20" w:line="276" w:lineRule="auto"/>
              <w:ind w:right="72"/>
              <w:rPr>
                <w:rFonts w:cs="Arial"/>
                <w:szCs w:val="20"/>
              </w:rPr>
            </w:pPr>
            <w:r w:rsidRPr="00DC4FA2">
              <w:rPr>
                <w:rFonts w:cs="Arial"/>
                <w:szCs w:val="20"/>
              </w:rPr>
              <w:t>Line Manager to inform J</w:t>
            </w:r>
            <w:r w:rsidR="0068115F">
              <w:rPr>
                <w:rFonts w:cs="Arial"/>
                <w:szCs w:val="20"/>
              </w:rPr>
              <w:t>immy’s co-workers of this plan with his consent</w:t>
            </w:r>
          </w:p>
        </w:tc>
      </w:tr>
    </w:tbl>
    <w:p w14:paraId="4E3896D3" w14:textId="77777777" w:rsidR="005553E1" w:rsidRPr="005553E1" w:rsidRDefault="005553E1" w:rsidP="005553E1">
      <w:pPr>
        <w:rPr>
          <w:rFonts w:eastAsiaTheme="minorEastAsia" w:cs="Arial"/>
          <w:szCs w:val="20"/>
          <w:lang w:val="en-US" w:eastAsia="ja-JP"/>
        </w:rPr>
      </w:pPr>
    </w:p>
    <w:p w14:paraId="6BFF0061" w14:textId="68E4445A" w:rsidR="005553E1" w:rsidRPr="00FD341F" w:rsidRDefault="007059CA" w:rsidP="007F7792">
      <w:pPr>
        <w:spacing w:before="20" w:after="20" w:line="276" w:lineRule="auto"/>
        <w:ind w:left="72" w:right="72"/>
        <w:rPr>
          <w:rFonts w:eastAsiaTheme="minorEastAsia" w:cs="Arial"/>
          <w:b/>
          <w:lang w:val="en-US" w:eastAsia="ja-JP"/>
        </w:rPr>
      </w:pPr>
      <w:r>
        <w:rPr>
          <w:rFonts w:eastAsiaTheme="minorEastAsia" w:cs="Arial"/>
          <w:b/>
          <w:lang w:val="en-US" w:eastAsia="ja-JP"/>
        </w:rPr>
        <w:t>C:</w:t>
      </w:r>
      <w:r>
        <w:rPr>
          <w:rFonts w:eastAsiaTheme="minorEastAsia" w:cs="Arial"/>
          <w:b/>
          <w:lang w:val="en-US" w:eastAsia="ja-JP"/>
        </w:rPr>
        <w:tab/>
      </w:r>
      <w:r w:rsidR="003667EB">
        <w:rPr>
          <w:rFonts w:eastAsiaTheme="minorEastAsia" w:cs="Arial"/>
          <w:b/>
          <w:lang w:val="en-US" w:eastAsia="ja-JP"/>
        </w:rPr>
        <w:t>Detail of</w:t>
      </w:r>
      <w:r w:rsidR="00D64722">
        <w:rPr>
          <w:rFonts w:eastAsiaTheme="minorEastAsia" w:cs="Arial"/>
          <w:b/>
          <w:lang w:val="en-US" w:eastAsia="ja-JP"/>
        </w:rPr>
        <w:t xml:space="preserve"> work rehabilitation p</w:t>
      </w:r>
      <w:r w:rsidR="00DC4FA2" w:rsidRPr="00FD341F">
        <w:rPr>
          <w:rFonts w:eastAsiaTheme="minorEastAsia" w:cs="Arial"/>
          <w:b/>
          <w:lang w:val="en-US" w:eastAsia="ja-JP"/>
        </w:rPr>
        <w:t>lan (hours per week)</w:t>
      </w:r>
    </w:p>
    <w:p w14:paraId="30BE8060" w14:textId="77B6F824" w:rsidR="00DC4FA2" w:rsidRDefault="00DC4FA2" w:rsidP="007F7792">
      <w:pPr>
        <w:spacing w:before="20" w:after="20" w:line="276" w:lineRule="auto"/>
        <w:ind w:left="72" w:right="72"/>
        <w:rPr>
          <w:rFonts w:eastAsiaTheme="minorEastAsia" w:cs="Arial"/>
          <w:lang w:val="en-US" w:eastAsia="ja-JP"/>
        </w:rPr>
      </w:pPr>
      <w:r>
        <w:rPr>
          <w:rFonts w:eastAsiaTheme="minorEastAsia" w:cs="Arial"/>
          <w:lang w:val="en-US" w:eastAsia="ja-JP"/>
        </w:rPr>
        <w:t>Use this section to detail the length of time of the RTW plan, and</w:t>
      </w:r>
      <w:r w:rsidR="004F7955">
        <w:rPr>
          <w:rFonts w:eastAsiaTheme="minorEastAsia" w:cs="Arial"/>
          <w:lang w:val="en-US" w:eastAsia="ja-JP"/>
        </w:rPr>
        <w:t xml:space="preserve"> specify </w:t>
      </w:r>
      <w:r>
        <w:rPr>
          <w:rFonts w:eastAsiaTheme="minorEastAsia" w:cs="Arial"/>
          <w:lang w:val="en-US" w:eastAsia="ja-JP"/>
        </w:rPr>
        <w:t xml:space="preserve">hours </w:t>
      </w:r>
      <w:r w:rsidR="004F7955">
        <w:rPr>
          <w:rFonts w:eastAsiaTheme="minorEastAsia" w:cs="Arial"/>
          <w:lang w:val="en-US" w:eastAsia="ja-JP"/>
        </w:rPr>
        <w:t xml:space="preserve">/days </w:t>
      </w:r>
      <w:r>
        <w:rPr>
          <w:rFonts w:eastAsiaTheme="minorEastAsia" w:cs="Arial"/>
          <w:lang w:val="en-US" w:eastAsia="ja-JP"/>
        </w:rPr>
        <w:t xml:space="preserve">per week. </w:t>
      </w:r>
    </w:p>
    <w:p w14:paraId="174FB586" w14:textId="77777777" w:rsidR="00DC4FA2" w:rsidRDefault="00DC4FA2" w:rsidP="007F7792">
      <w:pPr>
        <w:spacing w:before="20" w:after="20" w:line="276" w:lineRule="auto"/>
        <w:ind w:left="72" w:right="72"/>
        <w:rPr>
          <w:rFonts w:eastAsiaTheme="minorEastAsia" w:cs="Arial"/>
          <w:lang w:val="en-US" w:eastAsia="ja-JP"/>
        </w:rPr>
      </w:pPr>
    </w:p>
    <w:p w14:paraId="67F39691" w14:textId="77777777" w:rsidR="00DC4FA2" w:rsidRPr="00FD341F" w:rsidRDefault="00DC4FA2" w:rsidP="007F7792">
      <w:pPr>
        <w:spacing w:before="20" w:after="20" w:line="276" w:lineRule="auto"/>
        <w:ind w:left="72" w:right="72"/>
        <w:rPr>
          <w:rFonts w:eastAsiaTheme="minorEastAsia" w:cs="Arial"/>
          <w:u w:val="single"/>
          <w:lang w:val="en-US" w:eastAsia="ja-JP"/>
        </w:rPr>
      </w:pPr>
      <w:r w:rsidRPr="00FD341F">
        <w:rPr>
          <w:rFonts w:eastAsiaTheme="minorEastAsia" w:cs="Arial"/>
          <w:u w:val="single"/>
          <w:lang w:val="en-US" w:eastAsia="ja-JP"/>
        </w:rPr>
        <w:t>For example:</w:t>
      </w:r>
    </w:p>
    <w:p w14:paraId="06E41E0F" w14:textId="77777777" w:rsidR="00DC4FA2" w:rsidRDefault="00DC4FA2" w:rsidP="00DC4FA2">
      <w:pPr>
        <w:spacing w:before="20" w:after="20" w:line="276" w:lineRule="auto"/>
        <w:ind w:left="72" w:right="72"/>
        <w:rPr>
          <w:rFonts w:eastAsiaTheme="minorEastAsia" w:cs="Arial"/>
          <w:lang w:val="en-US" w:eastAsia="ja-JP"/>
        </w:rPr>
      </w:pPr>
      <w:r>
        <w:rPr>
          <w:rFonts w:eastAsiaTheme="minorEastAsia" w:cs="Arial"/>
          <w:lang w:val="en-US" w:eastAsia="ja-JP"/>
        </w:rPr>
        <w:t>Week 1 and 2:  Jimmy to work two 6 hour shifts per week, on non-consecutive days (total 12 hours).</w:t>
      </w:r>
      <w:r w:rsidR="003667EB">
        <w:rPr>
          <w:rFonts w:eastAsiaTheme="minorEastAsia" w:cs="Arial"/>
          <w:lang w:val="en-US" w:eastAsia="ja-JP"/>
        </w:rPr>
        <w:t xml:space="preserve">  Week 1: 5</w:t>
      </w:r>
      <w:r w:rsidR="003667EB" w:rsidRPr="003667EB">
        <w:rPr>
          <w:rFonts w:eastAsiaTheme="minorEastAsia" w:cs="Arial"/>
          <w:vertAlign w:val="superscript"/>
          <w:lang w:val="en-US" w:eastAsia="ja-JP"/>
        </w:rPr>
        <w:t>th</w:t>
      </w:r>
      <w:r w:rsidR="003667EB">
        <w:rPr>
          <w:rFonts w:eastAsiaTheme="minorEastAsia" w:cs="Arial"/>
          <w:lang w:val="en-US" w:eastAsia="ja-JP"/>
        </w:rPr>
        <w:t xml:space="preserve"> and 7</w:t>
      </w:r>
      <w:r w:rsidR="003667EB" w:rsidRPr="003667EB">
        <w:rPr>
          <w:rFonts w:eastAsiaTheme="minorEastAsia" w:cs="Arial"/>
          <w:vertAlign w:val="superscript"/>
          <w:lang w:val="en-US" w:eastAsia="ja-JP"/>
        </w:rPr>
        <w:t>th</w:t>
      </w:r>
      <w:r w:rsidR="003667EB">
        <w:rPr>
          <w:rFonts w:eastAsiaTheme="minorEastAsia" w:cs="Arial"/>
          <w:lang w:val="en-US" w:eastAsia="ja-JP"/>
        </w:rPr>
        <w:t xml:space="preserve"> June, 10am-</w:t>
      </w:r>
      <w:proofErr w:type="gramStart"/>
      <w:r w:rsidR="003667EB">
        <w:rPr>
          <w:rFonts w:eastAsiaTheme="minorEastAsia" w:cs="Arial"/>
          <w:lang w:val="en-US" w:eastAsia="ja-JP"/>
        </w:rPr>
        <w:t>4pm  Week</w:t>
      </w:r>
      <w:proofErr w:type="gramEnd"/>
      <w:r w:rsidR="003667EB">
        <w:rPr>
          <w:rFonts w:eastAsiaTheme="minorEastAsia" w:cs="Arial"/>
          <w:lang w:val="en-US" w:eastAsia="ja-JP"/>
        </w:rPr>
        <w:t xml:space="preserve"> 2: 12</w:t>
      </w:r>
      <w:r w:rsidR="003667EB" w:rsidRPr="003667EB">
        <w:rPr>
          <w:rFonts w:eastAsiaTheme="minorEastAsia" w:cs="Arial"/>
          <w:vertAlign w:val="superscript"/>
          <w:lang w:val="en-US" w:eastAsia="ja-JP"/>
        </w:rPr>
        <w:t>th</w:t>
      </w:r>
      <w:r w:rsidR="003667EB">
        <w:rPr>
          <w:rFonts w:eastAsiaTheme="minorEastAsia" w:cs="Arial"/>
          <w:lang w:val="en-US" w:eastAsia="ja-JP"/>
        </w:rPr>
        <w:t xml:space="preserve"> and 14</w:t>
      </w:r>
      <w:r w:rsidR="003667EB" w:rsidRPr="003667EB">
        <w:rPr>
          <w:rFonts w:eastAsiaTheme="minorEastAsia" w:cs="Arial"/>
          <w:vertAlign w:val="superscript"/>
          <w:lang w:val="en-US" w:eastAsia="ja-JP"/>
        </w:rPr>
        <w:t>th</w:t>
      </w:r>
      <w:r w:rsidR="003667EB">
        <w:rPr>
          <w:rFonts w:eastAsiaTheme="minorEastAsia" w:cs="Arial"/>
          <w:lang w:val="en-US" w:eastAsia="ja-JP"/>
        </w:rPr>
        <w:t xml:space="preserve"> June, 10am-4pm</w:t>
      </w:r>
    </w:p>
    <w:p w14:paraId="7861CFB5" w14:textId="77777777" w:rsidR="00DC4FA2" w:rsidRDefault="00DC4FA2" w:rsidP="00DC4FA2">
      <w:pPr>
        <w:spacing w:before="20" w:after="20" w:line="276" w:lineRule="auto"/>
        <w:ind w:left="72" w:right="72"/>
        <w:rPr>
          <w:rFonts w:eastAsiaTheme="minorEastAsia" w:cs="Arial"/>
          <w:lang w:val="en-US" w:eastAsia="ja-JP"/>
        </w:rPr>
      </w:pPr>
      <w:r>
        <w:rPr>
          <w:rFonts w:eastAsiaTheme="minorEastAsia" w:cs="Arial"/>
          <w:lang w:val="en-US" w:eastAsia="ja-JP"/>
        </w:rPr>
        <w:t>Week 3 and 4:  Jimmy to work four 6 hour shifts per week (total 24 hours).</w:t>
      </w:r>
      <w:r w:rsidR="003667EB">
        <w:rPr>
          <w:rFonts w:eastAsiaTheme="minorEastAsia" w:cs="Arial"/>
          <w:lang w:val="en-US" w:eastAsia="ja-JP"/>
        </w:rPr>
        <w:t xml:space="preserve">  Week 3:  18-21</w:t>
      </w:r>
      <w:r w:rsidR="003667EB" w:rsidRPr="003667EB">
        <w:rPr>
          <w:rFonts w:eastAsiaTheme="minorEastAsia" w:cs="Arial"/>
          <w:vertAlign w:val="superscript"/>
          <w:lang w:val="en-US" w:eastAsia="ja-JP"/>
        </w:rPr>
        <w:t>st</w:t>
      </w:r>
      <w:r w:rsidR="003667EB">
        <w:rPr>
          <w:rFonts w:eastAsiaTheme="minorEastAsia" w:cs="Arial"/>
          <w:lang w:val="en-US" w:eastAsia="ja-JP"/>
        </w:rPr>
        <w:t xml:space="preserve"> June, 10am-4pm.  </w:t>
      </w:r>
      <w:proofErr w:type="gramStart"/>
      <w:r w:rsidR="003667EB">
        <w:rPr>
          <w:rFonts w:eastAsiaTheme="minorEastAsia" w:cs="Arial"/>
          <w:lang w:val="en-US" w:eastAsia="ja-JP"/>
        </w:rPr>
        <w:t>Week 4:  25-28</w:t>
      </w:r>
      <w:r w:rsidR="003667EB" w:rsidRPr="003667EB">
        <w:rPr>
          <w:rFonts w:eastAsiaTheme="minorEastAsia" w:cs="Arial"/>
          <w:vertAlign w:val="superscript"/>
          <w:lang w:val="en-US" w:eastAsia="ja-JP"/>
        </w:rPr>
        <w:t>th</w:t>
      </w:r>
      <w:r w:rsidR="003667EB">
        <w:rPr>
          <w:rFonts w:eastAsiaTheme="minorEastAsia" w:cs="Arial"/>
          <w:lang w:val="en-US" w:eastAsia="ja-JP"/>
        </w:rPr>
        <w:t xml:space="preserve"> June, 10-4pm.</w:t>
      </w:r>
      <w:proofErr w:type="gramEnd"/>
    </w:p>
    <w:p w14:paraId="5B6A3DAD" w14:textId="77777777" w:rsidR="00DC4FA2" w:rsidRDefault="00DC4FA2" w:rsidP="00DC4FA2">
      <w:pPr>
        <w:spacing w:before="20" w:after="20" w:line="276" w:lineRule="auto"/>
        <w:ind w:left="72" w:right="72"/>
        <w:rPr>
          <w:rFonts w:eastAsiaTheme="minorEastAsia" w:cs="Arial"/>
          <w:lang w:val="en-US" w:eastAsia="ja-JP"/>
        </w:rPr>
      </w:pPr>
      <w:r>
        <w:rPr>
          <w:rFonts w:eastAsiaTheme="minorEastAsia" w:cs="Arial"/>
          <w:lang w:val="en-US" w:eastAsia="ja-JP"/>
        </w:rPr>
        <w:t>Week 5 and 6:  Jimmy to work four 8 hour shifts per week (total 32 hours)</w:t>
      </w:r>
      <w:r w:rsidR="00FD341F">
        <w:rPr>
          <w:rFonts w:eastAsiaTheme="minorEastAsia" w:cs="Arial"/>
          <w:lang w:val="en-US" w:eastAsia="ja-JP"/>
        </w:rPr>
        <w:t>.</w:t>
      </w:r>
      <w:r w:rsidR="003667EB">
        <w:rPr>
          <w:rFonts w:eastAsiaTheme="minorEastAsia" w:cs="Arial"/>
          <w:lang w:val="en-US" w:eastAsia="ja-JP"/>
        </w:rPr>
        <w:t xml:space="preserve">  Week 5:  2-5</w:t>
      </w:r>
      <w:r w:rsidR="003667EB" w:rsidRPr="003667EB">
        <w:rPr>
          <w:rFonts w:eastAsiaTheme="minorEastAsia" w:cs="Arial"/>
          <w:vertAlign w:val="superscript"/>
          <w:lang w:val="en-US" w:eastAsia="ja-JP"/>
        </w:rPr>
        <w:t>th</w:t>
      </w:r>
      <w:r w:rsidR="003667EB">
        <w:rPr>
          <w:rFonts w:eastAsiaTheme="minorEastAsia" w:cs="Arial"/>
          <w:lang w:val="en-US" w:eastAsia="ja-JP"/>
        </w:rPr>
        <w:t xml:space="preserve"> July, 8am-4pm.  Week 6:  9-12</w:t>
      </w:r>
      <w:r w:rsidR="003667EB" w:rsidRPr="003667EB">
        <w:rPr>
          <w:rFonts w:eastAsiaTheme="minorEastAsia" w:cs="Arial"/>
          <w:vertAlign w:val="superscript"/>
          <w:lang w:val="en-US" w:eastAsia="ja-JP"/>
        </w:rPr>
        <w:t>th</w:t>
      </w:r>
      <w:r w:rsidR="003667EB">
        <w:rPr>
          <w:rFonts w:eastAsiaTheme="minorEastAsia" w:cs="Arial"/>
          <w:lang w:val="en-US" w:eastAsia="ja-JP"/>
        </w:rPr>
        <w:t xml:space="preserve"> July, 8am-4pm.</w:t>
      </w:r>
    </w:p>
    <w:p w14:paraId="15CCF77B" w14:textId="77777777" w:rsidR="00FD341F" w:rsidRDefault="00FD341F" w:rsidP="00DC4FA2">
      <w:pPr>
        <w:spacing w:before="20" w:after="20" w:line="276" w:lineRule="auto"/>
        <w:ind w:left="72" w:right="72"/>
        <w:rPr>
          <w:rFonts w:eastAsiaTheme="minorEastAsia" w:cs="Arial"/>
          <w:lang w:val="en-US" w:eastAsia="ja-JP"/>
        </w:rPr>
      </w:pPr>
      <w:r>
        <w:rPr>
          <w:rFonts w:eastAsiaTheme="minorEastAsia" w:cs="Arial"/>
          <w:lang w:val="en-US" w:eastAsia="ja-JP"/>
        </w:rPr>
        <w:t xml:space="preserve">Week 7 and 8:  Jimmy to work four 8 hour shifts and one 5 hour shift per week (total 37 hours, as per normal schedule).  </w:t>
      </w:r>
      <w:r w:rsidR="003667EB">
        <w:rPr>
          <w:rFonts w:eastAsiaTheme="minorEastAsia" w:cs="Arial"/>
          <w:lang w:val="en-US" w:eastAsia="ja-JP"/>
        </w:rPr>
        <w:t>Week 7:  16</w:t>
      </w:r>
      <w:r w:rsidR="003667EB" w:rsidRPr="003667EB">
        <w:rPr>
          <w:rFonts w:eastAsiaTheme="minorEastAsia" w:cs="Arial"/>
          <w:vertAlign w:val="superscript"/>
          <w:lang w:val="en-US" w:eastAsia="ja-JP"/>
        </w:rPr>
        <w:t>th</w:t>
      </w:r>
      <w:r w:rsidR="003667EB">
        <w:rPr>
          <w:rFonts w:eastAsiaTheme="minorEastAsia" w:cs="Arial"/>
          <w:lang w:val="en-US" w:eastAsia="ja-JP"/>
        </w:rPr>
        <w:t>- 20</w:t>
      </w:r>
      <w:r w:rsidR="003667EB" w:rsidRPr="003667EB">
        <w:rPr>
          <w:rFonts w:eastAsiaTheme="minorEastAsia" w:cs="Arial"/>
          <w:vertAlign w:val="superscript"/>
          <w:lang w:val="en-US" w:eastAsia="ja-JP"/>
        </w:rPr>
        <w:t>th</w:t>
      </w:r>
      <w:r w:rsidR="003667EB">
        <w:rPr>
          <w:rFonts w:eastAsiaTheme="minorEastAsia" w:cs="Arial"/>
          <w:lang w:val="en-US" w:eastAsia="ja-JP"/>
        </w:rPr>
        <w:t xml:space="preserve"> July.   Week 8:  23</w:t>
      </w:r>
      <w:r w:rsidR="003667EB" w:rsidRPr="003667EB">
        <w:rPr>
          <w:rFonts w:eastAsiaTheme="minorEastAsia" w:cs="Arial"/>
          <w:vertAlign w:val="superscript"/>
          <w:lang w:val="en-US" w:eastAsia="ja-JP"/>
        </w:rPr>
        <w:t>rd</w:t>
      </w:r>
      <w:r w:rsidR="003667EB">
        <w:rPr>
          <w:rFonts w:eastAsiaTheme="minorEastAsia" w:cs="Arial"/>
          <w:lang w:val="en-US" w:eastAsia="ja-JP"/>
        </w:rPr>
        <w:t>-27</w:t>
      </w:r>
      <w:r w:rsidR="003667EB" w:rsidRPr="003667EB">
        <w:rPr>
          <w:rFonts w:eastAsiaTheme="minorEastAsia" w:cs="Arial"/>
          <w:vertAlign w:val="superscript"/>
          <w:lang w:val="en-US" w:eastAsia="ja-JP"/>
        </w:rPr>
        <w:t>th</w:t>
      </w:r>
      <w:r w:rsidR="003667EB">
        <w:rPr>
          <w:rFonts w:eastAsiaTheme="minorEastAsia" w:cs="Arial"/>
          <w:lang w:val="en-US" w:eastAsia="ja-JP"/>
        </w:rPr>
        <w:t xml:space="preserve"> July. </w:t>
      </w:r>
    </w:p>
    <w:p w14:paraId="519CB2B1" w14:textId="77777777" w:rsidR="00FD341F" w:rsidRDefault="00FD341F" w:rsidP="00911644">
      <w:pPr>
        <w:spacing w:after="0"/>
        <w:rPr>
          <w:rFonts w:eastAsiaTheme="minorEastAsia" w:cs="Arial"/>
          <w:lang w:val="en-US" w:eastAsia="ja-JP"/>
        </w:rPr>
      </w:pPr>
    </w:p>
    <w:p w14:paraId="037FFF34" w14:textId="73373A11" w:rsidR="00FD341F" w:rsidRPr="00FD341F" w:rsidRDefault="00FD341F" w:rsidP="00911644">
      <w:pPr>
        <w:spacing w:after="0"/>
        <w:rPr>
          <w:rFonts w:eastAsiaTheme="minorEastAsia" w:cs="Arial"/>
          <w:b/>
          <w:lang w:val="en-US" w:eastAsia="ja-JP"/>
        </w:rPr>
      </w:pPr>
      <w:r w:rsidRPr="00FD341F">
        <w:rPr>
          <w:rFonts w:eastAsiaTheme="minorEastAsia" w:cs="Arial"/>
          <w:b/>
          <w:lang w:val="en-US" w:eastAsia="ja-JP"/>
        </w:rPr>
        <w:t>D:</w:t>
      </w:r>
      <w:r w:rsidR="007059CA">
        <w:rPr>
          <w:rFonts w:eastAsiaTheme="minorEastAsia" w:cs="Arial"/>
          <w:b/>
          <w:lang w:val="en-US" w:eastAsia="ja-JP"/>
        </w:rPr>
        <w:tab/>
      </w:r>
      <w:r>
        <w:rPr>
          <w:rFonts w:eastAsiaTheme="minorEastAsia" w:cs="Arial"/>
          <w:b/>
          <w:lang w:val="en-US" w:eastAsia="ja-JP"/>
        </w:rPr>
        <w:t>Other:</w:t>
      </w:r>
    </w:p>
    <w:p w14:paraId="606E2BA1" w14:textId="05B6367A" w:rsidR="00FD341F" w:rsidRDefault="00FD341F" w:rsidP="00911644">
      <w:pPr>
        <w:spacing w:after="0"/>
        <w:rPr>
          <w:rFonts w:eastAsiaTheme="minorEastAsia" w:cs="Arial"/>
          <w:lang w:val="en-US" w:eastAsia="ja-JP"/>
        </w:rPr>
      </w:pPr>
      <w:r>
        <w:rPr>
          <w:rFonts w:eastAsiaTheme="minorEastAsia" w:cs="Arial"/>
          <w:lang w:val="en-US" w:eastAsia="ja-JP"/>
        </w:rPr>
        <w:t xml:space="preserve">Answer the three tick-box questions regarding the employee’s agreement with the plan, consent to discuss required details with </w:t>
      </w:r>
      <w:r w:rsidR="00704F2C">
        <w:rPr>
          <w:rFonts w:eastAsiaTheme="minorEastAsia" w:cs="Arial"/>
          <w:lang w:val="en-US" w:eastAsia="ja-JP"/>
        </w:rPr>
        <w:t>co-workers</w:t>
      </w:r>
      <w:r>
        <w:rPr>
          <w:rFonts w:eastAsiaTheme="minorEastAsia" w:cs="Arial"/>
          <w:lang w:val="en-US" w:eastAsia="ja-JP"/>
        </w:rPr>
        <w:t xml:space="preserve">, and whether pay has been discussed. </w:t>
      </w:r>
    </w:p>
    <w:p w14:paraId="59C927F2" w14:textId="77777777" w:rsidR="007059CA" w:rsidRDefault="007059CA" w:rsidP="00911644">
      <w:pPr>
        <w:spacing w:after="0"/>
        <w:rPr>
          <w:rFonts w:eastAsiaTheme="minorEastAsia" w:cs="Arial"/>
          <w:lang w:val="en-US" w:eastAsia="ja-JP"/>
        </w:rPr>
      </w:pPr>
      <w:r>
        <w:rPr>
          <w:rFonts w:eastAsiaTheme="minorEastAsia" w:cs="Arial"/>
          <w:lang w:val="en-US" w:eastAsia="ja-JP"/>
        </w:rPr>
        <w:t>Outline any others issues discussed at the meeting</w:t>
      </w:r>
    </w:p>
    <w:p w14:paraId="5C3B45D1" w14:textId="611259E3" w:rsidR="007059CA" w:rsidRDefault="007059CA" w:rsidP="00911644">
      <w:pPr>
        <w:spacing w:after="0"/>
        <w:rPr>
          <w:rFonts w:eastAsiaTheme="minorEastAsia" w:cs="Arial"/>
          <w:lang w:val="en-US" w:eastAsia="ja-JP"/>
        </w:rPr>
      </w:pPr>
      <w:r>
        <w:rPr>
          <w:rFonts w:eastAsiaTheme="minorEastAsia" w:cs="Arial"/>
          <w:lang w:val="en-US" w:eastAsia="ja-JP"/>
        </w:rPr>
        <w:t>Id</w:t>
      </w:r>
      <w:r w:rsidR="00FD341F">
        <w:rPr>
          <w:rFonts w:eastAsiaTheme="minorEastAsia" w:cs="Arial"/>
          <w:lang w:val="en-US" w:eastAsia="ja-JP"/>
        </w:rPr>
        <w:t xml:space="preserve">entify a review date to meet with the employee to discuss how the Return to Work is going.  </w:t>
      </w:r>
    </w:p>
    <w:p w14:paraId="19BFD0B4" w14:textId="77777777" w:rsidR="00FD341F" w:rsidRDefault="00FD341F" w:rsidP="00911644">
      <w:pPr>
        <w:spacing w:after="0"/>
        <w:rPr>
          <w:rFonts w:eastAsiaTheme="minorEastAsia" w:cs="Arial"/>
          <w:lang w:val="en-US" w:eastAsia="ja-JP"/>
        </w:rPr>
      </w:pPr>
    </w:p>
    <w:p w14:paraId="6EB63E5D" w14:textId="77777777" w:rsidR="00FD341F" w:rsidRDefault="00FD341F" w:rsidP="00911644">
      <w:pPr>
        <w:spacing w:after="0"/>
        <w:rPr>
          <w:rFonts w:eastAsiaTheme="minorEastAsia" w:cs="Arial"/>
          <w:lang w:val="en-US" w:eastAsia="ja-JP"/>
        </w:rPr>
      </w:pPr>
      <w:r>
        <w:rPr>
          <w:rFonts w:eastAsiaTheme="minorEastAsia" w:cs="Arial"/>
          <w:lang w:val="en-US" w:eastAsia="ja-JP"/>
        </w:rPr>
        <w:t xml:space="preserve">The plan should be signed and dated by the Line Manager and the Employee. </w:t>
      </w:r>
    </w:p>
    <w:p w14:paraId="05271D18" w14:textId="77777777" w:rsidR="007059CA" w:rsidRDefault="007059CA" w:rsidP="00911644">
      <w:pPr>
        <w:spacing w:after="0"/>
        <w:rPr>
          <w:rFonts w:eastAsiaTheme="minorEastAsia" w:cs="Arial"/>
          <w:lang w:val="en-US" w:eastAsia="ja-JP"/>
        </w:rPr>
      </w:pPr>
    </w:p>
    <w:p w14:paraId="2AFC8325" w14:textId="5AE1CBB3" w:rsidR="00AC551D" w:rsidRDefault="007059CA" w:rsidP="00911644">
      <w:pPr>
        <w:spacing w:after="0"/>
        <w:rPr>
          <w:b/>
        </w:rPr>
      </w:pPr>
      <w:r w:rsidRPr="007059CA">
        <w:rPr>
          <w:b/>
        </w:rPr>
        <w:t>E:</w:t>
      </w:r>
      <w:r w:rsidRPr="007059CA">
        <w:rPr>
          <w:b/>
        </w:rPr>
        <w:tab/>
        <w:t>Review of Plan</w:t>
      </w:r>
    </w:p>
    <w:p w14:paraId="02B0C137" w14:textId="77777777" w:rsidR="007059CA" w:rsidRPr="007059CA" w:rsidRDefault="007059CA" w:rsidP="007059CA">
      <w:pPr>
        <w:spacing w:after="0"/>
        <w:rPr>
          <w:lang w:val="en-US"/>
        </w:rPr>
      </w:pPr>
    </w:p>
    <w:p w14:paraId="6F77466C" w14:textId="77777777" w:rsidR="007059CA" w:rsidRDefault="007059CA" w:rsidP="007059CA">
      <w:pPr>
        <w:spacing w:after="0"/>
        <w:rPr>
          <w:lang w:val="en-US"/>
        </w:rPr>
      </w:pPr>
      <w:r w:rsidRPr="007059CA">
        <w:rPr>
          <w:lang w:val="en-US"/>
        </w:rPr>
        <w:t xml:space="preserve">Ideally, the plan should be reviewed at a minimum of every four weeks. </w:t>
      </w:r>
    </w:p>
    <w:p w14:paraId="1567B60F" w14:textId="77777777" w:rsidR="007059CA" w:rsidRDefault="007059CA" w:rsidP="007059CA">
      <w:pPr>
        <w:spacing w:after="0"/>
        <w:rPr>
          <w:lang w:val="en-US"/>
        </w:rPr>
      </w:pPr>
      <w:r>
        <w:rPr>
          <w:lang w:val="en-US"/>
        </w:rPr>
        <w:t xml:space="preserve">Use this section to outline the successes of the plan, goals attained or issues that occurred. </w:t>
      </w:r>
    </w:p>
    <w:p w14:paraId="55021B7B" w14:textId="77777777" w:rsidR="007059CA" w:rsidRDefault="007059CA" w:rsidP="007059CA">
      <w:pPr>
        <w:spacing w:after="0"/>
        <w:rPr>
          <w:lang w:val="en-US"/>
        </w:rPr>
      </w:pPr>
      <w:r>
        <w:rPr>
          <w:lang w:val="en-US"/>
        </w:rPr>
        <w:t xml:space="preserve">Also outline any changes in the employee’s ability that may have affected the plan. </w:t>
      </w:r>
    </w:p>
    <w:p w14:paraId="51F11712" w14:textId="4CE51234" w:rsidR="007059CA" w:rsidRDefault="007059CA" w:rsidP="007059CA">
      <w:pPr>
        <w:spacing w:after="0"/>
        <w:rPr>
          <w:lang w:val="en-US"/>
        </w:rPr>
      </w:pPr>
      <w:r>
        <w:rPr>
          <w:lang w:val="en-US"/>
        </w:rPr>
        <w:t>Agree updates to the plan and set a new review date.</w:t>
      </w:r>
    </w:p>
    <w:p w14:paraId="0AF82A8A" w14:textId="77777777" w:rsidR="007059CA" w:rsidRPr="007059CA" w:rsidRDefault="007059CA" w:rsidP="007059CA">
      <w:pPr>
        <w:spacing w:after="0"/>
        <w:rPr>
          <w:lang w:val="en-US"/>
        </w:rPr>
      </w:pPr>
    </w:p>
    <w:tbl>
      <w:tblPr>
        <w:tblStyle w:val="TableGrid"/>
        <w:tblW w:w="0" w:type="auto"/>
        <w:tblLook w:val="04A0" w:firstRow="1" w:lastRow="0" w:firstColumn="1" w:lastColumn="0" w:noHBand="0" w:noVBand="1"/>
      </w:tblPr>
      <w:tblGrid>
        <w:gridCol w:w="2481"/>
        <w:gridCol w:w="6761"/>
      </w:tblGrid>
      <w:tr w:rsidR="007059CA" w:rsidRPr="007059CA" w14:paraId="3BE3B689" w14:textId="77777777" w:rsidTr="00842928">
        <w:tc>
          <w:tcPr>
            <w:tcW w:w="2660" w:type="dxa"/>
          </w:tcPr>
          <w:p w14:paraId="33201807" w14:textId="2E93A598" w:rsidR="007059CA" w:rsidRPr="007059CA" w:rsidRDefault="007059CA" w:rsidP="007059CA">
            <w:pPr>
              <w:spacing w:line="259" w:lineRule="auto"/>
              <w:rPr>
                <w:rFonts w:eastAsiaTheme="minorHAnsi"/>
                <w:b/>
                <w:lang w:eastAsia="en-US"/>
              </w:rPr>
            </w:pPr>
            <w:r w:rsidRPr="007059CA">
              <w:rPr>
                <w:rFonts w:eastAsiaTheme="minorHAnsi"/>
                <w:b/>
                <w:lang w:eastAsia="en-US"/>
              </w:rPr>
              <w:t>Were recommendations implemented as planned (if not please specify reasons)</w:t>
            </w:r>
          </w:p>
        </w:tc>
        <w:tc>
          <w:tcPr>
            <w:tcW w:w="8356" w:type="dxa"/>
          </w:tcPr>
          <w:p w14:paraId="7146958A" w14:textId="435F9194" w:rsidR="007059CA" w:rsidRPr="007059CA" w:rsidRDefault="007059CA" w:rsidP="00704F2C">
            <w:pPr>
              <w:spacing w:line="259" w:lineRule="auto"/>
              <w:rPr>
                <w:rFonts w:eastAsiaTheme="minorHAnsi"/>
                <w:lang w:eastAsia="en-US"/>
              </w:rPr>
            </w:pPr>
            <w:r w:rsidRPr="007059CA">
              <w:rPr>
                <w:rFonts w:eastAsiaTheme="minorHAnsi"/>
                <w:lang w:eastAsia="en-US"/>
              </w:rPr>
              <w:t xml:space="preserve">The employee had a setback medically </w:t>
            </w:r>
            <w:r w:rsidR="00704F2C">
              <w:rPr>
                <w:rFonts w:eastAsiaTheme="minorHAnsi"/>
                <w:lang w:eastAsia="en-US"/>
              </w:rPr>
              <w:t xml:space="preserve"> after the 2</w:t>
            </w:r>
            <w:r w:rsidR="00704F2C" w:rsidRPr="00704F2C">
              <w:rPr>
                <w:rFonts w:eastAsiaTheme="minorHAnsi"/>
                <w:vertAlign w:val="superscript"/>
                <w:lang w:eastAsia="en-US"/>
              </w:rPr>
              <w:t>nd</w:t>
            </w:r>
            <w:r w:rsidR="00704F2C">
              <w:rPr>
                <w:rFonts w:eastAsiaTheme="minorHAnsi"/>
                <w:lang w:eastAsia="en-US"/>
              </w:rPr>
              <w:t xml:space="preserve"> week </w:t>
            </w:r>
            <w:r w:rsidRPr="007059CA">
              <w:rPr>
                <w:rFonts w:eastAsiaTheme="minorHAnsi"/>
                <w:lang w:eastAsia="en-US"/>
              </w:rPr>
              <w:t xml:space="preserve">and was unable to increase their </w:t>
            </w:r>
            <w:r w:rsidR="00704F2C">
              <w:rPr>
                <w:rFonts w:eastAsiaTheme="minorHAnsi"/>
                <w:lang w:eastAsia="en-US"/>
              </w:rPr>
              <w:t>days</w:t>
            </w:r>
            <w:r w:rsidRPr="007059CA">
              <w:rPr>
                <w:rFonts w:eastAsiaTheme="minorHAnsi"/>
                <w:lang w:eastAsia="en-US"/>
              </w:rPr>
              <w:t xml:space="preserve"> as planned – the increase in </w:t>
            </w:r>
            <w:r w:rsidR="00704F2C">
              <w:rPr>
                <w:rFonts w:eastAsiaTheme="minorHAnsi"/>
                <w:lang w:eastAsia="en-US"/>
              </w:rPr>
              <w:t>days</w:t>
            </w:r>
            <w:r w:rsidRPr="007059CA">
              <w:rPr>
                <w:rFonts w:eastAsiaTheme="minorHAnsi"/>
                <w:lang w:eastAsia="en-US"/>
              </w:rPr>
              <w:t xml:space="preserve"> was increased 1 week later than planned</w:t>
            </w:r>
          </w:p>
        </w:tc>
      </w:tr>
      <w:tr w:rsidR="007059CA" w:rsidRPr="007059CA" w14:paraId="4E099A6E" w14:textId="77777777" w:rsidTr="00842928">
        <w:tc>
          <w:tcPr>
            <w:tcW w:w="2660" w:type="dxa"/>
          </w:tcPr>
          <w:p w14:paraId="29DE72B9" w14:textId="77777777" w:rsidR="007059CA" w:rsidRPr="007059CA" w:rsidRDefault="007059CA" w:rsidP="007059CA">
            <w:pPr>
              <w:spacing w:line="259" w:lineRule="auto"/>
              <w:rPr>
                <w:rFonts w:eastAsiaTheme="minorHAnsi"/>
                <w:b/>
                <w:lang w:eastAsia="en-US"/>
              </w:rPr>
            </w:pPr>
            <w:r w:rsidRPr="007059CA">
              <w:rPr>
                <w:rFonts w:eastAsiaTheme="minorHAnsi"/>
                <w:b/>
                <w:lang w:eastAsia="en-US"/>
              </w:rPr>
              <w:t>Outline any updates to the plan, including changes of person responsible</w:t>
            </w:r>
          </w:p>
        </w:tc>
        <w:tc>
          <w:tcPr>
            <w:tcW w:w="8356" w:type="dxa"/>
          </w:tcPr>
          <w:p w14:paraId="55E3EB96" w14:textId="77777777" w:rsidR="007059CA" w:rsidRPr="007059CA" w:rsidRDefault="007059CA" w:rsidP="007059CA">
            <w:pPr>
              <w:spacing w:line="259" w:lineRule="auto"/>
              <w:rPr>
                <w:rFonts w:eastAsiaTheme="minorHAnsi"/>
                <w:lang w:eastAsia="en-US"/>
              </w:rPr>
            </w:pPr>
          </w:p>
          <w:p w14:paraId="3961B485" w14:textId="2D7DF39C" w:rsidR="007059CA" w:rsidRPr="007059CA" w:rsidRDefault="007059CA" w:rsidP="007059CA">
            <w:pPr>
              <w:spacing w:line="259" w:lineRule="auto"/>
              <w:rPr>
                <w:rFonts w:eastAsiaTheme="minorHAnsi"/>
                <w:lang w:eastAsia="en-US"/>
              </w:rPr>
            </w:pPr>
            <w:r w:rsidRPr="007059CA">
              <w:rPr>
                <w:rFonts w:eastAsiaTheme="minorHAnsi"/>
                <w:lang w:eastAsia="en-US"/>
              </w:rPr>
              <w:t xml:space="preserve">We have agreed to carry out the phased return over a </w:t>
            </w:r>
            <w:r w:rsidR="00704F2C">
              <w:rPr>
                <w:rFonts w:eastAsiaTheme="minorHAnsi"/>
                <w:lang w:eastAsia="en-US"/>
              </w:rPr>
              <w:t>5</w:t>
            </w:r>
            <w:r w:rsidRPr="007059CA">
              <w:rPr>
                <w:rFonts w:eastAsiaTheme="minorHAnsi"/>
                <w:lang w:eastAsia="en-US"/>
              </w:rPr>
              <w:t xml:space="preserve"> week period instead of </w:t>
            </w:r>
            <w:r w:rsidR="00704F2C">
              <w:rPr>
                <w:rFonts w:eastAsiaTheme="minorHAnsi"/>
                <w:lang w:eastAsia="en-US"/>
              </w:rPr>
              <w:t>4</w:t>
            </w:r>
            <w:r>
              <w:rPr>
                <w:rFonts w:eastAsiaTheme="minorHAnsi"/>
                <w:lang w:eastAsia="en-US"/>
              </w:rPr>
              <w:t xml:space="preserve"> weeks</w:t>
            </w:r>
            <w:r w:rsidR="00704F2C">
              <w:rPr>
                <w:rFonts w:eastAsiaTheme="minorHAnsi"/>
                <w:lang w:eastAsia="en-US"/>
              </w:rPr>
              <w:t>. Increasing now to 4 days for 2</w:t>
            </w:r>
            <w:r>
              <w:rPr>
                <w:rFonts w:eastAsiaTheme="minorHAnsi"/>
                <w:lang w:eastAsia="en-US"/>
              </w:rPr>
              <w:t xml:space="preserve"> more weeks.</w:t>
            </w:r>
          </w:p>
          <w:p w14:paraId="745723E9" w14:textId="77777777" w:rsidR="007059CA" w:rsidRPr="007059CA" w:rsidRDefault="007059CA" w:rsidP="007059CA">
            <w:pPr>
              <w:spacing w:line="259" w:lineRule="auto"/>
              <w:rPr>
                <w:rFonts w:eastAsiaTheme="minorHAnsi"/>
                <w:lang w:eastAsia="en-US"/>
              </w:rPr>
            </w:pPr>
          </w:p>
        </w:tc>
      </w:tr>
      <w:tr w:rsidR="007059CA" w:rsidRPr="007059CA" w14:paraId="2E26E8C4" w14:textId="77777777" w:rsidTr="00842928">
        <w:tc>
          <w:tcPr>
            <w:tcW w:w="2660" w:type="dxa"/>
          </w:tcPr>
          <w:p w14:paraId="6176404E" w14:textId="77777777" w:rsidR="007059CA" w:rsidRPr="007059CA" w:rsidRDefault="007059CA" w:rsidP="007059CA">
            <w:pPr>
              <w:spacing w:line="259" w:lineRule="auto"/>
              <w:rPr>
                <w:rFonts w:eastAsiaTheme="minorHAnsi"/>
                <w:b/>
                <w:lang w:eastAsia="en-US"/>
              </w:rPr>
            </w:pPr>
            <w:r w:rsidRPr="007059CA">
              <w:rPr>
                <w:rFonts w:eastAsiaTheme="minorHAnsi"/>
                <w:b/>
                <w:lang w:eastAsia="en-US"/>
              </w:rPr>
              <w:lastRenderedPageBreak/>
              <w:t>Other comments/issues raised</w:t>
            </w:r>
          </w:p>
        </w:tc>
        <w:tc>
          <w:tcPr>
            <w:tcW w:w="8356" w:type="dxa"/>
          </w:tcPr>
          <w:p w14:paraId="108DE215" w14:textId="042C3255" w:rsidR="007059CA" w:rsidRPr="007059CA" w:rsidRDefault="007059CA" w:rsidP="007059CA">
            <w:pPr>
              <w:spacing w:line="259" w:lineRule="auto"/>
              <w:rPr>
                <w:rFonts w:eastAsiaTheme="minorHAnsi"/>
                <w:lang w:eastAsia="en-US"/>
              </w:rPr>
            </w:pPr>
            <w:r w:rsidRPr="007059CA">
              <w:rPr>
                <w:rFonts w:eastAsiaTheme="minorHAnsi"/>
                <w:lang w:eastAsia="en-US"/>
              </w:rPr>
              <w:t xml:space="preserve">We will carry out another review before the employee returns to fulltime </w:t>
            </w:r>
            <w:r>
              <w:rPr>
                <w:rFonts w:eastAsiaTheme="minorHAnsi"/>
                <w:lang w:eastAsia="en-US"/>
              </w:rPr>
              <w:t>duties</w:t>
            </w:r>
          </w:p>
        </w:tc>
      </w:tr>
      <w:tr w:rsidR="007059CA" w:rsidRPr="007059CA" w14:paraId="06FAD726" w14:textId="77777777" w:rsidTr="00842928">
        <w:tc>
          <w:tcPr>
            <w:tcW w:w="2660" w:type="dxa"/>
          </w:tcPr>
          <w:p w14:paraId="25BC7654" w14:textId="77777777" w:rsidR="007059CA" w:rsidRPr="007059CA" w:rsidRDefault="007059CA" w:rsidP="007059CA">
            <w:pPr>
              <w:spacing w:line="259" w:lineRule="auto"/>
              <w:rPr>
                <w:rFonts w:eastAsiaTheme="minorHAnsi"/>
                <w:b/>
                <w:lang w:eastAsia="en-US"/>
              </w:rPr>
            </w:pPr>
            <w:r w:rsidRPr="007059CA">
              <w:rPr>
                <w:rFonts w:eastAsiaTheme="minorHAnsi"/>
                <w:b/>
                <w:lang w:eastAsia="en-US"/>
              </w:rPr>
              <w:t>Next review date</w:t>
            </w:r>
          </w:p>
        </w:tc>
        <w:tc>
          <w:tcPr>
            <w:tcW w:w="8356" w:type="dxa"/>
          </w:tcPr>
          <w:p w14:paraId="4A144729" w14:textId="33747A3D" w:rsidR="007059CA" w:rsidRPr="007059CA" w:rsidRDefault="007059CA" w:rsidP="007059CA">
            <w:pPr>
              <w:spacing w:line="259" w:lineRule="auto"/>
              <w:rPr>
                <w:rFonts w:eastAsiaTheme="minorHAnsi"/>
                <w:lang w:eastAsia="en-US"/>
              </w:rPr>
            </w:pPr>
            <w:r w:rsidRPr="007059CA">
              <w:rPr>
                <w:rFonts w:eastAsiaTheme="minorHAnsi"/>
                <w:lang w:eastAsia="en-US"/>
              </w:rPr>
              <w:t xml:space="preserve">3 weeks later on DD/MM/YYYY </w:t>
            </w:r>
          </w:p>
        </w:tc>
      </w:tr>
    </w:tbl>
    <w:p w14:paraId="3AEEDE38" w14:textId="77777777" w:rsidR="007059CA" w:rsidRPr="007059CA" w:rsidRDefault="007059CA" w:rsidP="00911644">
      <w:pPr>
        <w:spacing w:after="0"/>
      </w:pPr>
    </w:p>
    <w:sectPr w:rsidR="007059CA" w:rsidRPr="007059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7EFD"/>
    <w:multiLevelType w:val="hybridMultilevel"/>
    <w:tmpl w:val="8AAEC83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AFB167C"/>
    <w:multiLevelType w:val="hybridMultilevel"/>
    <w:tmpl w:val="09DC7F38"/>
    <w:lvl w:ilvl="0" w:tplc="4A38931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7293190"/>
    <w:multiLevelType w:val="hybridMultilevel"/>
    <w:tmpl w:val="F62C7F64"/>
    <w:lvl w:ilvl="0" w:tplc="B66CE0FE">
      <w:numFmt w:val="bullet"/>
      <w:lvlText w:val="-"/>
      <w:lvlJc w:val="left"/>
      <w:pPr>
        <w:ind w:left="720" w:hanging="360"/>
      </w:pPr>
      <w:rPr>
        <w:rFonts w:ascii="Arial" w:eastAsiaTheme="min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DF648EE"/>
    <w:multiLevelType w:val="hybridMultilevel"/>
    <w:tmpl w:val="DBA877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7QwNTE2MbK0MDQ1NzZW0lEKTi0uzszPAykwqgUAYBgFeCwAAAA="/>
  </w:docVars>
  <w:rsids>
    <w:rsidRoot w:val="0030463E"/>
    <w:rsid w:val="00061466"/>
    <w:rsid w:val="00072BD7"/>
    <w:rsid w:val="00185C28"/>
    <w:rsid w:val="002A1BD0"/>
    <w:rsid w:val="0030463E"/>
    <w:rsid w:val="003667EB"/>
    <w:rsid w:val="003B43A0"/>
    <w:rsid w:val="00422D75"/>
    <w:rsid w:val="004F7955"/>
    <w:rsid w:val="00531B9F"/>
    <w:rsid w:val="005553E1"/>
    <w:rsid w:val="0068115F"/>
    <w:rsid w:val="00687CAC"/>
    <w:rsid w:val="006C6294"/>
    <w:rsid w:val="00704F2C"/>
    <w:rsid w:val="007059CA"/>
    <w:rsid w:val="0077444F"/>
    <w:rsid w:val="007A0EA1"/>
    <w:rsid w:val="007F7792"/>
    <w:rsid w:val="008D2965"/>
    <w:rsid w:val="00911644"/>
    <w:rsid w:val="009347C8"/>
    <w:rsid w:val="00973268"/>
    <w:rsid w:val="00AA62D7"/>
    <w:rsid w:val="00AC551D"/>
    <w:rsid w:val="00B40FAE"/>
    <w:rsid w:val="00B438F5"/>
    <w:rsid w:val="00D26C46"/>
    <w:rsid w:val="00D505A1"/>
    <w:rsid w:val="00D64722"/>
    <w:rsid w:val="00D91CFC"/>
    <w:rsid w:val="00DC4FA2"/>
    <w:rsid w:val="00F22825"/>
    <w:rsid w:val="00FD341F"/>
    <w:rsid w:val="00FF45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1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63E"/>
    <w:pPr>
      <w:ind w:left="720"/>
      <w:contextualSpacing/>
    </w:pPr>
  </w:style>
  <w:style w:type="table" w:styleId="TableGrid">
    <w:name w:val="Table Grid"/>
    <w:basedOn w:val="TableNormal"/>
    <w:uiPriority w:val="39"/>
    <w:rsid w:val="00FF4519"/>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1466"/>
    <w:rPr>
      <w:sz w:val="16"/>
      <w:szCs w:val="16"/>
    </w:rPr>
  </w:style>
  <w:style w:type="paragraph" w:styleId="CommentText">
    <w:name w:val="annotation text"/>
    <w:basedOn w:val="Normal"/>
    <w:link w:val="CommentTextChar"/>
    <w:uiPriority w:val="99"/>
    <w:semiHidden/>
    <w:unhideWhenUsed/>
    <w:rsid w:val="00061466"/>
    <w:pPr>
      <w:spacing w:line="240" w:lineRule="auto"/>
    </w:pPr>
    <w:rPr>
      <w:sz w:val="20"/>
      <w:szCs w:val="20"/>
    </w:rPr>
  </w:style>
  <w:style w:type="character" w:customStyle="1" w:styleId="CommentTextChar">
    <w:name w:val="Comment Text Char"/>
    <w:basedOn w:val="DefaultParagraphFont"/>
    <w:link w:val="CommentText"/>
    <w:uiPriority w:val="99"/>
    <w:semiHidden/>
    <w:rsid w:val="00061466"/>
    <w:rPr>
      <w:sz w:val="20"/>
      <w:szCs w:val="20"/>
    </w:rPr>
  </w:style>
  <w:style w:type="paragraph" w:styleId="CommentSubject">
    <w:name w:val="annotation subject"/>
    <w:basedOn w:val="CommentText"/>
    <w:next w:val="CommentText"/>
    <w:link w:val="CommentSubjectChar"/>
    <w:uiPriority w:val="99"/>
    <w:semiHidden/>
    <w:unhideWhenUsed/>
    <w:rsid w:val="00061466"/>
    <w:rPr>
      <w:b/>
      <w:bCs/>
    </w:rPr>
  </w:style>
  <w:style w:type="character" w:customStyle="1" w:styleId="CommentSubjectChar">
    <w:name w:val="Comment Subject Char"/>
    <w:basedOn w:val="CommentTextChar"/>
    <w:link w:val="CommentSubject"/>
    <w:uiPriority w:val="99"/>
    <w:semiHidden/>
    <w:rsid w:val="00061466"/>
    <w:rPr>
      <w:b/>
      <w:bCs/>
      <w:sz w:val="20"/>
      <w:szCs w:val="20"/>
    </w:rPr>
  </w:style>
  <w:style w:type="paragraph" w:styleId="BalloonText">
    <w:name w:val="Balloon Text"/>
    <w:basedOn w:val="Normal"/>
    <w:link w:val="BalloonTextChar"/>
    <w:uiPriority w:val="99"/>
    <w:semiHidden/>
    <w:unhideWhenUsed/>
    <w:rsid w:val="00061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46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63E"/>
    <w:pPr>
      <w:ind w:left="720"/>
      <w:contextualSpacing/>
    </w:pPr>
  </w:style>
  <w:style w:type="table" w:styleId="TableGrid">
    <w:name w:val="Table Grid"/>
    <w:basedOn w:val="TableNormal"/>
    <w:uiPriority w:val="39"/>
    <w:rsid w:val="00FF4519"/>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1466"/>
    <w:rPr>
      <w:sz w:val="16"/>
      <w:szCs w:val="16"/>
    </w:rPr>
  </w:style>
  <w:style w:type="paragraph" w:styleId="CommentText">
    <w:name w:val="annotation text"/>
    <w:basedOn w:val="Normal"/>
    <w:link w:val="CommentTextChar"/>
    <w:uiPriority w:val="99"/>
    <w:semiHidden/>
    <w:unhideWhenUsed/>
    <w:rsid w:val="00061466"/>
    <w:pPr>
      <w:spacing w:line="240" w:lineRule="auto"/>
    </w:pPr>
    <w:rPr>
      <w:sz w:val="20"/>
      <w:szCs w:val="20"/>
    </w:rPr>
  </w:style>
  <w:style w:type="character" w:customStyle="1" w:styleId="CommentTextChar">
    <w:name w:val="Comment Text Char"/>
    <w:basedOn w:val="DefaultParagraphFont"/>
    <w:link w:val="CommentText"/>
    <w:uiPriority w:val="99"/>
    <w:semiHidden/>
    <w:rsid w:val="00061466"/>
    <w:rPr>
      <w:sz w:val="20"/>
      <w:szCs w:val="20"/>
    </w:rPr>
  </w:style>
  <w:style w:type="paragraph" w:styleId="CommentSubject">
    <w:name w:val="annotation subject"/>
    <w:basedOn w:val="CommentText"/>
    <w:next w:val="CommentText"/>
    <w:link w:val="CommentSubjectChar"/>
    <w:uiPriority w:val="99"/>
    <w:semiHidden/>
    <w:unhideWhenUsed/>
    <w:rsid w:val="00061466"/>
    <w:rPr>
      <w:b/>
      <w:bCs/>
    </w:rPr>
  </w:style>
  <w:style w:type="character" w:customStyle="1" w:styleId="CommentSubjectChar">
    <w:name w:val="Comment Subject Char"/>
    <w:basedOn w:val="CommentTextChar"/>
    <w:link w:val="CommentSubject"/>
    <w:uiPriority w:val="99"/>
    <w:semiHidden/>
    <w:rsid w:val="00061466"/>
    <w:rPr>
      <w:b/>
      <w:bCs/>
      <w:sz w:val="20"/>
      <w:szCs w:val="20"/>
    </w:rPr>
  </w:style>
  <w:style w:type="paragraph" w:styleId="BalloonText">
    <w:name w:val="Balloon Text"/>
    <w:basedOn w:val="Normal"/>
    <w:link w:val="BalloonTextChar"/>
    <w:uiPriority w:val="99"/>
    <w:semiHidden/>
    <w:unhideWhenUsed/>
    <w:rsid w:val="00061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4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Flanagan</dc:creator>
  <cp:lastModifiedBy>Admin</cp:lastModifiedBy>
  <cp:revision>2</cp:revision>
  <cp:lastPrinted>2018-08-28T09:20:00Z</cp:lastPrinted>
  <dcterms:created xsi:type="dcterms:W3CDTF">2023-09-21T08:45:00Z</dcterms:created>
  <dcterms:modified xsi:type="dcterms:W3CDTF">2023-09-21T08:45:00Z</dcterms:modified>
</cp:coreProperties>
</file>